
<file path=[Content_Types].xml><?xml version="1.0" encoding="utf-8"?>
<Types xmlns="http://schemas.openxmlformats.org/package/2006/content-types">
  <Default Extension="png" ContentType="image/png"/>
  <Default Extension="wmf" ContentType="image/x-w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423"/>
      </w:tblGrid>
      <w:tr w:rsidR="00567857" w:rsidRPr="00A53004" w:rsidTr="008E031A">
        <w:tc>
          <w:tcPr>
            <w:tcW w:w="5148" w:type="dxa"/>
          </w:tcPr>
          <w:p w:rsidR="00567857" w:rsidRPr="006F39CA" w:rsidRDefault="00567857" w:rsidP="00DA7A21">
            <w:pPr>
              <w:ind w:right="-185"/>
              <w:rPr>
                <w:szCs w:val="24"/>
                <w:lang w:val="en-US"/>
              </w:rPr>
            </w:pPr>
          </w:p>
        </w:tc>
        <w:tc>
          <w:tcPr>
            <w:tcW w:w="4423" w:type="dxa"/>
          </w:tcPr>
          <w:p w:rsidR="008E031A" w:rsidRDefault="008E031A" w:rsidP="008E031A">
            <w:pPr>
              <w:rPr>
                <w:sz w:val="28"/>
                <w:szCs w:val="28"/>
              </w:rPr>
            </w:pPr>
            <w:r w:rsidRPr="00D71CAC">
              <w:rPr>
                <w:sz w:val="28"/>
                <w:szCs w:val="28"/>
              </w:rPr>
              <w:t xml:space="preserve">Утверждена </w:t>
            </w:r>
          </w:p>
          <w:p w:rsidR="008E031A" w:rsidRDefault="008E031A" w:rsidP="008E031A">
            <w:pPr>
              <w:rPr>
                <w:sz w:val="28"/>
                <w:szCs w:val="28"/>
              </w:rPr>
            </w:pPr>
            <w:r>
              <w:rPr>
                <w:sz w:val="28"/>
                <w:szCs w:val="28"/>
              </w:rPr>
              <w:t>постановлением Администрации</w:t>
            </w:r>
            <w:r w:rsidRPr="00D71CAC">
              <w:rPr>
                <w:sz w:val="28"/>
                <w:szCs w:val="28"/>
              </w:rPr>
              <w:t xml:space="preserve"> </w:t>
            </w:r>
          </w:p>
          <w:p w:rsidR="008E031A" w:rsidRPr="00D71CAC" w:rsidRDefault="008E031A" w:rsidP="008E031A">
            <w:pPr>
              <w:rPr>
                <w:sz w:val="28"/>
                <w:szCs w:val="28"/>
              </w:rPr>
            </w:pPr>
            <w:r w:rsidRPr="00D71CAC">
              <w:rPr>
                <w:sz w:val="28"/>
                <w:szCs w:val="28"/>
              </w:rPr>
              <w:t>Немецкого национального района</w:t>
            </w:r>
          </w:p>
          <w:p w:rsidR="008E031A" w:rsidRPr="00D71CAC" w:rsidRDefault="008E031A" w:rsidP="008E031A">
            <w:pPr>
              <w:ind w:right="-108"/>
              <w:rPr>
                <w:sz w:val="28"/>
                <w:szCs w:val="28"/>
              </w:rPr>
            </w:pPr>
            <w:r w:rsidRPr="00D71CAC">
              <w:rPr>
                <w:sz w:val="28"/>
                <w:szCs w:val="28"/>
              </w:rPr>
              <w:t xml:space="preserve">Алтайского края </w:t>
            </w:r>
          </w:p>
          <w:p w:rsidR="00567857" w:rsidRPr="006F39CA" w:rsidRDefault="00186E06" w:rsidP="00186E06">
            <w:pPr>
              <w:ind w:right="-185"/>
              <w:rPr>
                <w:sz w:val="28"/>
                <w:szCs w:val="28"/>
              </w:rPr>
            </w:pPr>
            <w:r>
              <w:rPr>
                <w:sz w:val="28"/>
                <w:szCs w:val="28"/>
              </w:rPr>
              <w:t>№ 145 от 28</w:t>
            </w:r>
            <w:r w:rsidR="008C5A53">
              <w:rPr>
                <w:sz w:val="28"/>
                <w:szCs w:val="28"/>
              </w:rPr>
              <w:t>.0</w:t>
            </w:r>
            <w:r>
              <w:rPr>
                <w:sz w:val="28"/>
                <w:szCs w:val="28"/>
              </w:rPr>
              <w:t>3</w:t>
            </w:r>
            <w:r w:rsidR="008C5A53">
              <w:rPr>
                <w:sz w:val="28"/>
                <w:szCs w:val="28"/>
              </w:rPr>
              <w:t>.202</w:t>
            </w:r>
            <w:r>
              <w:rPr>
                <w:sz w:val="28"/>
                <w:szCs w:val="28"/>
              </w:rPr>
              <w:t>5</w:t>
            </w:r>
          </w:p>
        </w:tc>
      </w:tr>
    </w:tbl>
    <w:p w:rsidR="00567857" w:rsidRPr="00A53004" w:rsidRDefault="00567857" w:rsidP="00567857">
      <w:pPr>
        <w:ind w:right="-185"/>
        <w:rPr>
          <w:szCs w:val="24"/>
        </w:rPr>
      </w:pPr>
    </w:p>
    <w:p w:rsidR="00567857" w:rsidRPr="00862965" w:rsidRDefault="00567857" w:rsidP="00567857">
      <w:pPr>
        <w:ind w:left="5670" w:right="-185"/>
        <w:jc w:val="right"/>
        <w:rPr>
          <w:sz w:val="24"/>
          <w:szCs w:val="24"/>
        </w:rPr>
      </w:pPr>
    </w:p>
    <w:p w:rsidR="00567857" w:rsidRDefault="00567857" w:rsidP="00567857">
      <w:pPr>
        <w:ind w:right="-185"/>
        <w:rPr>
          <w:szCs w:val="24"/>
        </w:rPr>
      </w:pPr>
    </w:p>
    <w:p w:rsidR="00567857" w:rsidRDefault="00567857" w:rsidP="00567857">
      <w:pPr>
        <w:ind w:left="5670" w:right="-185"/>
        <w:rPr>
          <w:szCs w:val="24"/>
        </w:rPr>
      </w:pPr>
    </w:p>
    <w:p w:rsidR="00567857" w:rsidRDefault="00567857" w:rsidP="00567857">
      <w:pPr>
        <w:ind w:left="5670" w:right="-185"/>
        <w:rPr>
          <w:szCs w:val="24"/>
        </w:rPr>
      </w:pPr>
    </w:p>
    <w:p w:rsidR="00567857" w:rsidRDefault="00567857" w:rsidP="00567857">
      <w:pPr>
        <w:ind w:left="5670" w:right="-185"/>
        <w:rPr>
          <w:szCs w:val="24"/>
        </w:rPr>
      </w:pPr>
    </w:p>
    <w:p w:rsidR="00567857" w:rsidRDefault="00567857" w:rsidP="00567857">
      <w:pPr>
        <w:ind w:left="5670" w:right="-185"/>
        <w:rPr>
          <w:szCs w:val="24"/>
        </w:rPr>
      </w:pPr>
    </w:p>
    <w:p w:rsidR="00567857" w:rsidRPr="00F10F0A" w:rsidRDefault="00567857" w:rsidP="00567857"/>
    <w:p w:rsidR="00567857" w:rsidRPr="00F10F0A" w:rsidRDefault="00567857" w:rsidP="00567857"/>
    <w:p w:rsidR="00567857" w:rsidRPr="00F10F0A" w:rsidRDefault="00567857" w:rsidP="00567857"/>
    <w:p w:rsidR="00567857" w:rsidRPr="00A53004" w:rsidRDefault="00567857" w:rsidP="00567857">
      <w:pPr>
        <w:jc w:val="center"/>
        <w:rPr>
          <w:b/>
          <w:sz w:val="48"/>
          <w:szCs w:val="48"/>
        </w:rPr>
      </w:pPr>
      <w:r w:rsidRPr="00A53004">
        <w:rPr>
          <w:b/>
          <w:sz w:val="48"/>
          <w:szCs w:val="48"/>
        </w:rPr>
        <w:t>СХЕМА</w:t>
      </w:r>
      <w:r w:rsidRPr="00A53004">
        <w:rPr>
          <w:b/>
          <w:bCs/>
          <w:sz w:val="48"/>
          <w:szCs w:val="48"/>
        </w:rPr>
        <w:t xml:space="preserve"> ВОДОСНАБЖЕНИЯ</w:t>
      </w:r>
    </w:p>
    <w:p w:rsidR="00567857" w:rsidRPr="00A53004" w:rsidRDefault="00567857" w:rsidP="00567857">
      <w:pPr>
        <w:shd w:val="clear" w:color="auto" w:fill="FFFFFF"/>
        <w:spacing w:line="754" w:lineRule="exact"/>
        <w:jc w:val="center"/>
        <w:outlineLvl w:val="0"/>
        <w:rPr>
          <w:b/>
          <w:sz w:val="40"/>
          <w:szCs w:val="40"/>
        </w:rPr>
      </w:pPr>
      <w:r w:rsidRPr="00A53004">
        <w:rPr>
          <w:b/>
          <w:spacing w:val="-3"/>
          <w:sz w:val="40"/>
          <w:szCs w:val="40"/>
        </w:rPr>
        <w:t>МУНИЦИПАЛЬНОГО ОБРАЗОВАНИЯ</w:t>
      </w:r>
    </w:p>
    <w:p w:rsidR="00567857" w:rsidRPr="00A53004" w:rsidRDefault="00567857" w:rsidP="00567857">
      <w:pPr>
        <w:shd w:val="clear" w:color="auto" w:fill="FFFFFF"/>
        <w:spacing w:line="754" w:lineRule="exact"/>
        <w:ind w:left="10"/>
        <w:jc w:val="center"/>
        <w:rPr>
          <w:b/>
          <w:sz w:val="40"/>
          <w:szCs w:val="40"/>
        </w:rPr>
      </w:pPr>
      <w:r>
        <w:rPr>
          <w:b/>
          <w:sz w:val="40"/>
          <w:szCs w:val="40"/>
        </w:rPr>
        <w:t>«КУСАКСКИЙ СЕЛЬСОВЕТ</w:t>
      </w:r>
      <w:r w:rsidRPr="00A53004">
        <w:rPr>
          <w:b/>
          <w:sz w:val="40"/>
          <w:szCs w:val="40"/>
        </w:rPr>
        <w:t>»</w:t>
      </w:r>
    </w:p>
    <w:p w:rsidR="008C5A53" w:rsidRPr="00BE3F69" w:rsidRDefault="008C5A53" w:rsidP="008C5A53">
      <w:pPr>
        <w:shd w:val="clear" w:color="auto" w:fill="FFFFFF"/>
        <w:spacing w:line="754" w:lineRule="exact"/>
        <w:ind w:left="5"/>
        <w:jc w:val="center"/>
        <w:rPr>
          <w:b/>
          <w:sz w:val="40"/>
          <w:szCs w:val="40"/>
        </w:rPr>
      </w:pPr>
      <w:r>
        <w:rPr>
          <w:b/>
          <w:sz w:val="40"/>
          <w:szCs w:val="40"/>
        </w:rPr>
        <w:t>на 202</w:t>
      </w:r>
      <w:r w:rsidR="00186E06">
        <w:rPr>
          <w:b/>
          <w:sz w:val="40"/>
          <w:szCs w:val="40"/>
        </w:rPr>
        <w:t>6</w:t>
      </w:r>
      <w:r>
        <w:rPr>
          <w:b/>
          <w:sz w:val="40"/>
          <w:szCs w:val="40"/>
        </w:rPr>
        <w:t xml:space="preserve"> год</w:t>
      </w: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Default="00567857" w:rsidP="00567857">
      <w:pPr>
        <w:shd w:val="clear" w:color="auto" w:fill="FFFFFF"/>
        <w:ind w:right="-241"/>
        <w:jc w:val="center"/>
        <w:outlineLvl w:val="0"/>
        <w:rPr>
          <w:b/>
          <w:bCs/>
          <w:spacing w:val="1"/>
          <w:sz w:val="24"/>
          <w:szCs w:val="24"/>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Default="00567857" w:rsidP="00567857">
      <w:pPr>
        <w:shd w:val="clear" w:color="auto" w:fill="FFFFFF"/>
        <w:spacing w:before="10"/>
        <w:ind w:right="-241"/>
        <w:rPr>
          <w:spacing w:val="-3"/>
          <w:sz w:val="28"/>
          <w:szCs w:val="28"/>
        </w:rPr>
      </w:pPr>
    </w:p>
    <w:p w:rsidR="008E031A" w:rsidRDefault="008E031A" w:rsidP="00567857">
      <w:pPr>
        <w:shd w:val="clear" w:color="auto" w:fill="FFFFFF"/>
        <w:spacing w:before="10"/>
        <w:ind w:right="-241"/>
        <w:rPr>
          <w:spacing w:val="-3"/>
          <w:sz w:val="28"/>
          <w:szCs w:val="28"/>
        </w:rPr>
      </w:pPr>
    </w:p>
    <w:p w:rsidR="008E031A" w:rsidRDefault="008E031A" w:rsidP="00567857">
      <w:pPr>
        <w:shd w:val="clear" w:color="auto" w:fill="FFFFFF"/>
        <w:spacing w:before="10"/>
        <w:ind w:right="-241"/>
        <w:rPr>
          <w:spacing w:val="-3"/>
          <w:sz w:val="28"/>
          <w:szCs w:val="28"/>
        </w:rPr>
      </w:pPr>
    </w:p>
    <w:p w:rsidR="008E031A" w:rsidRDefault="008E031A" w:rsidP="00567857">
      <w:pPr>
        <w:shd w:val="clear" w:color="auto" w:fill="FFFFFF"/>
        <w:spacing w:before="10"/>
        <w:ind w:right="-241"/>
        <w:rPr>
          <w:spacing w:val="-3"/>
          <w:sz w:val="28"/>
          <w:szCs w:val="28"/>
        </w:rPr>
      </w:pPr>
    </w:p>
    <w:p w:rsidR="008E031A" w:rsidRPr="00A53004" w:rsidRDefault="008E031A"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spacing w:val="-3"/>
          <w:sz w:val="28"/>
          <w:szCs w:val="28"/>
        </w:rPr>
      </w:pPr>
    </w:p>
    <w:p w:rsidR="00567857" w:rsidRPr="00A53004" w:rsidRDefault="00567857" w:rsidP="00567857">
      <w:pPr>
        <w:shd w:val="clear" w:color="auto" w:fill="FFFFFF"/>
        <w:spacing w:before="10"/>
        <w:ind w:right="-241"/>
        <w:rPr>
          <w:b/>
          <w:bCs/>
          <w:spacing w:val="1"/>
          <w:sz w:val="28"/>
          <w:szCs w:val="28"/>
        </w:rPr>
      </w:pPr>
    </w:p>
    <w:p w:rsidR="00567857" w:rsidRPr="0046678E" w:rsidRDefault="00567857" w:rsidP="00567857">
      <w:pPr>
        <w:shd w:val="clear" w:color="auto" w:fill="FFFFFF"/>
        <w:ind w:right="-241"/>
        <w:jc w:val="center"/>
        <w:outlineLvl w:val="0"/>
        <w:rPr>
          <w:b/>
          <w:bCs/>
          <w:spacing w:val="1"/>
          <w:sz w:val="24"/>
          <w:szCs w:val="24"/>
        </w:rPr>
      </w:pPr>
      <w:r w:rsidRPr="0046678E">
        <w:rPr>
          <w:b/>
          <w:bCs/>
          <w:spacing w:val="1"/>
          <w:sz w:val="24"/>
          <w:szCs w:val="24"/>
        </w:rPr>
        <w:lastRenderedPageBreak/>
        <w:t xml:space="preserve">СХЕМА </w:t>
      </w:r>
    </w:p>
    <w:p w:rsidR="00567857" w:rsidRPr="0046678E" w:rsidRDefault="00567857" w:rsidP="00567857">
      <w:pPr>
        <w:shd w:val="clear" w:color="auto" w:fill="FFFFFF"/>
        <w:ind w:right="-241"/>
        <w:jc w:val="center"/>
        <w:rPr>
          <w:sz w:val="24"/>
          <w:szCs w:val="24"/>
        </w:rPr>
      </w:pPr>
      <w:r>
        <w:rPr>
          <w:b/>
          <w:bCs/>
          <w:spacing w:val="1"/>
          <w:sz w:val="24"/>
          <w:szCs w:val="24"/>
        </w:rPr>
        <w:t xml:space="preserve">ВОДОСНАБЖЕНИЯ МУНИЦИПАЛЬНОГО ОБРАЗОВАНИЯ СЕЛА </w:t>
      </w:r>
      <w:proofErr w:type="gramStart"/>
      <w:r>
        <w:rPr>
          <w:b/>
          <w:bCs/>
          <w:spacing w:val="1"/>
          <w:sz w:val="24"/>
          <w:szCs w:val="24"/>
        </w:rPr>
        <w:t>КУСАК</w:t>
      </w:r>
      <w:proofErr w:type="gramEnd"/>
    </w:p>
    <w:p w:rsidR="00567857" w:rsidRDefault="00567857" w:rsidP="00567857">
      <w:pPr>
        <w:spacing w:before="100" w:beforeAutospacing="1" w:after="100" w:afterAutospacing="1"/>
        <w:jc w:val="both"/>
        <w:rPr>
          <w:b/>
          <w:bCs/>
          <w:sz w:val="28"/>
          <w:szCs w:val="24"/>
        </w:rPr>
      </w:pPr>
    </w:p>
    <w:p w:rsidR="00567857" w:rsidRPr="00AA68CF" w:rsidRDefault="00567857" w:rsidP="00567857">
      <w:pPr>
        <w:spacing w:before="100" w:beforeAutospacing="1" w:after="100" w:afterAutospacing="1"/>
        <w:jc w:val="center"/>
        <w:outlineLvl w:val="0"/>
        <w:rPr>
          <w:sz w:val="28"/>
          <w:szCs w:val="24"/>
        </w:rPr>
      </w:pPr>
      <w:r w:rsidRPr="00AA68CF">
        <w:rPr>
          <w:b/>
          <w:bCs/>
          <w:sz w:val="28"/>
          <w:szCs w:val="24"/>
        </w:rPr>
        <w:t>ВВЕДЕНИЕ</w:t>
      </w:r>
    </w:p>
    <w:p w:rsidR="00567857" w:rsidRPr="003472F5" w:rsidRDefault="00567857" w:rsidP="00567857">
      <w:pPr>
        <w:spacing w:before="100" w:beforeAutospacing="1" w:after="100" w:afterAutospacing="1"/>
        <w:ind w:firstLine="567"/>
        <w:jc w:val="both"/>
        <w:rPr>
          <w:sz w:val="26"/>
          <w:szCs w:val="26"/>
        </w:rPr>
      </w:pPr>
      <w:r w:rsidRPr="003472F5">
        <w:rPr>
          <w:sz w:val="26"/>
          <w:szCs w:val="26"/>
        </w:rPr>
        <w:t xml:space="preserve">Схема водоснабжения муниципального образования села Кусак Немецкого национального района Алтайского края на период до </w:t>
      </w:r>
      <w:r>
        <w:rPr>
          <w:sz w:val="26"/>
          <w:szCs w:val="26"/>
        </w:rPr>
        <w:t>2027</w:t>
      </w:r>
      <w:r w:rsidRPr="003472F5">
        <w:rPr>
          <w:sz w:val="26"/>
          <w:szCs w:val="26"/>
        </w:rPr>
        <w:t xml:space="preserve"> года разработана на </w:t>
      </w:r>
      <w:proofErr w:type="gramStart"/>
      <w:r w:rsidRPr="003472F5">
        <w:rPr>
          <w:sz w:val="26"/>
          <w:szCs w:val="26"/>
        </w:rPr>
        <w:t>основании</w:t>
      </w:r>
      <w:proofErr w:type="gramEnd"/>
      <w:r w:rsidRPr="003472F5">
        <w:rPr>
          <w:sz w:val="26"/>
          <w:szCs w:val="26"/>
        </w:rPr>
        <w:t xml:space="preserve"> следующих документов:</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color w:val="4A5562"/>
          <w:sz w:val="26"/>
          <w:szCs w:val="26"/>
          <w:lang w:eastAsia="ru-RU"/>
        </w:rPr>
        <w:t xml:space="preserve">- </w:t>
      </w:r>
      <w:r w:rsidRPr="005809CF">
        <w:rPr>
          <w:rFonts w:ascii="Times New Roman" w:hAnsi="Times New Roman"/>
          <w:sz w:val="26"/>
          <w:szCs w:val="26"/>
          <w:lang w:eastAsia="ru-RU"/>
        </w:rPr>
        <w:t xml:space="preserve">Постановление </w:t>
      </w:r>
      <w:r w:rsidRPr="005809CF">
        <w:rPr>
          <w:rFonts w:ascii="Times New Roman" w:hAnsi="Times New Roman"/>
          <w:color w:val="000000"/>
          <w:sz w:val="26"/>
          <w:szCs w:val="26"/>
          <w:lang w:eastAsia="ru-RU"/>
        </w:rPr>
        <w:t>№26</w:t>
      </w:r>
      <w:r w:rsidRPr="005809CF">
        <w:rPr>
          <w:rFonts w:ascii="Times New Roman" w:hAnsi="Times New Roman"/>
          <w:sz w:val="26"/>
          <w:szCs w:val="26"/>
          <w:lang w:eastAsia="ru-RU"/>
        </w:rPr>
        <w:t xml:space="preserve"> от 02</w:t>
      </w:r>
      <w:r w:rsidRPr="005809CF">
        <w:rPr>
          <w:rFonts w:ascii="Times New Roman" w:hAnsi="Times New Roman"/>
          <w:color w:val="000000"/>
          <w:sz w:val="26"/>
          <w:szCs w:val="26"/>
          <w:lang w:eastAsia="ru-RU"/>
        </w:rPr>
        <w:t xml:space="preserve"> декабря 2013 года</w:t>
      </w:r>
      <w:r w:rsidRPr="003472F5">
        <w:rPr>
          <w:rFonts w:ascii="Times New Roman" w:hAnsi="Times New Roman"/>
          <w:color w:val="000000"/>
          <w:sz w:val="26"/>
          <w:szCs w:val="26"/>
          <w:lang w:eastAsia="ru-RU"/>
        </w:rPr>
        <w:t xml:space="preserve"> </w:t>
      </w:r>
      <w:r w:rsidRPr="003472F5">
        <w:rPr>
          <w:rFonts w:ascii="Times New Roman" w:hAnsi="Times New Roman"/>
          <w:sz w:val="26"/>
          <w:szCs w:val="26"/>
          <w:lang w:eastAsia="ru-RU"/>
        </w:rPr>
        <w:t xml:space="preserve">«Об утверждении графика разработки и утверждения </w:t>
      </w:r>
      <w:r w:rsidRPr="003472F5">
        <w:rPr>
          <w:rFonts w:ascii="Times New Roman" w:hAnsi="Times New Roman"/>
          <w:sz w:val="26"/>
          <w:szCs w:val="26"/>
        </w:rPr>
        <w:t>схемы водоснабжения</w:t>
      </w:r>
      <w:r w:rsidRPr="003472F5">
        <w:rPr>
          <w:rFonts w:ascii="Times New Roman" w:hAnsi="Times New Roman"/>
          <w:sz w:val="26"/>
          <w:szCs w:val="26"/>
          <w:lang w:eastAsia="ru-RU"/>
        </w:rPr>
        <w:t xml:space="preserve"> на территории</w:t>
      </w:r>
      <w:r w:rsidRPr="003472F5">
        <w:rPr>
          <w:rFonts w:ascii="Times New Roman" w:hAnsi="Times New Roman"/>
          <w:sz w:val="26"/>
          <w:szCs w:val="26"/>
        </w:rPr>
        <w:t xml:space="preserve"> </w:t>
      </w:r>
      <w:r>
        <w:rPr>
          <w:rFonts w:ascii="Times New Roman" w:hAnsi="Times New Roman"/>
          <w:sz w:val="26"/>
          <w:szCs w:val="26"/>
        </w:rPr>
        <w:t>М</w:t>
      </w:r>
      <w:r w:rsidRPr="003472F5">
        <w:rPr>
          <w:rFonts w:ascii="Times New Roman" w:hAnsi="Times New Roman"/>
          <w:sz w:val="26"/>
          <w:szCs w:val="26"/>
        </w:rPr>
        <w:t>униципального образования</w:t>
      </w:r>
      <w:r w:rsidRPr="003472F5">
        <w:rPr>
          <w:rFonts w:ascii="Times New Roman" w:hAnsi="Times New Roman"/>
          <w:sz w:val="26"/>
          <w:szCs w:val="26"/>
          <w:lang w:eastAsia="ru-RU"/>
        </w:rPr>
        <w:t xml:space="preserve"> </w:t>
      </w:r>
      <w:r>
        <w:rPr>
          <w:rFonts w:ascii="Times New Roman" w:hAnsi="Times New Roman"/>
          <w:sz w:val="26"/>
          <w:szCs w:val="26"/>
          <w:lang w:eastAsia="ru-RU"/>
        </w:rPr>
        <w:t>Кусакский сельсовет</w:t>
      </w:r>
      <w:r w:rsidRPr="003472F5">
        <w:rPr>
          <w:rFonts w:ascii="Times New Roman" w:hAnsi="Times New Roman"/>
          <w:sz w:val="26"/>
          <w:szCs w:val="26"/>
          <w:lang w:eastAsia="ru-RU"/>
        </w:rPr>
        <w:t>»</w:t>
      </w:r>
    </w:p>
    <w:p w:rsidR="00567857" w:rsidRPr="003472F5" w:rsidRDefault="00567857" w:rsidP="00567857">
      <w:pPr>
        <w:pStyle w:val="a3"/>
        <w:rPr>
          <w:rFonts w:ascii="Times New Roman" w:hAnsi="Times New Roman"/>
          <w:color w:val="000000"/>
          <w:sz w:val="26"/>
          <w:szCs w:val="26"/>
          <w:lang w:eastAsia="ru-RU"/>
        </w:rPr>
      </w:pPr>
      <w:r w:rsidRPr="003472F5">
        <w:rPr>
          <w:rFonts w:ascii="Times New Roman" w:hAnsi="Times New Roman"/>
          <w:spacing w:val="3"/>
          <w:sz w:val="26"/>
          <w:szCs w:val="26"/>
        </w:rPr>
        <w:t>-Федеральный закон от  07 .12.2011 № 416-ФЗ « О водоснабжении и водоотведении»</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sz w:val="26"/>
          <w:szCs w:val="26"/>
          <w:lang w:eastAsia="ru-RU"/>
        </w:rPr>
        <w:t>- Федерального закона от 30.12.2004г. № 210-ФЗ «Об основах регулирования тарифов организаций коммунального комплекса»</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sz w:val="26"/>
          <w:szCs w:val="26"/>
          <w:lang w:eastAsia="ru-RU"/>
        </w:rPr>
        <w:t>-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567857" w:rsidRPr="003472F5" w:rsidRDefault="00567857" w:rsidP="00567857">
      <w:pPr>
        <w:pStyle w:val="a3"/>
        <w:rPr>
          <w:rFonts w:ascii="Times New Roman" w:hAnsi="Times New Roman"/>
          <w:sz w:val="26"/>
          <w:szCs w:val="26"/>
          <w:lang w:eastAsia="ru-RU"/>
        </w:rPr>
      </w:pPr>
      <w:r w:rsidRPr="003472F5">
        <w:rPr>
          <w:rFonts w:ascii="Times New Roman" w:hAnsi="Times New Roman"/>
          <w:sz w:val="26"/>
          <w:szCs w:val="26"/>
          <w:lang w:eastAsia="ru-RU"/>
        </w:rPr>
        <w:t>- Водного кодекса Российской Федерации.</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 xml:space="preserve">Схема включает первоочередные мероприятия по созданию и развитию централизованных систем водоснабжения, повышению надежности функционирования этих систем и обеспечивающие комфортные и безопасные условия для проживания людей в селе </w:t>
      </w:r>
      <w:proofErr w:type="gramStart"/>
      <w:r w:rsidRPr="003472F5">
        <w:rPr>
          <w:rFonts w:ascii="Times New Roman" w:hAnsi="Times New Roman"/>
          <w:sz w:val="26"/>
          <w:szCs w:val="26"/>
          <w:lang w:eastAsia="ru-RU"/>
        </w:rPr>
        <w:t>Кусак</w:t>
      </w:r>
      <w:proofErr w:type="gramEnd"/>
      <w:r>
        <w:rPr>
          <w:rFonts w:ascii="Times New Roman" w:hAnsi="Times New Roman"/>
          <w:sz w:val="26"/>
          <w:szCs w:val="26"/>
          <w:lang w:eastAsia="ru-RU"/>
        </w:rPr>
        <w:t xml:space="preserve"> и поселке Красноармейском</w:t>
      </w:r>
      <w:r w:rsidRPr="003472F5">
        <w:rPr>
          <w:rFonts w:ascii="Times New Roman" w:hAnsi="Times New Roman"/>
          <w:sz w:val="26"/>
          <w:szCs w:val="26"/>
          <w:lang w:eastAsia="ru-RU"/>
        </w:rPr>
        <w:t xml:space="preserve"> Немецкого национального района Алтайского края.</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Мероприятия охватывают следующие объекты системы коммунальной инфраструктуры:</w:t>
      </w:r>
    </w:p>
    <w:p w:rsidR="00567857" w:rsidRPr="003472F5" w:rsidRDefault="00567857" w:rsidP="00567857">
      <w:pPr>
        <w:pStyle w:val="a3"/>
        <w:jc w:val="both"/>
        <w:rPr>
          <w:rFonts w:ascii="Times New Roman" w:hAnsi="Times New Roman"/>
          <w:sz w:val="26"/>
          <w:szCs w:val="26"/>
          <w:lang w:eastAsia="ru-RU"/>
        </w:rPr>
      </w:pPr>
      <w:r w:rsidRPr="003472F5">
        <w:rPr>
          <w:rFonts w:ascii="Times New Roman" w:hAnsi="Times New Roman"/>
          <w:sz w:val="26"/>
          <w:szCs w:val="26"/>
          <w:lang w:eastAsia="ru-RU"/>
        </w:rPr>
        <w:t xml:space="preserve">– в системе водоснабжения – </w:t>
      </w:r>
      <w:r>
        <w:rPr>
          <w:rFonts w:ascii="Times New Roman" w:hAnsi="Times New Roman"/>
          <w:sz w:val="26"/>
          <w:szCs w:val="26"/>
          <w:lang w:eastAsia="ru-RU"/>
        </w:rPr>
        <w:t>резервуары</w:t>
      </w:r>
      <w:r w:rsidRPr="003472F5">
        <w:rPr>
          <w:rFonts w:ascii="Times New Roman" w:hAnsi="Times New Roman"/>
          <w:sz w:val="26"/>
          <w:szCs w:val="26"/>
          <w:lang w:eastAsia="ru-RU"/>
        </w:rPr>
        <w:t>, разводящие водопроводные сети;</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внебюджетных денежных средств </w:t>
      </w:r>
    </w:p>
    <w:p w:rsidR="00567857" w:rsidRPr="003472F5" w:rsidRDefault="00567857" w:rsidP="00567857">
      <w:pPr>
        <w:pStyle w:val="a3"/>
        <w:ind w:firstLine="567"/>
        <w:jc w:val="both"/>
        <w:rPr>
          <w:rFonts w:ascii="Times New Roman" w:hAnsi="Times New Roman"/>
          <w:sz w:val="26"/>
          <w:szCs w:val="26"/>
          <w:lang w:eastAsia="ru-RU"/>
        </w:rPr>
      </w:pPr>
      <w:r w:rsidRPr="003472F5">
        <w:rPr>
          <w:rFonts w:ascii="Times New Roman" w:hAnsi="Times New Roman"/>
          <w:sz w:val="26"/>
          <w:szCs w:val="26"/>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567857" w:rsidRPr="00EA16EF" w:rsidRDefault="00567857" w:rsidP="00567857">
      <w:pPr>
        <w:pStyle w:val="a3"/>
        <w:ind w:firstLine="567"/>
        <w:rPr>
          <w:rFonts w:ascii="Times New Roman" w:hAnsi="Times New Roman"/>
          <w:sz w:val="26"/>
          <w:szCs w:val="26"/>
          <w:lang w:eastAsia="ru-RU"/>
        </w:rPr>
      </w:pPr>
      <w:r w:rsidRPr="00EA16EF">
        <w:rPr>
          <w:rFonts w:ascii="Times New Roman" w:hAnsi="Times New Roman"/>
          <w:sz w:val="26"/>
          <w:szCs w:val="26"/>
          <w:lang w:eastAsia="ru-RU"/>
        </w:rPr>
        <w:t>Схема включает:</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паспорт схемы;</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пояснительную записку с кратким описанием суще</w:t>
      </w:r>
      <w:r>
        <w:rPr>
          <w:rFonts w:ascii="Times New Roman" w:hAnsi="Times New Roman"/>
          <w:sz w:val="26"/>
          <w:szCs w:val="26"/>
          <w:lang w:eastAsia="ru-RU"/>
        </w:rPr>
        <w:t xml:space="preserve">ствующих систем водоснабжения </w:t>
      </w:r>
      <w:r w:rsidRPr="00EA16EF">
        <w:rPr>
          <w:rFonts w:ascii="Times New Roman" w:hAnsi="Times New Roman"/>
          <w:sz w:val="26"/>
          <w:szCs w:val="26"/>
          <w:lang w:eastAsia="ru-RU"/>
        </w:rPr>
        <w:t xml:space="preserve">на территории </w:t>
      </w:r>
      <w:r>
        <w:rPr>
          <w:rFonts w:ascii="Times New Roman" w:hAnsi="Times New Roman"/>
          <w:sz w:val="26"/>
          <w:szCs w:val="26"/>
          <w:lang w:eastAsia="ru-RU"/>
        </w:rPr>
        <w:t>М</w:t>
      </w:r>
      <w:r w:rsidRPr="00EA16EF">
        <w:rPr>
          <w:rFonts w:ascii="Times New Roman" w:hAnsi="Times New Roman"/>
          <w:sz w:val="26"/>
          <w:szCs w:val="26"/>
          <w:lang w:eastAsia="ru-RU"/>
        </w:rPr>
        <w:t xml:space="preserve">униципального образования </w:t>
      </w:r>
      <w:r>
        <w:rPr>
          <w:rFonts w:ascii="Times New Roman" w:hAnsi="Times New Roman"/>
          <w:sz w:val="26"/>
          <w:szCs w:val="26"/>
          <w:lang w:eastAsia="ru-RU"/>
        </w:rPr>
        <w:t>Кусакского сельсовета</w:t>
      </w:r>
      <w:r w:rsidRPr="00EA16EF">
        <w:rPr>
          <w:rFonts w:ascii="Times New Roman" w:hAnsi="Times New Roman"/>
          <w:sz w:val="26"/>
          <w:szCs w:val="26"/>
          <w:lang w:eastAsia="ru-RU"/>
        </w:rPr>
        <w:t xml:space="preserve"> Немецкого национального  района Алтайского края и анализом существующих технических и технологических проблем;</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цели и задачи схемы, предложения по их решению, описание ожидаемых результатов реализации мероприятий схемы;</w:t>
      </w:r>
    </w:p>
    <w:p w:rsidR="00567857" w:rsidRPr="00EA16EF" w:rsidRDefault="00567857" w:rsidP="00567857">
      <w:pPr>
        <w:pStyle w:val="a3"/>
        <w:outlineLvl w:val="0"/>
        <w:rPr>
          <w:rFonts w:ascii="Times New Roman" w:hAnsi="Times New Roman"/>
          <w:sz w:val="26"/>
          <w:szCs w:val="26"/>
          <w:lang w:eastAsia="ru-RU"/>
        </w:rPr>
      </w:pPr>
      <w:r w:rsidRPr="00EA16EF">
        <w:rPr>
          <w:rFonts w:ascii="Times New Roman" w:hAnsi="Times New Roman"/>
          <w:sz w:val="26"/>
          <w:szCs w:val="26"/>
          <w:lang w:eastAsia="ru-RU"/>
        </w:rPr>
        <w:t>– перечень мероприятий по реализации схемы водоснабжения,</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lastRenderedPageBreak/>
        <w:t>срок реализации схемы и ее этапы;</w:t>
      </w:r>
    </w:p>
    <w:p w:rsidR="00567857" w:rsidRPr="00EA16EF"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567857" w:rsidRPr="003472F5" w:rsidRDefault="00567857" w:rsidP="00567857">
      <w:pPr>
        <w:pStyle w:val="a3"/>
        <w:rPr>
          <w:rFonts w:ascii="Times New Roman" w:hAnsi="Times New Roman"/>
          <w:sz w:val="26"/>
          <w:szCs w:val="26"/>
          <w:lang w:eastAsia="ru-RU"/>
        </w:rPr>
      </w:pPr>
      <w:r w:rsidRPr="00EA16EF">
        <w:rPr>
          <w:rFonts w:ascii="Times New Roman" w:hAnsi="Times New Roman"/>
          <w:sz w:val="26"/>
          <w:szCs w:val="26"/>
          <w:lang w:eastAsia="ru-RU"/>
        </w:rPr>
        <w:t>– основные финансовые показатели схемы.</w:t>
      </w:r>
    </w:p>
    <w:p w:rsidR="00567857" w:rsidRPr="003472F5" w:rsidRDefault="00567857" w:rsidP="00567857">
      <w:pPr>
        <w:pStyle w:val="a3"/>
        <w:rPr>
          <w:rFonts w:ascii="Times New Roman" w:hAnsi="Times New Roman"/>
          <w:sz w:val="26"/>
          <w:szCs w:val="26"/>
          <w:lang w:eastAsia="ru-RU"/>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6"/>
          <w:szCs w:val="26"/>
        </w:rPr>
      </w:pPr>
    </w:p>
    <w:p w:rsidR="00C22224" w:rsidRDefault="00C22224" w:rsidP="00567857">
      <w:pPr>
        <w:spacing w:before="100" w:beforeAutospacing="1" w:after="100" w:afterAutospacing="1"/>
        <w:rPr>
          <w:sz w:val="26"/>
          <w:szCs w:val="26"/>
        </w:rPr>
      </w:pPr>
    </w:p>
    <w:p w:rsidR="00567857" w:rsidRPr="003472F5" w:rsidRDefault="00567857" w:rsidP="00567857">
      <w:pPr>
        <w:spacing w:before="100" w:beforeAutospacing="1" w:after="100" w:afterAutospacing="1"/>
        <w:rPr>
          <w:sz w:val="26"/>
          <w:szCs w:val="26"/>
        </w:rPr>
      </w:pPr>
    </w:p>
    <w:p w:rsidR="00567857" w:rsidRDefault="00567857" w:rsidP="00567857">
      <w:pPr>
        <w:spacing w:before="100" w:beforeAutospacing="1" w:after="100" w:afterAutospacing="1"/>
        <w:rPr>
          <w:sz w:val="24"/>
          <w:szCs w:val="24"/>
        </w:rPr>
      </w:pPr>
    </w:p>
    <w:p w:rsidR="00567857" w:rsidRDefault="00567857" w:rsidP="00567857">
      <w:pPr>
        <w:spacing w:before="100" w:beforeAutospacing="1" w:after="100" w:afterAutospacing="1"/>
        <w:jc w:val="center"/>
        <w:outlineLvl w:val="0"/>
        <w:rPr>
          <w:b/>
          <w:sz w:val="28"/>
          <w:szCs w:val="24"/>
        </w:rPr>
      </w:pPr>
      <w:r w:rsidRPr="00017B57">
        <w:rPr>
          <w:b/>
          <w:sz w:val="28"/>
          <w:szCs w:val="24"/>
        </w:rPr>
        <w:lastRenderedPageBreak/>
        <w:t>ПАСПОРТ</w:t>
      </w:r>
    </w:p>
    <w:p w:rsidR="00567857" w:rsidRPr="00017B57" w:rsidRDefault="00567857" w:rsidP="00567857">
      <w:pPr>
        <w:spacing w:before="100" w:beforeAutospacing="1" w:after="100" w:afterAutospacing="1"/>
        <w:jc w:val="center"/>
        <w:rPr>
          <w:b/>
          <w:sz w:val="28"/>
          <w:szCs w:val="24"/>
        </w:rPr>
      </w:pPr>
      <w:r w:rsidRPr="00017B57">
        <w:rPr>
          <w:b/>
          <w:sz w:val="28"/>
          <w:szCs w:val="24"/>
        </w:rPr>
        <w:t xml:space="preserve">СХЕМЫ ВОДОСНАБЖЕНИЯ НА ТЕРРИТОРИИ МУНИЦИПАЛЬНОГО </w:t>
      </w:r>
      <w:proofErr w:type="gramStart"/>
      <w:r w:rsidRPr="00017B57">
        <w:rPr>
          <w:b/>
          <w:sz w:val="28"/>
          <w:szCs w:val="24"/>
        </w:rPr>
        <w:t xml:space="preserve">ОБРАЗОВАНИЯ СЕЛА </w:t>
      </w:r>
      <w:r>
        <w:rPr>
          <w:b/>
          <w:sz w:val="28"/>
          <w:szCs w:val="24"/>
        </w:rPr>
        <w:t xml:space="preserve">КУСАК НЕМЕЦКОГО НАЦИОНАЛЬНОГО </w:t>
      </w:r>
      <w:r w:rsidRPr="00017B57">
        <w:rPr>
          <w:b/>
          <w:sz w:val="28"/>
          <w:szCs w:val="24"/>
        </w:rPr>
        <w:t xml:space="preserve"> РАЙОНА </w:t>
      </w:r>
      <w:r>
        <w:rPr>
          <w:b/>
          <w:sz w:val="28"/>
          <w:szCs w:val="24"/>
        </w:rPr>
        <w:t>АЛТАЙ</w:t>
      </w:r>
      <w:r w:rsidRPr="00017B57">
        <w:rPr>
          <w:b/>
          <w:sz w:val="28"/>
          <w:szCs w:val="24"/>
        </w:rPr>
        <w:t>СКОГО КРАЯ</w:t>
      </w:r>
      <w:proofErr w:type="gramEnd"/>
      <w:r w:rsidRPr="00017B57">
        <w:rPr>
          <w:b/>
          <w:sz w:val="28"/>
          <w:szCs w:val="24"/>
        </w:rPr>
        <w:t xml:space="preserve"> НА ПЕРИОД ДО </w:t>
      </w:r>
      <w:r>
        <w:rPr>
          <w:b/>
          <w:sz w:val="28"/>
          <w:szCs w:val="24"/>
        </w:rPr>
        <w:t>2027</w:t>
      </w:r>
      <w:r w:rsidRPr="00017B57">
        <w:rPr>
          <w:b/>
          <w:sz w:val="28"/>
          <w:szCs w:val="24"/>
        </w:rPr>
        <w:t xml:space="preserve"> ГОДА</w:t>
      </w:r>
    </w:p>
    <w:p w:rsidR="00567857" w:rsidRPr="00540AD5" w:rsidRDefault="00567857" w:rsidP="00567857">
      <w:pPr>
        <w:pStyle w:val="a3"/>
        <w:jc w:val="both"/>
        <w:outlineLvl w:val="0"/>
        <w:rPr>
          <w:rFonts w:ascii="Times New Roman" w:hAnsi="Times New Roman"/>
          <w:b/>
          <w:color w:val="4A5562"/>
          <w:sz w:val="28"/>
          <w:szCs w:val="28"/>
          <w:lang w:eastAsia="ru-RU"/>
        </w:rPr>
      </w:pPr>
      <w:r w:rsidRPr="00010652">
        <w:rPr>
          <w:rFonts w:ascii="Times New Roman" w:hAnsi="Times New Roman"/>
          <w:b/>
          <w:color w:val="4A5562"/>
          <w:sz w:val="28"/>
          <w:szCs w:val="28"/>
          <w:lang w:eastAsia="ru-RU"/>
        </w:rPr>
        <w:t> </w:t>
      </w:r>
      <w:r w:rsidRPr="00540AD5">
        <w:rPr>
          <w:rFonts w:ascii="Times New Roman" w:hAnsi="Times New Roman"/>
          <w:b/>
          <w:sz w:val="28"/>
          <w:szCs w:val="28"/>
          <w:lang w:eastAsia="ru-RU"/>
        </w:rPr>
        <w:t>Наименование</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xml:space="preserve">Схема водоснабжения </w:t>
      </w:r>
      <w:r>
        <w:rPr>
          <w:rFonts w:ascii="Times New Roman" w:hAnsi="Times New Roman"/>
          <w:sz w:val="28"/>
          <w:szCs w:val="28"/>
          <w:lang w:eastAsia="ru-RU"/>
        </w:rPr>
        <w:t>М</w:t>
      </w:r>
      <w:r w:rsidRPr="00540AD5">
        <w:rPr>
          <w:rFonts w:ascii="Times New Roman" w:hAnsi="Times New Roman"/>
          <w:sz w:val="28"/>
          <w:szCs w:val="28"/>
          <w:lang w:eastAsia="ru-RU"/>
        </w:rPr>
        <w:t xml:space="preserve">униципального образования </w:t>
      </w:r>
      <w:r>
        <w:rPr>
          <w:rFonts w:ascii="Times New Roman" w:hAnsi="Times New Roman"/>
          <w:sz w:val="28"/>
          <w:szCs w:val="28"/>
          <w:lang w:eastAsia="ru-RU"/>
        </w:rPr>
        <w:t>Кусакского сельсовета</w:t>
      </w:r>
      <w:r w:rsidRPr="00540AD5">
        <w:rPr>
          <w:rFonts w:ascii="Times New Roman" w:hAnsi="Times New Roman"/>
          <w:sz w:val="28"/>
          <w:szCs w:val="28"/>
          <w:lang w:eastAsia="ru-RU"/>
        </w:rPr>
        <w:t xml:space="preserve"> Немецкого национального  района Алтайского края, на период до </w:t>
      </w:r>
      <w:r>
        <w:rPr>
          <w:rFonts w:ascii="Times New Roman" w:hAnsi="Times New Roman"/>
          <w:sz w:val="28"/>
          <w:szCs w:val="28"/>
          <w:lang w:eastAsia="ru-RU"/>
        </w:rPr>
        <w:t>202</w:t>
      </w:r>
      <w:r w:rsidR="00186E06">
        <w:rPr>
          <w:rFonts w:ascii="Times New Roman" w:hAnsi="Times New Roman"/>
          <w:sz w:val="28"/>
          <w:szCs w:val="28"/>
          <w:lang w:eastAsia="ru-RU"/>
        </w:rPr>
        <w:t>7</w:t>
      </w:r>
      <w:r w:rsidRPr="00540AD5">
        <w:rPr>
          <w:rFonts w:ascii="Times New Roman" w:hAnsi="Times New Roman"/>
          <w:sz w:val="28"/>
          <w:szCs w:val="28"/>
          <w:lang w:eastAsia="ru-RU"/>
        </w:rPr>
        <w:t xml:space="preserve"> года.</w:t>
      </w:r>
    </w:p>
    <w:p w:rsidR="00567857" w:rsidRPr="00540AD5" w:rsidRDefault="00567857" w:rsidP="00567857">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Инициатор проекта (муниципальный заказчик)</w:t>
      </w:r>
    </w:p>
    <w:p w:rsidR="00567857" w:rsidRPr="00540AD5" w:rsidRDefault="00567857" w:rsidP="00567857">
      <w:pPr>
        <w:pStyle w:val="a3"/>
        <w:jc w:val="both"/>
        <w:rPr>
          <w:rFonts w:ascii="Times New Roman" w:hAnsi="Times New Roman"/>
          <w:b/>
          <w:sz w:val="28"/>
          <w:szCs w:val="28"/>
          <w:lang w:eastAsia="ru-RU"/>
        </w:rPr>
      </w:pPr>
      <w:r w:rsidRPr="00540AD5">
        <w:rPr>
          <w:rFonts w:ascii="Times New Roman" w:hAnsi="Times New Roman"/>
          <w:sz w:val="28"/>
          <w:szCs w:val="28"/>
          <w:lang w:eastAsia="ru-RU"/>
        </w:rPr>
        <w:t>Глава</w:t>
      </w:r>
      <w:r w:rsidRPr="00540AD5">
        <w:rPr>
          <w:rFonts w:ascii="Times New Roman" w:hAnsi="Times New Roman"/>
          <w:color w:val="4A5562"/>
          <w:sz w:val="28"/>
          <w:szCs w:val="28"/>
          <w:lang w:eastAsia="ru-RU"/>
        </w:rPr>
        <w:t xml:space="preserve"> </w:t>
      </w:r>
      <w:r w:rsidRPr="00540AD5">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Кусакского сельсовета</w:t>
      </w:r>
      <w:r w:rsidRPr="00540AD5">
        <w:rPr>
          <w:rFonts w:ascii="Times New Roman" w:hAnsi="Times New Roman"/>
          <w:sz w:val="28"/>
          <w:szCs w:val="28"/>
          <w:lang w:eastAsia="ru-RU"/>
        </w:rPr>
        <w:t xml:space="preserve"> Немецкого национального  района Алтайского края</w:t>
      </w:r>
      <w:r w:rsidRPr="00540AD5">
        <w:rPr>
          <w:rFonts w:ascii="Times New Roman" w:hAnsi="Times New Roman"/>
          <w:b/>
          <w:sz w:val="28"/>
          <w:szCs w:val="28"/>
          <w:lang w:eastAsia="ru-RU"/>
        </w:rPr>
        <w:t xml:space="preserve"> </w:t>
      </w:r>
    </w:p>
    <w:p w:rsidR="00567857" w:rsidRPr="00540AD5" w:rsidRDefault="00567857" w:rsidP="00567857">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Местонахождение проекта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Россия,</w:t>
      </w:r>
      <w:r w:rsidRPr="00EA16EF">
        <w:rPr>
          <w:rFonts w:ascii="Times New Roman" w:hAnsi="Times New Roman"/>
          <w:sz w:val="28"/>
          <w:szCs w:val="28"/>
          <w:lang w:eastAsia="ru-RU"/>
        </w:rPr>
        <w:t xml:space="preserve"> </w:t>
      </w:r>
      <w:r>
        <w:rPr>
          <w:rFonts w:ascii="Times New Roman" w:hAnsi="Times New Roman"/>
          <w:sz w:val="28"/>
          <w:szCs w:val="28"/>
          <w:lang w:eastAsia="ru-RU"/>
        </w:rPr>
        <w:t>658872</w:t>
      </w:r>
      <w:r w:rsidRPr="00540AD5">
        <w:rPr>
          <w:rFonts w:ascii="Times New Roman" w:hAnsi="Times New Roman"/>
          <w:sz w:val="28"/>
          <w:szCs w:val="28"/>
          <w:lang w:eastAsia="ru-RU"/>
        </w:rPr>
        <w:t xml:space="preserve"> </w:t>
      </w:r>
      <w:proofErr w:type="gramStart"/>
      <w:r w:rsidRPr="00540AD5">
        <w:rPr>
          <w:rFonts w:ascii="Times New Roman" w:hAnsi="Times New Roman"/>
          <w:sz w:val="28"/>
          <w:szCs w:val="28"/>
          <w:lang w:eastAsia="ru-RU"/>
        </w:rPr>
        <w:t>Алтайский</w:t>
      </w:r>
      <w:proofErr w:type="gramEnd"/>
      <w:r w:rsidRPr="00540AD5">
        <w:rPr>
          <w:rFonts w:ascii="Times New Roman" w:hAnsi="Times New Roman"/>
          <w:sz w:val="28"/>
          <w:szCs w:val="28"/>
          <w:lang w:eastAsia="ru-RU"/>
        </w:rPr>
        <w:t xml:space="preserve"> край Немецкий национальный район муниц</w:t>
      </w:r>
      <w:r>
        <w:rPr>
          <w:rFonts w:ascii="Times New Roman" w:hAnsi="Times New Roman"/>
          <w:sz w:val="28"/>
          <w:szCs w:val="28"/>
          <w:lang w:eastAsia="ru-RU"/>
        </w:rPr>
        <w:t>ипальное образование село Кусак ул.</w:t>
      </w:r>
      <w:r w:rsidRPr="0000208F">
        <w:rPr>
          <w:rFonts w:ascii="Times New Roman" w:hAnsi="Times New Roman"/>
          <w:sz w:val="28"/>
          <w:szCs w:val="28"/>
          <w:lang w:eastAsia="ru-RU"/>
        </w:rPr>
        <w:t xml:space="preserve"> </w:t>
      </w:r>
      <w:r>
        <w:rPr>
          <w:rFonts w:ascii="Times New Roman" w:hAnsi="Times New Roman"/>
          <w:sz w:val="28"/>
          <w:szCs w:val="28"/>
          <w:lang w:eastAsia="ru-RU"/>
        </w:rPr>
        <w:t>Энгельса 43</w:t>
      </w:r>
    </w:p>
    <w:p w:rsidR="00567857" w:rsidRPr="00540AD5" w:rsidRDefault="00567857" w:rsidP="00567857">
      <w:pPr>
        <w:pStyle w:val="a3"/>
        <w:jc w:val="both"/>
        <w:outlineLvl w:val="0"/>
        <w:rPr>
          <w:rFonts w:ascii="Times New Roman" w:hAnsi="Times New Roman"/>
          <w:b/>
          <w:sz w:val="28"/>
          <w:szCs w:val="28"/>
          <w:lang w:eastAsia="ru-RU"/>
        </w:rPr>
      </w:pPr>
      <w:r w:rsidRPr="00540AD5">
        <w:rPr>
          <w:rFonts w:ascii="Times New Roman" w:hAnsi="Times New Roman"/>
          <w:b/>
          <w:sz w:val="28"/>
          <w:szCs w:val="28"/>
          <w:lang w:eastAsia="ru-RU"/>
        </w:rPr>
        <w:t>Нормативно-правовая база для разработки схемы</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-Федеральный закон от 7 декабря 2011 года № 416-ФЗ «О водоснабжении и водоотведении»</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-Федеральный закон от 30 декабря 2004 года № 210-ФЗ «Об основах регулирования тарифов организаций коммунального комплекса»;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Водный кодекс Российской Федерации.</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СП 31.13330.2012 «Водоснабжение. Наружные сети и сооружения».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Актуализированная редакция СНИП 2.04.02-84* Приказ Министерства регионального развития Российской Федерации от 29 декабря 2011 года № 635/14;</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567857" w:rsidRPr="00540AD5" w:rsidRDefault="00567857" w:rsidP="00567857">
      <w:pPr>
        <w:pStyle w:val="a3"/>
        <w:jc w:val="both"/>
        <w:outlineLvl w:val="0"/>
        <w:rPr>
          <w:rFonts w:ascii="Times New Roman" w:hAnsi="Times New Roman"/>
          <w:sz w:val="28"/>
          <w:szCs w:val="28"/>
          <w:lang w:eastAsia="ru-RU"/>
        </w:rPr>
      </w:pPr>
      <w:r w:rsidRPr="00540AD5">
        <w:rPr>
          <w:rFonts w:ascii="Times New Roman" w:hAnsi="Times New Roman"/>
          <w:b/>
          <w:color w:val="4A5562"/>
          <w:sz w:val="28"/>
          <w:szCs w:val="28"/>
          <w:lang w:eastAsia="ru-RU"/>
        </w:rPr>
        <w:t> </w:t>
      </w:r>
      <w:r w:rsidRPr="00540AD5">
        <w:rPr>
          <w:rFonts w:ascii="Times New Roman" w:hAnsi="Times New Roman"/>
          <w:b/>
          <w:sz w:val="28"/>
          <w:szCs w:val="28"/>
          <w:lang w:eastAsia="ru-RU"/>
        </w:rPr>
        <w:t>Цели схемы</w:t>
      </w:r>
      <w:r w:rsidRPr="00540AD5">
        <w:rPr>
          <w:rFonts w:ascii="Times New Roman" w:hAnsi="Times New Roman"/>
          <w:sz w:val="28"/>
          <w:szCs w:val="28"/>
          <w:lang w:eastAsia="ru-RU"/>
        </w:rPr>
        <w:t>:</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w:t>
      </w:r>
      <w:r w:rsidRPr="00540AD5">
        <w:rPr>
          <w:sz w:val="28"/>
          <w:szCs w:val="28"/>
          <w:lang w:eastAsia="ru-RU"/>
        </w:rPr>
        <w:t xml:space="preserve"> </w:t>
      </w:r>
      <w:r w:rsidRPr="00540AD5">
        <w:rPr>
          <w:rFonts w:ascii="Times New Roman" w:hAnsi="Times New Roman"/>
          <w:sz w:val="28"/>
          <w:szCs w:val="28"/>
          <w:lang w:eastAsia="ru-RU"/>
        </w:rPr>
        <w:t xml:space="preserve">назначения в период до </w:t>
      </w:r>
      <w:r>
        <w:rPr>
          <w:rFonts w:ascii="Times New Roman" w:hAnsi="Times New Roman"/>
          <w:sz w:val="28"/>
          <w:szCs w:val="28"/>
          <w:lang w:eastAsia="ru-RU"/>
        </w:rPr>
        <w:t>2020</w:t>
      </w:r>
      <w:r w:rsidRPr="00540AD5">
        <w:rPr>
          <w:rFonts w:ascii="Times New Roman" w:hAnsi="Times New Roman"/>
          <w:sz w:val="28"/>
          <w:szCs w:val="28"/>
          <w:lang w:eastAsia="ru-RU"/>
        </w:rPr>
        <w:t xml:space="preserve"> года;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улучшение работы систем водоснабжения;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повышение качества питьевой воды, поступающей к потребителям;</w:t>
      </w:r>
    </w:p>
    <w:p w:rsidR="00567857"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снижение вредного воздействия на окружающую среду.</w:t>
      </w:r>
    </w:p>
    <w:p w:rsidR="00567857" w:rsidRDefault="00567857" w:rsidP="00567857">
      <w:pPr>
        <w:pStyle w:val="a3"/>
        <w:jc w:val="both"/>
        <w:rPr>
          <w:rFonts w:ascii="Times New Roman" w:hAnsi="Times New Roman"/>
          <w:sz w:val="28"/>
          <w:szCs w:val="28"/>
          <w:lang w:eastAsia="ru-RU"/>
        </w:rPr>
      </w:pPr>
    </w:p>
    <w:p w:rsidR="00186E06" w:rsidRDefault="00186E06" w:rsidP="00567857">
      <w:pPr>
        <w:pStyle w:val="a3"/>
        <w:jc w:val="both"/>
        <w:rPr>
          <w:rFonts w:ascii="Times New Roman" w:hAnsi="Times New Roman"/>
          <w:sz w:val="28"/>
          <w:szCs w:val="28"/>
          <w:lang w:eastAsia="ru-RU"/>
        </w:rPr>
      </w:pPr>
    </w:p>
    <w:p w:rsidR="00186E06" w:rsidRDefault="00186E06" w:rsidP="00567857">
      <w:pPr>
        <w:pStyle w:val="a3"/>
        <w:jc w:val="both"/>
        <w:rPr>
          <w:rFonts w:ascii="Times New Roman" w:hAnsi="Times New Roman"/>
          <w:sz w:val="28"/>
          <w:szCs w:val="28"/>
          <w:lang w:eastAsia="ru-RU"/>
        </w:rPr>
      </w:pPr>
    </w:p>
    <w:p w:rsidR="00567857" w:rsidRPr="00540AD5" w:rsidRDefault="00567857" w:rsidP="00567857">
      <w:pPr>
        <w:pStyle w:val="a3"/>
        <w:jc w:val="both"/>
        <w:rPr>
          <w:rFonts w:ascii="Times New Roman" w:hAnsi="Times New Roman"/>
          <w:sz w:val="28"/>
          <w:szCs w:val="28"/>
          <w:lang w:eastAsia="ru-RU"/>
        </w:rPr>
      </w:pPr>
    </w:p>
    <w:p w:rsidR="00567857" w:rsidRPr="00540AD5" w:rsidRDefault="00567857" w:rsidP="00567857">
      <w:pPr>
        <w:pStyle w:val="a3"/>
        <w:jc w:val="both"/>
        <w:rPr>
          <w:rFonts w:ascii="Times New Roman" w:hAnsi="Times New Roman"/>
          <w:b/>
          <w:sz w:val="28"/>
          <w:szCs w:val="28"/>
          <w:lang w:eastAsia="ru-RU"/>
        </w:rPr>
      </w:pPr>
    </w:p>
    <w:p w:rsidR="00567857" w:rsidRPr="00540AD5" w:rsidRDefault="00567857" w:rsidP="00567857">
      <w:pPr>
        <w:pStyle w:val="a3"/>
        <w:jc w:val="both"/>
        <w:outlineLvl w:val="0"/>
        <w:rPr>
          <w:rFonts w:ascii="Times New Roman" w:hAnsi="Times New Roman"/>
          <w:sz w:val="28"/>
          <w:szCs w:val="28"/>
          <w:lang w:eastAsia="ru-RU"/>
        </w:rPr>
      </w:pPr>
      <w:r w:rsidRPr="00540AD5">
        <w:rPr>
          <w:rFonts w:ascii="Times New Roman" w:hAnsi="Times New Roman"/>
          <w:b/>
          <w:sz w:val="28"/>
          <w:szCs w:val="28"/>
          <w:lang w:eastAsia="ru-RU"/>
        </w:rPr>
        <w:lastRenderedPageBreak/>
        <w:t>Способ достижения цели</w:t>
      </w:r>
      <w:r w:rsidRPr="00540AD5">
        <w:rPr>
          <w:rFonts w:ascii="Times New Roman" w:hAnsi="Times New Roman"/>
          <w:sz w:val="28"/>
          <w:szCs w:val="28"/>
          <w:lang w:eastAsia="ru-RU"/>
        </w:rPr>
        <w:t>:</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строительство и реконструкция централизованной системы водоснабжения, обеспечивающих возможность качественного снабжения водой населения и юридических лиц муницип</w:t>
      </w:r>
      <w:r>
        <w:rPr>
          <w:rFonts w:ascii="Times New Roman" w:hAnsi="Times New Roman"/>
          <w:sz w:val="28"/>
          <w:szCs w:val="28"/>
          <w:lang w:eastAsia="ru-RU"/>
        </w:rPr>
        <w:t xml:space="preserve">ального образования Кусакского сельсовета </w:t>
      </w:r>
      <w:r w:rsidRPr="00540AD5">
        <w:rPr>
          <w:rFonts w:ascii="Times New Roman" w:hAnsi="Times New Roman"/>
          <w:sz w:val="28"/>
          <w:szCs w:val="28"/>
          <w:lang w:eastAsia="ru-RU"/>
        </w:rPr>
        <w:t>Немецкого национального  района Алтайского края;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модернизация объектов инженерной инфраст</w:t>
      </w:r>
      <w:r>
        <w:rPr>
          <w:rFonts w:ascii="Times New Roman" w:hAnsi="Times New Roman"/>
          <w:sz w:val="28"/>
          <w:szCs w:val="28"/>
          <w:lang w:eastAsia="ru-RU"/>
        </w:rPr>
        <w:t>руктуры путем внедрения ресурсо-</w:t>
      </w:r>
      <w:r w:rsidRPr="00540AD5">
        <w:rPr>
          <w:rFonts w:ascii="Times New Roman" w:hAnsi="Times New Roman"/>
          <w:sz w:val="28"/>
          <w:szCs w:val="28"/>
          <w:lang w:eastAsia="ru-RU"/>
        </w:rPr>
        <w:t>энергосберегающих технологий;</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установка приборов учета;</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 обеспечение подключения вновь строящихся (реконструируемых) объектов</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w:t>
      </w:r>
    </w:p>
    <w:p w:rsidR="00567857" w:rsidRPr="00540AD5" w:rsidRDefault="00567857" w:rsidP="00567857">
      <w:pPr>
        <w:spacing w:before="100" w:beforeAutospacing="1" w:after="100" w:afterAutospacing="1"/>
        <w:outlineLvl w:val="0"/>
        <w:rPr>
          <w:b/>
          <w:sz w:val="28"/>
          <w:szCs w:val="28"/>
        </w:rPr>
      </w:pPr>
      <w:r w:rsidRPr="00540AD5">
        <w:rPr>
          <w:b/>
          <w:sz w:val="28"/>
          <w:szCs w:val="28"/>
        </w:rPr>
        <w:t>Сроки и этапы реализации схемы</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 xml:space="preserve">Схема будет реализована в период с 2014 по </w:t>
      </w:r>
      <w:r>
        <w:rPr>
          <w:rFonts w:ascii="Times New Roman" w:hAnsi="Times New Roman"/>
          <w:sz w:val="28"/>
          <w:szCs w:val="28"/>
          <w:lang w:eastAsia="ru-RU"/>
        </w:rPr>
        <w:t>2027</w:t>
      </w:r>
      <w:r w:rsidRPr="00540AD5">
        <w:rPr>
          <w:rFonts w:ascii="Times New Roman" w:hAnsi="Times New Roman"/>
          <w:sz w:val="28"/>
          <w:szCs w:val="28"/>
          <w:lang w:eastAsia="ru-RU"/>
        </w:rPr>
        <w:t xml:space="preserve"> годы. В проекте выделяются 3 этапа, на каждом из которых планируется реконструкция и строительство новых производственных мощностей коммунальной инфраструктуры:</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Первый этап строительства- 201</w:t>
      </w:r>
      <w:r>
        <w:rPr>
          <w:rFonts w:ascii="Times New Roman" w:hAnsi="Times New Roman"/>
          <w:sz w:val="28"/>
          <w:szCs w:val="28"/>
          <w:lang w:eastAsia="ru-RU"/>
        </w:rPr>
        <w:t>4</w:t>
      </w:r>
      <w:r w:rsidRPr="00540AD5">
        <w:rPr>
          <w:rFonts w:ascii="Times New Roman" w:hAnsi="Times New Roman"/>
          <w:sz w:val="28"/>
          <w:szCs w:val="28"/>
          <w:lang w:eastAsia="ru-RU"/>
        </w:rPr>
        <w:t>-201</w:t>
      </w:r>
      <w:r>
        <w:rPr>
          <w:rFonts w:ascii="Times New Roman" w:hAnsi="Times New Roman"/>
          <w:sz w:val="28"/>
          <w:szCs w:val="28"/>
          <w:lang w:eastAsia="ru-RU"/>
        </w:rPr>
        <w:t>6</w:t>
      </w:r>
      <w:r w:rsidRPr="00540AD5">
        <w:rPr>
          <w:rFonts w:ascii="Times New Roman" w:hAnsi="Times New Roman"/>
          <w:sz w:val="28"/>
          <w:szCs w:val="28"/>
          <w:lang w:eastAsia="ru-RU"/>
        </w:rPr>
        <w:t xml:space="preserve"> годы: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реконструкция существующих разводящих сетей водопровода;</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 реконструкция </w:t>
      </w:r>
      <w:proofErr w:type="gramStart"/>
      <w:r w:rsidRPr="00540AD5">
        <w:rPr>
          <w:rFonts w:ascii="Times New Roman" w:hAnsi="Times New Roman"/>
          <w:sz w:val="28"/>
          <w:szCs w:val="28"/>
          <w:lang w:eastAsia="ru-RU"/>
        </w:rPr>
        <w:t>существующих</w:t>
      </w:r>
      <w:proofErr w:type="gramEnd"/>
      <w:r w:rsidRPr="00540AD5">
        <w:rPr>
          <w:rFonts w:ascii="Times New Roman" w:hAnsi="Times New Roman"/>
          <w:sz w:val="28"/>
          <w:szCs w:val="28"/>
          <w:lang w:eastAsia="ru-RU"/>
        </w:rPr>
        <w:t xml:space="preserve"> водонакопителей;</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строительство водопровода для обеспечения водой вновь застроенных территорий 1-й очереди строительства;</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Второй этап строительства- 201</w:t>
      </w:r>
      <w:r>
        <w:rPr>
          <w:rFonts w:ascii="Times New Roman" w:hAnsi="Times New Roman"/>
          <w:sz w:val="28"/>
          <w:szCs w:val="28"/>
          <w:lang w:eastAsia="ru-RU"/>
        </w:rPr>
        <w:t>7</w:t>
      </w:r>
      <w:r w:rsidRPr="00540AD5">
        <w:rPr>
          <w:rFonts w:ascii="Times New Roman" w:hAnsi="Times New Roman"/>
          <w:sz w:val="28"/>
          <w:szCs w:val="28"/>
          <w:lang w:eastAsia="ru-RU"/>
        </w:rPr>
        <w:t>-201</w:t>
      </w:r>
      <w:r>
        <w:rPr>
          <w:rFonts w:ascii="Times New Roman" w:hAnsi="Times New Roman"/>
          <w:sz w:val="28"/>
          <w:szCs w:val="28"/>
          <w:lang w:eastAsia="ru-RU"/>
        </w:rPr>
        <w:t>8</w:t>
      </w:r>
      <w:r w:rsidRPr="00540AD5">
        <w:rPr>
          <w:rFonts w:ascii="Times New Roman" w:hAnsi="Times New Roman"/>
          <w:sz w:val="28"/>
          <w:szCs w:val="28"/>
          <w:lang w:eastAsia="ru-RU"/>
        </w:rPr>
        <w:t xml:space="preserve"> годы: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реконструкция существующих разводящих сетей водопровода;</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Третий этап строительства -201</w:t>
      </w:r>
      <w:r>
        <w:rPr>
          <w:rFonts w:ascii="Times New Roman" w:hAnsi="Times New Roman"/>
          <w:sz w:val="28"/>
          <w:szCs w:val="28"/>
          <w:lang w:eastAsia="ru-RU"/>
        </w:rPr>
        <w:t>8</w:t>
      </w:r>
      <w:r w:rsidRPr="00540AD5">
        <w:rPr>
          <w:rFonts w:ascii="Times New Roman" w:hAnsi="Times New Roman"/>
          <w:sz w:val="28"/>
          <w:szCs w:val="28"/>
          <w:lang w:eastAsia="ru-RU"/>
        </w:rPr>
        <w:t>-</w:t>
      </w:r>
      <w:r>
        <w:rPr>
          <w:rFonts w:ascii="Times New Roman" w:hAnsi="Times New Roman"/>
          <w:sz w:val="28"/>
          <w:szCs w:val="28"/>
          <w:lang w:eastAsia="ru-RU"/>
        </w:rPr>
        <w:t xml:space="preserve">2027 </w:t>
      </w:r>
      <w:r w:rsidRPr="00540AD5">
        <w:rPr>
          <w:rFonts w:ascii="Times New Roman" w:hAnsi="Times New Roman"/>
          <w:sz w:val="28"/>
          <w:szCs w:val="28"/>
          <w:lang w:eastAsia="ru-RU"/>
        </w:rPr>
        <w:t>(расчетный срок):</w:t>
      </w:r>
    </w:p>
    <w:p w:rsidR="00567857" w:rsidRPr="00540AD5" w:rsidRDefault="00567857" w:rsidP="00567857">
      <w:pPr>
        <w:pStyle w:val="a3"/>
        <w:rPr>
          <w:rFonts w:ascii="Times New Roman" w:hAnsi="Times New Roman"/>
          <w:sz w:val="28"/>
          <w:szCs w:val="28"/>
          <w:lang w:eastAsia="ru-RU"/>
        </w:rPr>
      </w:pPr>
      <w:r>
        <w:rPr>
          <w:rFonts w:ascii="Times New Roman" w:hAnsi="Times New Roman"/>
          <w:sz w:val="28"/>
          <w:szCs w:val="28"/>
          <w:lang w:eastAsia="ru-RU"/>
        </w:rPr>
        <w:t>- решение вопросов связанных с внедрением энергосберегающих технологий</w:t>
      </w:r>
      <w:r w:rsidRPr="00540AD5">
        <w:rPr>
          <w:rFonts w:ascii="Times New Roman" w:hAnsi="Times New Roman"/>
          <w:sz w:val="28"/>
          <w:szCs w:val="28"/>
          <w:lang w:eastAsia="ru-RU"/>
        </w:rPr>
        <w:t>;</w:t>
      </w:r>
    </w:p>
    <w:p w:rsidR="00567857" w:rsidRPr="00540AD5" w:rsidRDefault="00567857" w:rsidP="00567857">
      <w:pPr>
        <w:pStyle w:val="a3"/>
        <w:rPr>
          <w:rFonts w:ascii="Times New Roman" w:hAnsi="Times New Roman"/>
          <w:sz w:val="28"/>
          <w:szCs w:val="28"/>
          <w:lang w:eastAsia="ru-RU"/>
        </w:rPr>
      </w:pPr>
    </w:p>
    <w:p w:rsidR="00567857" w:rsidRPr="00540AD5" w:rsidRDefault="00567857" w:rsidP="00567857">
      <w:pPr>
        <w:pStyle w:val="a3"/>
        <w:outlineLvl w:val="0"/>
        <w:rPr>
          <w:rFonts w:ascii="Times New Roman" w:hAnsi="Times New Roman"/>
          <w:b/>
          <w:sz w:val="28"/>
          <w:szCs w:val="28"/>
          <w:lang w:eastAsia="ru-RU"/>
        </w:rPr>
      </w:pPr>
      <w:r w:rsidRPr="00540AD5">
        <w:rPr>
          <w:rFonts w:ascii="Times New Roman" w:hAnsi="Times New Roman"/>
          <w:b/>
          <w:sz w:val="28"/>
          <w:szCs w:val="28"/>
          <w:lang w:eastAsia="ru-RU"/>
        </w:rPr>
        <w:t>Финансовые ресурсы, необходимые для реализации схемы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Общий объем финансирования схемы составляет </w:t>
      </w:r>
      <w:r w:rsidRPr="00BF3DAE">
        <w:rPr>
          <w:rFonts w:ascii="Times New Roman" w:hAnsi="Times New Roman"/>
          <w:sz w:val="28"/>
          <w:szCs w:val="28"/>
          <w:lang w:eastAsia="ru-RU"/>
        </w:rPr>
        <w:t>12 880,0</w:t>
      </w:r>
      <w:r w:rsidRPr="00540AD5">
        <w:rPr>
          <w:rFonts w:ascii="Times New Roman" w:hAnsi="Times New Roman"/>
          <w:sz w:val="28"/>
          <w:szCs w:val="28"/>
          <w:lang w:eastAsia="ru-RU"/>
        </w:rPr>
        <w:t xml:space="preserve"> тыс. руб.,</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в том числе:</w:t>
      </w:r>
    </w:p>
    <w:p w:rsidR="00567857" w:rsidRPr="00540AD5" w:rsidRDefault="00567857" w:rsidP="00567857">
      <w:pPr>
        <w:pStyle w:val="a3"/>
        <w:rPr>
          <w:rFonts w:ascii="Times New Roman" w:hAnsi="Times New Roman"/>
          <w:sz w:val="28"/>
          <w:szCs w:val="28"/>
          <w:lang w:eastAsia="ru-RU"/>
        </w:rPr>
      </w:pPr>
      <w:r>
        <w:rPr>
          <w:rFonts w:ascii="Times New Roman" w:hAnsi="Times New Roman"/>
          <w:sz w:val="28"/>
          <w:szCs w:val="28"/>
          <w:lang w:eastAsia="ru-RU"/>
        </w:rPr>
        <w:t>12 880</w:t>
      </w:r>
      <w:r w:rsidRPr="00540AD5">
        <w:rPr>
          <w:rFonts w:ascii="Times New Roman" w:hAnsi="Times New Roman"/>
          <w:sz w:val="28"/>
          <w:szCs w:val="28"/>
          <w:lang w:eastAsia="ru-RU"/>
        </w:rPr>
        <w:t>,0 тыс. руб. - финансирование мероприятий по водоснабжению;</w:t>
      </w:r>
    </w:p>
    <w:p w:rsidR="00567857" w:rsidRPr="00540AD5" w:rsidRDefault="00567857" w:rsidP="00567857">
      <w:pPr>
        <w:pStyle w:val="a3"/>
        <w:rPr>
          <w:rFonts w:ascii="Times New Roman" w:hAnsi="Times New Roman"/>
          <w:color w:val="4A5562"/>
          <w:sz w:val="28"/>
          <w:szCs w:val="28"/>
          <w:lang w:eastAsia="ru-RU"/>
        </w:rPr>
      </w:pPr>
      <w:r w:rsidRPr="00540AD5">
        <w:rPr>
          <w:rFonts w:ascii="Times New Roman" w:hAnsi="Times New Roman"/>
          <w:sz w:val="28"/>
          <w:szCs w:val="28"/>
          <w:lang w:eastAsia="ru-RU"/>
        </w:rPr>
        <w:t xml:space="preserve">Финансирование мероприятий планируется проводить за счет получаемой прибыли </w:t>
      </w:r>
      <w:r w:rsidR="00186E06">
        <w:rPr>
          <w:rFonts w:ascii="Times New Roman" w:hAnsi="Times New Roman"/>
          <w:sz w:val="28"/>
          <w:szCs w:val="28"/>
          <w:lang w:eastAsia="ru-RU"/>
        </w:rPr>
        <w:t>водоснабжающей организации</w:t>
      </w:r>
      <w:r w:rsidRPr="00540AD5">
        <w:rPr>
          <w:rFonts w:ascii="Times New Roman" w:hAnsi="Times New Roman"/>
          <w:sz w:val="28"/>
          <w:szCs w:val="28"/>
          <w:lang w:eastAsia="ru-RU"/>
        </w:rPr>
        <w:t xml:space="preserve"> </w:t>
      </w:r>
      <w:r w:rsidRPr="00540AD5">
        <w:rPr>
          <w:rFonts w:ascii="Times New Roman" w:hAnsi="Times New Roman"/>
          <w:color w:val="000000"/>
          <w:sz w:val="28"/>
          <w:szCs w:val="28"/>
          <w:lang w:eastAsia="ru-RU"/>
        </w:rPr>
        <w:t>от продажи воды</w:t>
      </w:r>
      <w:r w:rsidRPr="00540AD5">
        <w:rPr>
          <w:rFonts w:ascii="Times New Roman" w:hAnsi="Times New Roman"/>
          <w:sz w:val="28"/>
          <w:szCs w:val="28"/>
          <w:lang w:eastAsia="ru-RU"/>
        </w:rPr>
        <w:t>,  а также и за счет средств внебюджетных источников.</w:t>
      </w:r>
    </w:p>
    <w:p w:rsidR="00567857" w:rsidRPr="00540AD5" w:rsidRDefault="00567857" w:rsidP="00567857">
      <w:pPr>
        <w:pStyle w:val="a3"/>
        <w:ind w:firstLine="567"/>
        <w:rPr>
          <w:rFonts w:ascii="Times New Roman" w:hAnsi="Times New Roman"/>
          <w:sz w:val="28"/>
          <w:szCs w:val="28"/>
          <w:lang w:eastAsia="ru-RU"/>
        </w:rPr>
      </w:pPr>
      <w:r w:rsidRPr="00540AD5">
        <w:rPr>
          <w:rFonts w:ascii="Times New Roman" w:hAnsi="Times New Roman"/>
          <w:sz w:val="28"/>
          <w:szCs w:val="28"/>
          <w:lang w:eastAsia="ru-RU"/>
        </w:rPr>
        <w:t>Общий объем финансирования развития схемы водоснабжения в 201</w:t>
      </w:r>
      <w:r>
        <w:rPr>
          <w:rFonts w:ascii="Times New Roman" w:hAnsi="Times New Roman"/>
          <w:sz w:val="28"/>
          <w:szCs w:val="28"/>
          <w:lang w:eastAsia="ru-RU"/>
        </w:rPr>
        <w:t>4</w:t>
      </w:r>
      <w:r w:rsidRPr="00540AD5">
        <w:rPr>
          <w:rFonts w:ascii="Times New Roman" w:hAnsi="Times New Roman"/>
          <w:sz w:val="28"/>
          <w:szCs w:val="28"/>
          <w:lang w:eastAsia="ru-RU"/>
        </w:rPr>
        <w:t>-</w:t>
      </w:r>
      <w:r>
        <w:rPr>
          <w:rFonts w:ascii="Times New Roman" w:hAnsi="Times New Roman"/>
          <w:sz w:val="28"/>
          <w:szCs w:val="28"/>
          <w:lang w:eastAsia="ru-RU"/>
        </w:rPr>
        <w:t>2027</w:t>
      </w:r>
      <w:r w:rsidRPr="00540AD5">
        <w:rPr>
          <w:rFonts w:ascii="Times New Roman" w:hAnsi="Times New Roman"/>
          <w:sz w:val="28"/>
          <w:szCs w:val="28"/>
          <w:lang w:eastAsia="ru-RU"/>
        </w:rPr>
        <w:t xml:space="preserve"> годах составляет:</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 всего – </w:t>
      </w:r>
      <w:r w:rsidRPr="00BF3DAE">
        <w:rPr>
          <w:rFonts w:ascii="Times New Roman" w:hAnsi="Times New Roman"/>
          <w:sz w:val="28"/>
          <w:szCs w:val="28"/>
          <w:lang w:eastAsia="ru-RU"/>
        </w:rPr>
        <w:t>12 880,0</w:t>
      </w:r>
      <w:r w:rsidRPr="00540AD5">
        <w:rPr>
          <w:rFonts w:ascii="Times New Roman" w:hAnsi="Times New Roman"/>
          <w:sz w:val="28"/>
          <w:szCs w:val="28"/>
          <w:lang w:eastAsia="ru-RU"/>
        </w:rPr>
        <w:t xml:space="preserve"> тыс. рублей</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в том числе:</w:t>
      </w:r>
    </w:p>
    <w:p w:rsidR="00567857" w:rsidRPr="0061199C"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 xml:space="preserve">- местный бюджет </w:t>
      </w:r>
      <w:r>
        <w:rPr>
          <w:rFonts w:ascii="Times New Roman" w:hAnsi="Times New Roman"/>
          <w:sz w:val="28"/>
          <w:szCs w:val="28"/>
          <w:lang w:eastAsia="ru-RU"/>
        </w:rPr>
        <w:t>–</w:t>
      </w:r>
      <w:r w:rsidRPr="00540AD5">
        <w:rPr>
          <w:rFonts w:ascii="Times New Roman" w:hAnsi="Times New Roman"/>
          <w:sz w:val="28"/>
          <w:szCs w:val="28"/>
          <w:lang w:eastAsia="ru-RU"/>
        </w:rPr>
        <w:t xml:space="preserve"> </w:t>
      </w:r>
      <w:r w:rsidRPr="0061199C">
        <w:rPr>
          <w:rFonts w:ascii="Times New Roman" w:hAnsi="Times New Roman"/>
          <w:sz w:val="28"/>
          <w:szCs w:val="28"/>
          <w:lang w:eastAsia="ru-RU"/>
        </w:rPr>
        <w:t>1 288,0 тыс. рублей;</w:t>
      </w:r>
    </w:p>
    <w:p w:rsidR="00567857" w:rsidRPr="0061199C" w:rsidRDefault="00567857" w:rsidP="00567857">
      <w:pPr>
        <w:pStyle w:val="a3"/>
        <w:rPr>
          <w:rFonts w:ascii="Times New Roman" w:hAnsi="Times New Roman"/>
          <w:sz w:val="28"/>
          <w:szCs w:val="28"/>
          <w:lang w:eastAsia="ru-RU"/>
        </w:rPr>
      </w:pPr>
      <w:r w:rsidRPr="0061199C">
        <w:rPr>
          <w:rFonts w:ascii="Times New Roman" w:hAnsi="Times New Roman"/>
          <w:sz w:val="28"/>
          <w:szCs w:val="28"/>
          <w:lang w:eastAsia="ru-RU"/>
        </w:rPr>
        <w:t>- обслуживающая организация – 1 288,0 тыс. рублей</w:t>
      </w:r>
    </w:p>
    <w:p w:rsidR="00567857" w:rsidRPr="00540AD5" w:rsidRDefault="00567857" w:rsidP="00567857">
      <w:pPr>
        <w:pStyle w:val="a3"/>
        <w:rPr>
          <w:rFonts w:ascii="Times New Roman" w:hAnsi="Times New Roman"/>
          <w:sz w:val="28"/>
          <w:szCs w:val="28"/>
          <w:lang w:eastAsia="ru-RU"/>
        </w:rPr>
      </w:pPr>
      <w:r w:rsidRPr="0061199C">
        <w:rPr>
          <w:rFonts w:ascii="Times New Roman" w:hAnsi="Times New Roman"/>
          <w:sz w:val="28"/>
          <w:szCs w:val="28"/>
          <w:lang w:eastAsia="ru-RU"/>
        </w:rPr>
        <w:t>- внебюджетные источники – 10 304,0 тыс</w:t>
      </w:r>
      <w:r w:rsidRPr="00540AD5">
        <w:rPr>
          <w:rFonts w:ascii="Times New Roman" w:hAnsi="Times New Roman"/>
          <w:sz w:val="28"/>
          <w:szCs w:val="28"/>
          <w:lang w:eastAsia="ru-RU"/>
        </w:rPr>
        <w:t>. рублей</w:t>
      </w:r>
    </w:p>
    <w:p w:rsidR="00567857" w:rsidRPr="00540AD5" w:rsidRDefault="00567857" w:rsidP="00567857">
      <w:pPr>
        <w:pStyle w:val="a3"/>
        <w:outlineLvl w:val="0"/>
        <w:rPr>
          <w:rFonts w:ascii="Times New Roman" w:hAnsi="Times New Roman"/>
          <w:b/>
          <w:sz w:val="28"/>
          <w:szCs w:val="28"/>
          <w:lang w:eastAsia="ru-RU"/>
        </w:rPr>
      </w:pPr>
      <w:r w:rsidRPr="00540AD5">
        <w:rPr>
          <w:rFonts w:ascii="Times New Roman" w:hAnsi="Times New Roman"/>
          <w:color w:val="4A5562"/>
          <w:sz w:val="28"/>
          <w:szCs w:val="28"/>
          <w:lang w:eastAsia="ru-RU"/>
        </w:rPr>
        <w:t> </w:t>
      </w:r>
      <w:r w:rsidRPr="00540AD5">
        <w:rPr>
          <w:rFonts w:ascii="Times New Roman" w:hAnsi="Times New Roman"/>
          <w:b/>
          <w:sz w:val="28"/>
          <w:szCs w:val="28"/>
          <w:lang w:eastAsia="ru-RU"/>
        </w:rPr>
        <w:t>Ожидаемые результаты от реализации мероприятий схемы</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t>1. Создание современной коммунальной инфраструктуры села.</w:t>
      </w:r>
    </w:p>
    <w:p w:rsidR="00567857" w:rsidRPr="00540AD5" w:rsidRDefault="00567857" w:rsidP="00567857">
      <w:pPr>
        <w:pStyle w:val="a3"/>
        <w:rPr>
          <w:rFonts w:ascii="Times New Roman" w:hAnsi="Times New Roman"/>
          <w:sz w:val="28"/>
          <w:szCs w:val="28"/>
          <w:lang w:eastAsia="ru-RU"/>
        </w:rPr>
      </w:pPr>
      <w:r w:rsidRPr="00540AD5">
        <w:rPr>
          <w:rFonts w:ascii="Times New Roman" w:hAnsi="Times New Roman"/>
          <w:sz w:val="28"/>
          <w:szCs w:val="28"/>
          <w:lang w:eastAsia="ru-RU"/>
        </w:rPr>
        <w:lastRenderedPageBreak/>
        <w:t>2. Повышение качества предоставления коммунальных услуг.</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3. Снижение уровня износа объектов водоснабжения.</w:t>
      </w:r>
    </w:p>
    <w:p w:rsidR="00567857" w:rsidRPr="00540AD5" w:rsidRDefault="00567857" w:rsidP="00567857">
      <w:pPr>
        <w:pStyle w:val="a3"/>
        <w:ind w:right="-426"/>
        <w:jc w:val="both"/>
        <w:rPr>
          <w:rFonts w:ascii="Times New Roman" w:hAnsi="Times New Roman"/>
          <w:sz w:val="28"/>
          <w:szCs w:val="28"/>
          <w:lang w:eastAsia="ru-RU"/>
        </w:rPr>
      </w:pPr>
      <w:r w:rsidRPr="00540AD5">
        <w:rPr>
          <w:rFonts w:ascii="Times New Roman" w:hAnsi="Times New Roman"/>
          <w:sz w:val="28"/>
          <w:szCs w:val="28"/>
          <w:lang w:eastAsia="ru-RU"/>
        </w:rPr>
        <w:t xml:space="preserve">4. Улучшение экологической ситуации на территории </w:t>
      </w:r>
      <w:r>
        <w:rPr>
          <w:rFonts w:ascii="Times New Roman" w:hAnsi="Times New Roman"/>
          <w:sz w:val="28"/>
          <w:szCs w:val="28"/>
          <w:lang w:eastAsia="ru-RU"/>
        </w:rPr>
        <w:t>М</w:t>
      </w:r>
      <w:r w:rsidRPr="00540AD5">
        <w:rPr>
          <w:rFonts w:ascii="Times New Roman" w:hAnsi="Times New Roman"/>
          <w:sz w:val="28"/>
          <w:szCs w:val="28"/>
          <w:lang w:eastAsia="ru-RU"/>
        </w:rPr>
        <w:t>униципального образ</w:t>
      </w:r>
      <w:r>
        <w:rPr>
          <w:rFonts w:ascii="Times New Roman" w:hAnsi="Times New Roman"/>
          <w:sz w:val="28"/>
          <w:szCs w:val="28"/>
          <w:lang w:eastAsia="ru-RU"/>
        </w:rPr>
        <w:t>-</w:t>
      </w:r>
      <w:r w:rsidRPr="00540AD5">
        <w:rPr>
          <w:rFonts w:ascii="Times New Roman" w:hAnsi="Times New Roman"/>
          <w:sz w:val="28"/>
          <w:szCs w:val="28"/>
          <w:lang w:eastAsia="ru-RU"/>
        </w:rPr>
        <w:t xml:space="preserve">ования  </w:t>
      </w:r>
      <w:r>
        <w:rPr>
          <w:rFonts w:ascii="Times New Roman" w:hAnsi="Times New Roman"/>
          <w:sz w:val="28"/>
          <w:szCs w:val="28"/>
          <w:lang w:eastAsia="ru-RU"/>
        </w:rPr>
        <w:t>Кусакского сельсовета</w:t>
      </w:r>
      <w:r w:rsidRPr="00540AD5">
        <w:rPr>
          <w:rFonts w:ascii="Times New Roman" w:hAnsi="Times New Roman"/>
          <w:sz w:val="28"/>
          <w:szCs w:val="28"/>
          <w:lang w:eastAsia="ru-RU"/>
        </w:rPr>
        <w:t xml:space="preserve"> Немецкого национального  района </w:t>
      </w:r>
      <w:proofErr w:type="spellStart"/>
      <w:r w:rsidRPr="00540AD5">
        <w:rPr>
          <w:rFonts w:ascii="Times New Roman" w:hAnsi="Times New Roman"/>
          <w:sz w:val="28"/>
          <w:szCs w:val="28"/>
          <w:lang w:eastAsia="ru-RU"/>
        </w:rPr>
        <w:t>Алт</w:t>
      </w:r>
      <w:proofErr w:type="spellEnd"/>
      <w:r>
        <w:rPr>
          <w:rFonts w:ascii="Times New Roman" w:hAnsi="Times New Roman"/>
          <w:sz w:val="28"/>
          <w:szCs w:val="28"/>
          <w:lang w:eastAsia="ru-RU"/>
        </w:rPr>
        <w:t>.</w:t>
      </w:r>
      <w:r w:rsidRPr="0000208F">
        <w:rPr>
          <w:rFonts w:ascii="Times New Roman" w:hAnsi="Times New Roman"/>
          <w:sz w:val="28"/>
          <w:szCs w:val="28"/>
          <w:lang w:eastAsia="ru-RU"/>
        </w:rPr>
        <w:t xml:space="preserve"> </w:t>
      </w:r>
      <w:r w:rsidRPr="00540AD5">
        <w:rPr>
          <w:rFonts w:ascii="Times New Roman" w:hAnsi="Times New Roman"/>
          <w:sz w:val="28"/>
          <w:szCs w:val="28"/>
          <w:lang w:eastAsia="ru-RU"/>
        </w:rPr>
        <w:t xml:space="preserve">края </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5. Создание благоприятных условий для привлечения средств внебюджетных</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6. Обеспечение сетями водоснабжения земельных участков,</w:t>
      </w:r>
      <w:r w:rsidR="00186E06">
        <w:rPr>
          <w:rFonts w:ascii="Times New Roman" w:hAnsi="Times New Roman"/>
          <w:sz w:val="28"/>
          <w:szCs w:val="28"/>
          <w:lang w:eastAsia="ru-RU"/>
        </w:rPr>
        <w:t xml:space="preserve"> </w:t>
      </w:r>
      <w:r w:rsidRPr="00540AD5">
        <w:rPr>
          <w:rFonts w:ascii="Times New Roman" w:hAnsi="Times New Roman"/>
          <w:sz w:val="28"/>
          <w:szCs w:val="28"/>
          <w:lang w:eastAsia="ru-RU"/>
        </w:rPr>
        <w:t>определенных для вновь строящегося жилищного фонда и объектов производственного, рекреационного и социально-культурного назначения.</w:t>
      </w:r>
    </w:p>
    <w:p w:rsidR="00567857" w:rsidRPr="00540AD5" w:rsidRDefault="00567857" w:rsidP="00567857">
      <w:pPr>
        <w:pStyle w:val="a3"/>
        <w:jc w:val="both"/>
        <w:rPr>
          <w:rFonts w:ascii="Times New Roman" w:hAnsi="Times New Roman"/>
          <w:sz w:val="28"/>
          <w:szCs w:val="28"/>
          <w:lang w:eastAsia="ru-RU"/>
        </w:rPr>
      </w:pPr>
      <w:r w:rsidRPr="00540AD5">
        <w:rPr>
          <w:rFonts w:ascii="Times New Roman" w:hAnsi="Times New Roman"/>
          <w:sz w:val="28"/>
          <w:szCs w:val="28"/>
          <w:lang w:eastAsia="ru-RU"/>
        </w:rPr>
        <w:t>7. Увеличение мощности систем водоснабжения.</w:t>
      </w:r>
    </w:p>
    <w:p w:rsidR="00567857" w:rsidRDefault="00567857" w:rsidP="00567857">
      <w:pPr>
        <w:spacing w:before="100" w:beforeAutospacing="1"/>
        <w:outlineLvl w:val="0"/>
        <w:rPr>
          <w:b/>
          <w:color w:val="000000"/>
          <w:sz w:val="28"/>
          <w:szCs w:val="28"/>
        </w:rPr>
      </w:pPr>
      <w:r w:rsidRPr="00540AD5">
        <w:rPr>
          <w:b/>
          <w:color w:val="000000"/>
          <w:sz w:val="28"/>
          <w:szCs w:val="28"/>
        </w:rPr>
        <w:t>Контроль исполнения инвестиционной программы</w:t>
      </w:r>
    </w:p>
    <w:p w:rsidR="00567857" w:rsidRPr="00645941" w:rsidRDefault="00567857" w:rsidP="00567857">
      <w:pPr>
        <w:spacing w:before="100" w:beforeAutospacing="1"/>
        <w:jc w:val="both"/>
        <w:outlineLvl w:val="0"/>
        <w:rPr>
          <w:b/>
          <w:color w:val="000000"/>
          <w:sz w:val="28"/>
          <w:szCs w:val="28"/>
        </w:rPr>
      </w:pPr>
      <w:r w:rsidRPr="00540AD5">
        <w:rPr>
          <w:sz w:val="28"/>
          <w:szCs w:val="28"/>
        </w:rPr>
        <w:t xml:space="preserve">Оперативный контроль осуществляет глава муниципального образования села </w:t>
      </w:r>
      <w:proofErr w:type="gramStart"/>
      <w:r w:rsidRPr="00540AD5">
        <w:rPr>
          <w:sz w:val="28"/>
          <w:szCs w:val="28"/>
        </w:rPr>
        <w:t>Кусак</w:t>
      </w:r>
      <w:proofErr w:type="gramEnd"/>
      <w:r w:rsidRPr="00540AD5">
        <w:rPr>
          <w:sz w:val="28"/>
          <w:szCs w:val="28"/>
        </w:rPr>
        <w:t xml:space="preserve"> Немецкого национального  района, Алтайского края.</w:t>
      </w:r>
      <w:r>
        <w:rPr>
          <w:sz w:val="28"/>
          <w:szCs w:val="28"/>
        </w:rPr>
        <w:t xml:space="preserve">                                                                </w:t>
      </w:r>
    </w:p>
    <w:p w:rsidR="00567857" w:rsidRDefault="00567857" w:rsidP="00567857">
      <w:pPr>
        <w:jc w:val="both"/>
        <w:rPr>
          <w:b/>
          <w:bCs/>
          <w:sz w:val="28"/>
          <w:szCs w:val="28"/>
        </w:rPr>
      </w:pPr>
      <w:r w:rsidRPr="00540AD5">
        <w:rPr>
          <w:b/>
          <w:bCs/>
          <w:sz w:val="28"/>
          <w:szCs w:val="28"/>
        </w:rPr>
        <w:t>2. ОБЩИЕ СВЕДЕНИЯ</w:t>
      </w:r>
    </w:p>
    <w:p w:rsidR="00567857" w:rsidRPr="00645941" w:rsidRDefault="00567857" w:rsidP="00567857">
      <w:pPr>
        <w:jc w:val="both"/>
        <w:rPr>
          <w:b/>
          <w:bCs/>
          <w:sz w:val="28"/>
          <w:szCs w:val="28"/>
        </w:rPr>
      </w:pPr>
      <w:r w:rsidRPr="00540AD5">
        <w:rPr>
          <w:b/>
          <w:sz w:val="28"/>
          <w:szCs w:val="28"/>
        </w:rPr>
        <w:t>2.1. Общие сведения о</w:t>
      </w:r>
      <w:r w:rsidRPr="00540AD5">
        <w:rPr>
          <w:b/>
          <w:color w:val="4A5562"/>
          <w:sz w:val="28"/>
          <w:szCs w:val="28"/>
        </w:rPr>
        <w:t xml:space="preserve"> </w:t>
      </w:r>
      <w:r w:rsidRPr="00540AD5">
        <w:rPr>
          <w:b/>
          <w:sz w:val="28"/>
          <w:szCs w:val="28"/>
        </w:rPr>
        <w:t xml:space="preserve">муниципальном образовании села </w:t>
      </w:r>
      <w:proofErr w:type="gramStart"/>
      <w:r w:rsidRPr="00540AD5">
        <w:rPr>
          <w:b/>
          <w:sz w:val="28"/>
          <w:szCs w:val="28"/>
        </w:rPr>
        <w:t>Кусак</w:t>
      </w:r>
      <w:proofErr w:type="gramEnd"/>
      <w:r w:rsidRPr="00540AD5">
        <w:rPr>
          <w:b/>
          <w:sz w:val="28"/>
          <w:szCs w:val="28"/>
        </w:rPr>
        <w:t xml:space="preserve">                          Немецкого национального  района Алтайского края                                         </w:t>
      </w:r>
      <w:r w:rsidRPr="00540AD5">
        <w:rPr>
          <w:sz w:val="28"/>
          <w:szCs w:val="28"/>
        </w:rPr>
        <w:t xml:space="preserve">Закон Алтайского края </w:t>
      </w:r>
      <w:r w:rsidRPr="00540AD5">
        <w:rPr>
          <w:spacing w:val="6"/>
          <w:sz w:val="28"/>
          <w:szCs w:val="28"/>
        </w:rPr>
        <w:t>«О статусе и границах муниципальных образований Немецкого национального района Алтайского края</w:t>
      </w:r>
      <w:r w:rsidRPr="00540AD5">
        <w:rPr>
          <w:sz w:val="28"/>
          <w:szCs w:val="28"/>
        </w:rPr>
        <w:t>» от 07.03.2006 г. № 18-ЗС принят  Постановлением Алтайского краевого Совета народных депутатов от 28.02.2006 г. №101 (ред. Закона Алтайского края от 09.03.2007 г. № 17-ЗС). Согласно Закону муниципальное образование Кусакский сельсовет наделен статусом сельского поселения с установлением границ.</w:t>
      </w:r>
      <w:r>
        <w:rPr>
          <w:noProof/>
          <w:sz w:val="28"/>
          <w:szCs w:val="28"/>
        </w:rPr>
        <w:drawing>
          <wp:inline distT="0" distB="0" distL="0" distR="0">
            <wp:extent cx="5524500" cy="3638550"/>
            <wp:effectExtent l="19050" t="0" r="0" b="0"/>
            <wp:docPr id="1" name="Рисунок 4" descr="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очечный рисунок.bmp"/>
                    <pic:cNvPicPr>
                      <a:picLocks noChangeAspect="1" noChangeArrowheads="1"/>
                    </pic:cNvPicPr>
                  </pic:nvPicPr>
                  <pic:blipFill>
                    <a:blip r:embed="rId5" cstate="print"/>
                    <a:srcRect/>
                    <a:stretch>
                      <a:fillRect/>
                    </a:stretch>
                  </pic:blipFill>
                  <pic:spPr bwMode="auto">
                    <a:xfrm>
                      <a:off x="0" y="0"/>
                      <a:ext cx="5524500" cy="3638550"/>
                    </a:xfrm>
                    <a:prstGeom prst="rect">
                      <a:avLst/>
                    </a:prstGeom>
                    <a:noFill/>
                    <a:ln w="9525">
                      <a:noFill/>
                      <a:miter lim="800000"/>
                      <a:headEnd/>
                      <a:tailEnd/>
                    </a:ln>
                  </pic:spPr>
                </pic:pic>
              </a:graphicData>
            </a:graphic>
          </wp:inline>
        </w:drawing>
      </w:r>
      <w:r w:rsidRPr="00540AD5">
        <w:rPr>
          <w:sz w:val="28"/>
          <w:szCs w:val="28"/>
        </w:rPr>
        <w:t xml:space="preserve"> </w:t>
      </w:r>
      <w:r w:rsidRPr="00540AD5">
        <w:rPr>
          <w:sz w:val="28"/>
          <w:szCs w:val="28"/>
        </w:rPr>
        <w:lastRenderedPageBreak/>
        <w:t xml:space="preserve">Муниципальное образование расположено в центральной части </w:t>
      </w:r>
    </w:p>
    <w:p w:rsidR="00567857" w:rsidRPr="00540AD5" w:rsidRDefault="00567857" w:rsidP="00567857">
      <w:pPr>
        <w:rPr>
          <w:sz w:val="28"/>
          <w:szCs w:val="28"/>
        </w:rPr>
      </w:pPr>
      <w:r w:rsidRPr="00540AD5">
        <w:rPr>
          <w:sz w:val="28"/>
          <w:szCs w:val="28"/>
        </w:rPr>
        <w:t xml:space="preserve">Немецкого национального района и состоит из основного и чересполосного участков (рис. 1). На территории сельсовета расположены два населенных пункта – с. </w:t>
      </w:r>
      <w:proofErr w:type="gramStart"/>
      <w:r w:rsidRPr="00540AD5">
        <w:rPr>
          <w:sz w:val="28"/>
          <w:szCs w:val="28"/>
        </w:rPr>
        <w:t>Кусак</w:t>
      </w:r>
      <w:proofErr w:type="gramEnd"/>
      <w:r w:rsidRPr="00540AD5">
        <w:rPr>
          <w:sz w:val="28"/>
          <w:szCs w:val="28"/>
        </w:rPr>
        <w:t xml:space="preserve"> и </w:t>
      </w:r>
      <w:r>
        <w:rPr>
          <w:sz w:val="28"/>
          <w:szCs w:val="28"/>
        </w:rPr>
        <w:t>п</w:t>
      </w:r>
      <w:r w:rsidRPr="00540AD5">
        <w:rPr>
          <w:sz w:val="28"/>
          <w:szCs w:val="28"/>
        </w:rPr>
        <w:t xml:space="preserve">. </w:t>
      </w:r>
      <w:r>
        <w:rPr>
          <w:sz w:val="28"/>
          <w:szCs w:val="28"/>
        </w:rPr>
        <w:t>Красноармейском</w:t>
      </w:r>
      <w:r w:rsidRPr="00540AD5">
        <w:rPr>
          <w:sz w:val="28"/>
          <w:szCs w:val="28"/>
        </w:rPr>
        <w:t xml:space="preserve">. Село </w:t>
      </w:r>
      <w:proofErr w:type="gramStart"/>
      <w:r w:rsidRPr="00540AD5">
        <w:rPr>
          <w:sz w:val="28"/>
          <w:szCs w:val="28"/>
        </w:rPr>
        <w:t>Кусак</w:t>
      </w:r>
      <w:proofErr w:type="gramEnd"/>
      <w:r w:rsidRPr="00540AD5">
        <w:rPr>
          <w:sz w:val="28"/>
          <w:szCs w:val="28"/>
        </w:rPr>
        <w:t xml:space="preserve"> основано в 1909 году, оно расположено в 430 км к западу от г. Барнаула и связано с краевым центром и другими городами и районами края автомобильной дорогой Крутиха - Панкрушиха - Хабары – Славгород - граница Республики Казахстан. До ближайшей железнодорожной станции </w:t>
      </w:r>
      <w:proofErr w:type="gramStart"/>
      <w:r w:rsidRPr="00540AD5">
        <w:rPr>
          <w:sz w:val="28"/>
          <w:szCs w:val="28"/>
        </w:rPr>
        <w:t>г</w:t>
      </w:r>
      <w:proofErr w:type="gramEnd"/>
      <w:r w:rsidRPr="00540AD5">
        <w:rPr>
          <w:sz w:val="28"/>
          <w:szCs w:val="28"/>
        </w:rPr>
        <w:t>. Славгород 40 км.</w:t>
      </w:r>
    </w:p>
    <w:p w:rsidR="00567857" w:rsidRPr="00540AD5" w:rsidRDefault="00567857" w:rsidP="00567857">
      <w:pPr>
        <w:ind w:firstLine="567"/>
        <w:jc w:val="both"/>
        <w:rPr>
          <w:sz w:val="28"/>
          <w:szCs w:val="28"/>
        </w:rPr>
      </w:pPr>
      <w:r w:rsidRPr="006D58B5">
        <w:rPr>
          <w:b/>
          <w:sz w:val="28"/>
          <w:szCs w:val="28"/>
        </w:rPr>
        <w:t>Климат</w:t>
      </w:r>
      <w:r w:rsidRPr="00540AD5">
        <w:rPr>
          <w:sz w:val="28"/>
          <w:szCs w:val="28"/>
        </w:rPr>
        <w:t xml:space="preserve">                                                                                                                                                                                                                                                                                                                                                                                                                                                                                                                                                                                                                                                 </w:t>
      </w:r>
      <w:r>
        <w:rPr>
          <w:sz w:val="28"/>
          <w:szCs w:val="28"/>
        </w:rPr>
        <w:t xml:space="preserve">                             </w:t>
      </w:r>
      <w:r w:rsidRPr="00540AD5">
        <w:rPr>
          <w:sz w:val="28"/>
          <w:szCs w:val="28"/>
        </w:rPr>
        <w:t>На территории сельсовета преобладает резко - континентальный климат с холодной зимой и теплым летом.  Средняя месячная температура наружного воздуха наиболее холодного  месяца (январь) составляет -25,6ºС.</w:t>
      </w:r>
    </w:p>
    <w:p w:rsidR="00567857" w:rsidRPr="00540AD5" w:rsidRDefault="00567857" w:rsidP="00567857">
      <w:pPr>
        <w:ind w:firstLine="567"/>
        <w:jc w:val="both"/>
        <w:rPr>
          <w:sz w:val="28"/>
          <w:szCs w:val="28"/>
        </w:rPr>
      </w:pPr>
      <w:r w:rsidRPr="00540AD5">
        <w:rPr>
          <w:sz w:val="28"/>
          <w:szCs w:val="28"/>
        </w:rPr>
        <w:t xml:space="preserve">Абсолютная минимальная температура воздуха холодного периода года достигает - 46ºС.  В холодный период года в основном преобладают ветра западные, юго-восточные и  юго-западные. </w:t>
      </w:r>
    </w:p>
    <w:p w:rsidR="00567857" w:rsidRPr="00540AD5" w:rsidRDefault="00567857" w:rsidP="00567857">
      <w:pPr>
        <w:ind w:firstLine="567"/>
        <w:jc w:val="both"/>
        <w:rPr>
          <w:sz w:val="28"/>
          <w:szCs w:val="28"/>
        </w:rPr>
      </w:pPr>
      <w:r w:rsidRPr="00540AD5">
        <w:rPr>
          <w:sz w:val="28"/>
          <w:szCs w:val="28"/>
        </w:rPr>
        <w:t xml:space="preserve">В теплый период года температура воздуха составляет +28,6ºС. Средняя температура наружного воздуха наиболее теплого месяца (июль) +23,0ºС. Абсолютная максимальная температура </w:t>
      </w:r>
      <w:proofErr w:type="gramStart"/>
      <w:r w:rsidRPr="00540AD5">
        <w:rPr>
          <w:sz w:val="28"/>
          <w:szCs w:val="28"/>
        </w:rPr>
        <w:t>достигает +39 ºС. В теплый период года преобладают</w:t>
      </w:r>
      <w:proofErr w:type="gramEnd"/>
      <w:r w:rsidRPr="00540AD5">
        <w:rPr>
          <w:sz w:val="28"/>
          <w:szCs w:val="28"/>
        </w:rPr>
        <w:t xml:space="preserve"> ветра западные, северо-западные и северные. </w:t>
      </w:r>
    </w:p>
    <w:p w:rsidR="00567857" w:rsidRPr="00540AD5" w:rsidRDefault="00567857" w:rsidP="00567857">
      <w:pPr>
        <w:ind w:firstLine="567"/>
        <w:jc w:val="both"/>
        <w:rPr>
          <w:sz w:val="28"/>
          <w:szCs w:val="28"/>
        </w:rPr>
      </w:pPr>
      <w:r w:rsidRPr="00540AD5">
        <w:rPr>
          <w:sz w:val="28"/>
          <w:szCs w:val="28"/>
        </w:rPr>
        <w:t>Осень теплая. Переход среднесуточной температуры воздуха через 0</w:t>
      </w:r>
      <w:proofErr w:type="gramStart"/>
      <w:r w:rsidRPr="00540AD5">
        <w:rPr>
          <w:sz w:val="28"/>
          <w:szCs w:val="28"/>
        </w:rPr>
        <w:t>ºС</w:t>
      </w:r>
      <w:proofErr w:type="gramEnd"/>
      <w:r w:rsidRPr="00540AD5">
        <w:rPr>
          <w:sz w:val="28"/>
          <w:szCs w:val="28"/>
        </w:rPr>
        <w:t xml:space="preserve"> в сторону понижения осуществляется в конце октября. В это время появляется, но, как правило, тает первый снежный покров. В третьей декаде ноября устанавливается постоянный снежный покров.  До 2/3 годового количества осадков выпадает в теплый период года в виде дождей, остальные – в холодный период. </w:t>
      </w:r>
    </w:p>
    <w:p w:rsidR="00567857" w:rsidRPr="00540AD5" w:rsidRDefault="00567857" w:rsidP="00567857">
      <w:pPr>
        <w:rPr>
          <w:b/>
          <w:sz w:val="28"/>
          <w:szCs w:val="28"/>
        </w:rPr>
      </w:pPr>
    </w:p>
    <w:p w:rsidR="00567857" w:rsidRPr="00540AD5" w:rsidRDefault="00567857" w:rsidP="00567857">
      <w:pPr>
        <w:tabs>
          <w:tab w:val="left" w:pos="1620"/>
        </w:tabs>
        <w:spacing w:line="360" w:lineRule="auto"/>
        <w:jc w:val="center"/>
        <w:outlineLvl w:val="0"/>
        <w:rPr>
          <w:snapToGrid w:val="0"/>
          <w:color w:val="000000"/>
          <w:sz w:val="28"/>
          <w:szCs w:val="28"/>
        </w:rPr>
      </w:pPr>
      <w:r w:rsidRPr="00540AD5">
        <w:rPr>
          <w:snapToGrid w:val="0"/>
          <w:color w:val="000000"/>
          <w:sz w:val="28"/>
          <w:szCs w:val="28"/>
        </w:rPr>
        <w:t>Рис. 1. Местоположение муниципального образования</w:t>
      </w:r>
    </w:p>
    <w:p w:rsidR="00567857" w:rsidRPr="00540AD5" w:rsidRDefault="00567857" w:rsidP="00567857">
      <w:pPr>
        <w:tabs>
          <w:tab w:val="left" w:pos="1620"/>
        </w:tabs>
        <w:jc w:val="both"/>
        <w:rPr>
          <w:b/>
          <w:bCs/>
          <w:sz w:val="28"/>
          <w:szCs w:val="28"/>
        </w:rPr>
      </w:pPr>
    </w:p>
    <w:p w:rsidR="00567857" w:rsidRPr="00540AD5" w:rsidRDefault="00567857" w:rsidP="00567857">
      <w:pPr>
        <w:tabs>
          <w:tab w:val="left" w:pos="1620"/>
        </w:tabs>
        <w:jc w:val="both"/>
        <w:rPr>
          <w:sz w:val="28"/>
          <w:szCs w:val="28"/>
        </w:rPr>
      </w:pPr>
      <w:proofErr w:type="gramStart"/>
      <w:r w:rsidRPr="00540AD5">
        <w:rPr>
          <w:sz w:val="28"/>
          <w:szCs w:val="28"/>
        </w:rPr>
        <w:t>Анализ демографической ситуации в муниципальном образовании и перспективы её изменения производились на основе исходных данных, предоставленных Администрацией с. Кусак.</w:t>
      </w:r>
      <w:proofErr w:type="gramEnd"/>
    </w:p>
    <w:p w:rsidR="00567857" w:rsidRPr="00540AD5" w:rsidRDefault="00567857" w:rsidP="00567857">
      <w:pPr>
        <w:pStyle w:val="a6"/>
        <w:spacing w:after="0"/>
        <w:ind w:left="0" w:firstLine="709"/>
        <w:jc w:val="both"/>
        <w:rPr>
          <w:sz w:val="28"/>
          <w:szCs w:val="28"/>
        </w:rPr>
      </w:pPr>
      <w:r w:rsidRPr="00540AD5">
        <w:rPr>
          <w:sz w:val="28"/>
          <w:szCs w:val="28"/>
        </w:rPr>
        <w:t xml:space="preserve">На начало 2010 г. численность населения муниципального образования составляет 1750 человек, в том числе моложе трудоспособного возраста   23,3% от общей численности населения с. </w:t>
      </w:r>
      <w:proofErr w:type="gramStart"/>
      <w:r w:rsidRPr="00540AD5">
        <w:rPr>
          <w:sz w:val="28"/>
          <w:szCs w:val="28"/>
        </w:rPr>
        <w:t>Кусак</w:t>
      </w:r>
      <w:proofErr w:type="gramEnd"/>
      <w:r w:rsidRPr="00540AD5">
        <w:rPr>
          <w:sz w:val="28"/>
          <w:szCs w:val="28"/>
        </w:rPr>
        <w:t xml:space="preserve">, старше трудоспособного возраста – 15,8%, в трудоспособном возрасте находится  60,9% населения. Численность мужского населения составляет 46%.  </w:t>
      </w:r>
    </w:p>
    <w:p w:rsidR="00567857" w:rsidRPr="00540AD5" w:rsidRDefault="00567857" w:rsidP="00567857">
      <w:pPr>
        <w:tabs>
          <w:tab w:val="left" w:pos="1620"/>
        </w:tabs>
        <w:ind w:firstLine="709"/>
        <w:jc w:val="both"/>
        <w:rPr>
          <w:sz w:val="28"/>
          <w:szCs w:val="28"/>
        </w:rPr>
      </w:pPr>
      <w:r w:rsidRPr="00540AD5">
        <w:rPr>
          <w:sz w:val="28"/>
          <w:szCs w:val="28"/>
        </w:rPr>
        <w:t>Прогноз численности населения МО «Кусакский сельсовет» до 2029 года произведён с использованием статистических методов  обработки демографической информации за 200</w:t>
      </w:r>
      <w:r>
        <w:rPr>
          <w:sz w:val="28"/>
          <w:szCs w:val="28"/>
        </w:rPr>
        <w:t>4</w:t>
      </w:r>
      <w:r w:rsidRPr="00540AD5">
        <w:rPr>
          <w:sz w:val="28"/>
          <w:szCs w:val="28"/>
        </w:rPr>
        <w:t>-20</w:t>
      </w:r>
      <w:r>
        <w:rPr>
          <w:sz w:val="28"/>
          <w:szCs w:val="28"/>
        </w:rPr>
        <w:t>14</w:t>
      </w:r>
      <w:r w:rsidRPr="00540AD5">
        <w:rPr>
          <w:sz w:val="28"/>
          <w:szCs w:val="28"/>
        </w:rPr>
        <w:t> гг. (табл. 1).</w:t>
      </w:r>
    </w:p>
    <w:p w:rsidR="00567857" w:rsidRPr="00540AD5" w:rsidRDefault="00567857" w:rsidP="00567857">
      <w:pPr>
        <w:tabs>
          <w:tab w:val="left" w:pos="1620"/>
        </w:tabs>
        <w:ind w:firstLine="709"/>
        <w:jc w:val="both"/>
        <w:rPr>
          <w:sz w:val="28"/>
          <w:szCs w:val="28"/>
        </w:rPr>
      </w:pPr>
    </w:p>
    <w:p w:rsidR="00567857" w:rsidRDefault="00567857" w:rsidP="00567857">
      <w:pPr>
        <w:tabs>
          <w:tab w:val="left" w:pos="1620"/>
        </w:tabs>
        <w:ind w:firstLine="709"/>
        <w:jc w:val="right"/>
        <w:rPr>
          <w:color w:val="000000"/>
          <w:spacing w:val="-3"/>
          <w:sz w:val="28"/>
          <w:szCs w:val="28"/>
        </w:rPr>
      </w:pPr>
    </w:p>
    <w:p w:rsidR="00567857" w:rsidRDefault="00567857" w:rsidP="00567857">
      <w:pPr>
        <w:tabs>
          <w:tab w:val="left" w:pos="1620"/>
        </w:tabs>
        <w:ind w:firstLine="709"/>
        <w:jc w:val="right"/>
        <w:rPr>
          <w:color w:val="000000"/>
          <w:spacing w:val="-3"/>
          <w:sz w:val="28"/>
          <w:szCs w:val="28"/>
        </w:rPr>
      </w:pPr>
    </w:p>
    <w:p w:rsidR="00567857" w:rsidRDefault="00567857" w:rsidP="00567857">
      <w:pPr>
        <w:tabs>
          <w:tab w:val="left" w:pos="1620"/>
        </w:tabs>
        <w:ind w:firstLine="709"/>
        <w:jc w:val="right"/>
        <w:rPr>
          <w:color w:val="000000"/>
          <w:spacing w:val="-3"/>
          <w:sz w:val="28"/>
          <w:szCs w:val="28"/>
        </w:rPr>
      </w:pPr>
    </w:p>
    <w:p w:rsidR="00567857" w:rsidRDefault="00567857" w:rsidP="00567857">
      <w:pPr>
        <w:tabs>
          <w:tab w:val="left" w:pos="1620"/>
        </w:tabs>
        <w:ind w:firstLine="709"/>
        <w:jc w:val="right"/>
        <w:rPr>
          <w:color w:val="000000"/>
          <w:spacing w:val="-3"/>
          <w:sz w:val="28"/>
          <w:szCs w:val="28"/>
        </w:rPr>
      </w:pPr>
    </w:p>
    <w:p w:rsidR="00567857" w:rsidRPr="00540AD5" w:rsidRDefault="00567857" w:rsidP="00567857">
      <w:pPr>
        <w:tabs>
          <w:tab w:val="left" w:pos="1620"/>
        </w:tabs>
        <w:ind w:firstLine="709"/>
        <w:jc w:val="right"/>
        <w:rPr>
          <w:color w:val="000000"/>
          <w:spacing w:val="-3"/>
          <w:sz w:val="28"/>
          <w:szCs w:val="28"/>
        </w:rPr>
      </w:pPr>
    </w:p>
    <w:p w:rsidR="00567857" w:rsidRPr="00540AD5" w:rsidRDefault="00567857" w:rsidP="00567857">
      <w:pPr>
        <w:tabs>
          <w:tab w:val="left" w:pos="1620"/>
        </w:tabs>
        <w:ind w:firstLine="709"/>
        <w:jc w:val="right"/>
        <w:outlineLvl w:val="0"/>
        <w:rPr>
          <w:color w:val="000000"/>
          <w:spacing w:val="-3"/>
          <w:sz w:val="28"/>
          <w:szCs w:val="28"/>
        </w:rPr>
      </w:pPr>
      <w:r w:rsidRPr="00540AD5">
        <w:rPr>
          <w:color w:val="000000"/>
          <w:spacing w:val="-3"/>
          <w:sz w:val="28"/>
          <w:szCs w:val="28"/>
        </w:rPr>
        <w:t>Таблица 1</w:t>
      </w:r>
    </w:p>
    <w:p w:rsidR="00567857" w:rsidRPr="00540AD5" w:rsidRDefault="00567857" w:rsidP="00567857">
      <w:pPr>
        <w:tabs>
          <w:tab w:val="left" w:pos="1620"/>
        </w:tabs>
        <w:jc w:val="center"/>
        <w:rPr>
          <w:sz w:val="28"/>
          <w:szCs w:val="28"/>
        </w:rPr>
      </w:pPr>
      <w:r w:rsidRPr="00540AD5">
        <w:rPr>
          <w:sz w:val="28"/>
          <w:szCs w:val="28"/>
        </w:rPr>
        <w:t>Динамика основных демографических показателей</w:t>
      </w:r>
    </w:p>
    <w:p w:rsidR="00567857" w:rsidRPr="00540AD5" w:rsidRDefault="00567857" w:rsidP="00567857">
      <w:pPr>
        <w:tabs>
          <w:tab w:val="left" w:pos="1620"/>
        </w:tabs>
        <w:jc w:val="center"/>
        <w:rPr>
          <w:color w:val="000000"/>
          <w:spacing w:val="-3"/>
          <w:sz w:val="28"/>
          <w:szCs w:val="28"/>
        </w:rPr>
      </w:pPr>
      <w:r w:rsidRPr="00540AD5">
        <w:rPr>
          <w:sz w:val="28"/>
          <w:szCs w:val="28"/>
        </w:rPr>
        <w:t xml:space="preserve"> МО «Кусакский сельсовет»</w:t>
      </w:r>
    </w:p>
    <w:p w:rsidR="00567857" w:rsidRPr="00540AD5" w:rsidRDefault="00567857" w:rsidP="00567857">
      <w:pPr>
        <w:tabs>
          <w:tab w:val="left" w:pos="1620"/>
        </w:tabs>
        <w:spacing w:line="360" w:lineRule="auto"/>
        <w:ind w:firstLine="709"/>
        <w:jc w:val="center"/>
        <w:rPr>
          <w:color w:val="000000"/>
          <w:spacing w:val="-3"/>
          <w:sz w:val="28"/>
          <w:szCs w:val="28"/>
        </w:rPr>
      </w:pPr>
    </w:p>
    <w:tbl>
      <w:tblPr>
        <w:tblW w:w="5000"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1055"/>
        <w:gridCol w:w="943"/>
        <w:gridCol w:w="943"/>
        <w:gridCol w:w="943"/>
        <w:gridCol w:w="943"/>
        <w:gridCol w:w="943"/>
        <w:gridCol w:w="943"/>
        <w:gridCol w:w="943"/>
        <w:gridCol w:w="1266"/>
      </w:tblGrid>
      <w:tr w:rsidR="00567857" w:rsidRPr="00540AD5" w:rsidTr="00DA7A21">
        <w:trPr>
          <w:jc w:val="center"/>
        </w:trPr>
        <w:tc>
          <w:tcPr>
            <w:tcW w:w="909" w:type="pct"/>
            <w:vAlign w:val="center"/>
          </w:tcPr>
          <w:p w:rsidR="00567857" w:rsidRPr="00540AD5" w:rsidRDefault="00567857" w:rsidP="00DA7A21">
            <w:pPr>
              <w:tabs>
                <w:tab w:val="left" w:pos="1620"/>
                <w:tab w:val="center" w:pos="4677"/>
                <w:tab w:val="right" w:pos="9355"/>
              </w:tabs>
              <w:spacing w:line="360" w:lineRule="auto"/>
              <w:rPr>
                <w:color w:val="000000"/>
                <w:spacing w:val="-3"/>
                <w:sz w:val="28"/>
                <w:szCs w:val="28"/>
              </w:rPr>
            </w:pPr>
            <w:r w:rsidRPr="00540AD5">
              <w:rPr>
                <w:color w:val="000000"/>
                <w:spacing w:val="-3"/>
                <w:sz w:val="28"/>
                <w:szCs w:val="28"/>
              </w:rPr>
              <w:t>Показатели</w:t>
            </w:r>
          </w:p>
        </w:tc>
        <w:tc>
          <w:tcPr>
            <w:tcW w:w="475"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200</w:t>
            </w:r>
            <w:r>
              <w:rPr>
                <w:color w:val="000000"/>
                <w:spacing w:val="-3"/>
                <w:sz w:val="28"/>
                <w:szCs w:val="28"/>
              </w:rPr>
              <w:t>4</w:t>
            </w:r>
            <w:r w:rsidRPr="00540AD5">
              <w:rPr>
                <w:color w:val="000000"/>
                <w:spacing w:val="-3"/>
                <w:sz w:val="28"/>
                <w:szCs w:val="28"/>
              </w:rPr>
              <w:t>-200</w:t>
            </w:r>
            <w:r>
              <w:rPr>
                <w:color w:val="000000"/>
                <w:spacing w:val="-3"/>
                <w:sz w:val="28"/>
                <w:szCs w:val="28"/>
              </w:rPr>
              <w:t>7</w:t>
            </w:r>
            <w:r w:rsidRPr="00540AD5">
              <w:rPr>
                <w:color w:val="000000"/>
                <w:spacing w:val="-3"/>
                <w:sz w:val="28"/>
                <w:szCs w:val="28"/>
              </w:rPr>
              <w:t>гг.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2008</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2009</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2010</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2011</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2012</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2013</w:t>
            </w:r>
            <w:r w:rsidRPr="00540AD5">
              <w:rPr>
                <w:color w:val="000000"/>
                <w:spacing w:val="-3"/>
                <w:sz w:val="28"/>
                <w:szCs w:val="28"/>
              </w:rPr>
              <w:t>г.</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201</w:t>
            </w:r>
            <w:r>
              <w:rPr>
                <w:color w:val="000000"/>
                <w:spacing w:val="-3"/>
                <w:sz w:val="28"/>
                <w:szCs w:val="28"/>
              </w:rPr>
              <w:t>4</w:t>
            </w:r>
            <w:r w:rsidRPr="00540AD5">
              <w:rPr>
                <w:color w:val="000000"/>
                <w:spacing w:val="-3"/>
                <w:sz w:val="28"/>
                <w:szCs w:val="28"/>
              </w:rPr>
              <w:t>г.</w:t>
            </w:r>
          </w:p>
        </w:tc>
        <w:tc>
          <w:tcPr>
            <w:tcW w:w="626" w:type="pct"/>
            <w:vAlign w:val="center"/>
          </w:tcPr>
          <w:p w:rsidR="00567857" w:rsidRPr="00540AD5" w:rsidRDefault="00567857" w:rsidP="00DA7A21">
            <w:pPr>
              <w:tabs>
                <w:tab w:val="left" w:pos="1620"/>
                <w:tab w:val="center" w:pos="4677"/>
                <w:tab w:val="right" w:pos="9355"/>
              </w:tabs>
              <w:jc w:val="center"/>
              <w:rPr>
                <w:color w:val="000000"/>
                <w:spacing w:val="-3"/>
                <w:sz w:val="28"/>
                <w:szCs w:val="28"/>
              </w:rPr>
            </w:pPr>
            <w:r w:rsidRPr="00540AD5">
              <w:rPr>
                <w:color w:val="000000"/>
                <w:spacing w:val="-3"/>
                <w:sz w:val="28"/>
                <w:szCs w:val="28"/>
              </w:rPr>
              <w:t>Среднее значение за период</w:t>
            </w:r>
          </w:p>
        </w:tc>
      </w:tr>
      <w:tr w:rsidR="00567857" w:rsidRPr="00540AD5" w:rsidTr="00DA7A21">
        <w:trPr>
          <w:jc w:val="center"/>
        </w:trPr>
        <w:tc>
          <w:tcPr>
            <w:tcW w:w="909" w:type="pct"/>
            <w:vAlign w:val="center"/>
          </w:tcPr>
          <w:p w:rsidR="00567857" w:rsidRPr="00540AD5" w:rsidRDefault="00567857" w:rsidP="00DA7A21">
            <w:pPr>
              <w:tabs>
                <w:tab w:val="left" w:pos="1620"/>
                <w:tab w:val="center" w:pos="4677"/>
                <w:tab w:val="right" w:pos="9355"/>
              </w:tabs>
              <w:rPr>
                <w:color w:val="000000"/>
                <w:spacing w:val="-3"/>
                <w:sz w:val="28"/>
                <w:szCs w:val="28"/>
              </w:rPr>
            </w:pPr>
            <w:r w:rsidRPr="00540AD5">
              <w:rPr>
                <w:sz w:val="28"/>
                <w:szCs w:val="28"/>
              </w:rPr>
              <w:t>Численность постоянного населения (на начало года) - всего</w:t>
            </w:r>
          </w:p>
        </w:tc>
        <w:tc>
          <w:tcPr>
            <w:tcW w:w="475"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1859</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1862</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1858</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1841</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1829</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1794</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w:t>
            </w:r>
            <w:r>
              <w:rPr>
                <w:color w:val="000000"/>
                <w:spacing w:val="-3"/>
                <w:sz w:val="28"/>
                <w:szCs w:val="28"/>
              </w:rPr>
              <w:t>2</w:t>
            </w:r>
            <w:r w:rsidRPr="00540AD5">
              <w:rPr>
                <w:color w:val="000000"/>
                <w:spacing w:val="-3"/>
                <w:sz w:val="28"/>
                <w:szCs w:val="28"/>
              </w:rPr>
              <w:t>1</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w:t>
            </w:r>
            <w:r>
              <w:rPr>
                <w:color w:val="000000"/>
                <w:spacing w:val="-3"/>
                <w:sz w:val="28"/>
                <w:szCs w:val="28"/>
              </w:rPr>
              <w:t>45</w:t>
            </w:r>
          </w:p>
        </w:tc>
        <w:tc>
          <w:tcPr>
            <w:tcW w:w="626"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1823</w:t>
            </w:r>
          </w:p>
        </w:tc>
      </w:tr>
      <w:tr w:rsidR="00567857" w:rsidRPr="00540AD5" w:rsidTr="00DA7A21">
        <w:trPr>
          <w:jc w:val="center"/>
        </w:trPr>
        <w:tc>
          <w:tcPr>
            <w:tcW w:w="909" w:type="pct"/>
            <w:vAlign w:val="center"/>
          </w:tcPr>
          <w:p w:rsidR="00567857" w:rsidRPr="00540AD5" w:rsidRDefault="00567857" w:rsidP="00DA7A21">
            <w:pPr>
              <w:tabs>
                <w:tab w:val="left" w:pos="1620"/>
                <w:tab w:val="center" w:pos="4677"/>
                <w:tab w:val="right" w:pos="9355"/>
              </w:tabs>
              <w:rPr>
                <w:sz w:val="28"/>
                <w:szCs w:val="28"/>
              </w:rPr>
            </w:pPr>
            <w:r w:rsidRPr="00540AD5">
              <w:rPr>
                <w:sz w:val="28"/>
                <w:szCs w:val="28"/>
              </w:rPr>
              <w:t>Среднегодовой прирост населения + миграционный прирост</w:t>
            </w:r>
          </w:p>
        </w:tc>
        <w:tc>
          <w:tcPr>
            <w:tcW w:w="475"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3</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-4</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-17</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-12</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-35</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w:t>
            </w:r>
            <w:r>
              <w:rPr>
                <w:color w:val="000000"/>
                <w:spacing w:val="-3"/>
                <w:sz w:val="28"/>
                <w:szCs w:val="28"/>
              </w:rPr>
              <w:t>73</w:t>
            </w:r>
          </w:p>
        </w:tc>
        <w:tc>
          <w:tcPr>
            <w:tcW w:w="427"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Pr>
                <w:color w:val="000000"/>
                <w:spacing w:val="-3"/>
                <w:sz w:val="28"/>
                <w:szCs w:val="28"/>
              </w:rPr>
              <w:t>24</w:t>
            </w:r>
          </w:p>
        </w:tc>
        <w:tc>
          <w:tcPr>
            <w:tcW w:w="626" w:type="pct"/>
            <w:vAlign w:val="center"/>
          </w:tcPr>
          <w:p w:rsidR="00567857" w:rsidRPr="00540AD5" w:rsidRDefault="00567857" w:rsidP="00DA7A21">
            <w:pPr>
              <w:tabs>
                <w:tab w:val="left" w:pos="1620"/>
                <w:tab w:val="center" w:pos="4677"/>
                <w:tab w:val="right" w:pos="9355"/>
              </w:tabs>
              <w:spacing w:line="360" w:lineRule="auto"/>
              <w:jc w:val="center"/>
              <w:rPr>
                <w:color w:val="000000"/>
                <w:spacing w:val="-3"/>
                <w:sz w:val="28"/>
                <w:szCs w:val="28"/>
              </w:rPr>
            </w:pPr>
            <w:r w:rsidRPr="00540AD5">
              <w:rPr>
                <w:color w:val="000000"/>
                <w:spacing w:val="-3"/>
                <w:sz w:val="28"/>
                <w:szCs w:val="28"/>
              </w:rPr>
              <w:t>-36</w:t>
            </w:r>
          </w:p>
        </w:tc>
      </w:tr>
    </w:tbl>
    <w:p w:rsidR="00567857" w:rsidRPr="00540AD5" w:rsidRDefault="00567857" w:rsidP="00567857">
      <w:pPr>
        <w:tabs>
          <w:tab w:val="left" w:pos="1620"/>
        </w:tabs>
        <w:ind w:firstLine="709"/>
        <w:jc w:val="both"/>
        <w:rPr>
          <w:sz w:val="28"/>
          <w:szCs w:val="28"/>
        </w:rPr>
      </w:pPr>
    </w:p>
    <w:p w:rsidR="00567857" w:rsidRPr="00540AD5" w:rsidRDefault="002C1942" w:rsidP="00567857">
      <w:pPr>
        <w:tabs>
          <w:tab w:val="left" w:pos="1620"/>
        </w:tabs>
        <w:ind w:firstLine="709"/>
        <w:jc w:val="both"/>
        <w:rPr>
          <w:i/>
          <w:sz w:val="28"/>
          <w:szCs w:val="28"/>
        </w:rPr>
      </w:pPr>
      <w:r w:rsidRPr="002C1942">
        <w:rPr>
          <w:position w:val="-38"/>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8.75pt">
            <v:imagedata r:id="rId6" o:title=""/>
          </v:shape>
        </w:pict>
      </w:r>
      <w:r w:rsidR="00567857" w:rsidRPr="00540AD5">
        <w:rPr>
          <w:sz w:val="28"/>
          <w:szCs w:val="28"/>
        </w:rPr>
        <w:tab/>
      </w:r>
      <w:r w:rsidR="00567857" w:rsidRPr="00540AD5">
        <w:rPr>
          <w:sz w:val="28"/>
          <w:szCs w:val="28"/>
        </w:rPr>
        <w:tab/>
      </w:r>
      <w:r w:rsidR="00567857" w:rsidRPr="00540AD5">
        <w:rPr>
          <w:sz w:val="28"/>
          <w:szCs w:val="28"/>
        </w:rPr>
        <w:tab/>
      </w:r>
    </w:p>
    <w:p w:rsidR="00567857" w:rsidRPr="00540AD5" w:rsidRDefault="00567857" w:rsidP="00567857">
      <w:pPr>
        <w:tabs>
          <w:tab w:val="left" w:pos="1620"/>
        </w:tabs>
        <w:ind w:firstLine="709"/>
        <w:rPr>
          <w:sz w:val="28"/>
          <w:szCs w:val="28"/>
        </w:rPr>
      </w:pPr>
    </w:p>
    <w:p w:rsidR="00567857" w:rsidRPr="00540AD5" w:rsidRDefault="00567857" w:rsidP="00567857">
      <w:pPr>
        <w:tabs>
          <w:tab w:val="left" w:pos="1620"/>
        </w:tabs>
        <w:ind w:firstLine="709"/>
        <w:rPr>
          <w:sz w:val="28"/>
          <w:szCs w:val="28"/>
        </w:rPr>
      </w:pPr>
      <w:r w:rsidRPr="00540AD5">
        <w:rPr>
          <w:sz w:val="28"/>
          <w:szCs w:val="28"/>
        </w:rPr>
        <w:t xml:space="preserve">где </w:t>
      </w:r>
      <w:proofErr w:type="spellStart"/>
      <w:r w:rsidRPr="00540AD5">
        <w:rPr>
          <w:i/>
          <w:sz w:val="28"/>
          <w:szCs w:val="28"/>
        </w:rPr>
        <w:t>Нр</w:t>
      </w:r>
      <w:proofErr w:type="spellEnd"/>
      <w:r w:rsidRPr="00540AD5">
        <w:rPr>
          <w:i/>
          <w:sz w:val="28"/>
          <w:szCs w:val="28"/>
        </w:rPr>
        <w:t xml:space="preserve"> –</w:t>
      </w:r>
      <w:r w:rsidRPr="00540AD5">
        <w:rPr>
          <w:sz w:val="28"/>
          <w:szCs w:val="28"/>
        </w:rPr>
        <w:t xml:space="preserve"> проектная численность населения, человек;</w:t>
      </w:r>
    </w:p>
    <w:p w:rsidR="00567857" w:rsidRPr="00540AD5" w:rsidRDefault="00567857" w:rsidP="00567857">
      <w:pPr>
        <w:tabs>
          <w:tab w:val="left" w:pos="1620"/>
        </w:tabs>
        <w:ind w:right="-6" w:firstLine="709"/>
        <w:rPr>
          <w:sz w:val="28"/>
          <w:szCs w:val="28"/>
        </w:rPr>
      </w:pPr>
      <w:proofErr w:type="spellStart"/>
      <w:r w:rsidRPr="00540AD5">
        <w:rPr>
          <w:i/>
          <w:sz w:val="28"/>
          <w:szCs w:val="28"/>
        </w:rPr>
        <w:t>Нф</w:t>
      </w:r>
      <w:proofErr w:type="spellEnd"/>
      <w:r w:rsidRPr="00540AD5">
        <w:rPr>
          <w:i/>
          <w:sz w:val="28"/>
          <w:szCs w:val="28"/>
        </w:rPr>
        <w:t xml:space="preserve"> –</w:t>
      </w:r>
      <w:r w:rsidRPr="00540AD5">
        <w:rPr>
          <w:sz w:val="28"/>
          <w:szCs w:val="28"/>
        </w:rPr>
        <w:t xml:space="preserve"> фактическая численность населения в исходном году (на начальный год расчёта), человек;</w:t>
      </w:r>
    </w:p>
    <w:p w:rsidR="00567857" w:rsidRPr="00540AD5" w:rsidRDefault="00567857" w:rsidP="00567857">
      <w:pPr>
        <w:tabs>
          <w:tab w:val="left" w:pos="1620"/>
        </w:tabs>
        <w:ind w:firstLine="709"/>
        <w:rPr>
          <w:sz w:val="28"/>
          <w:szCs w:val="28"/>
        </w:rPr>
      </w:pPr>
      <w:proofErr w:type="gramStart"/>
      <w:r w:rsidRPr="00540AD5">
        <w:rPr>
          <w:i/>
          <w:sz w:val="28"/>
          <w:szCs w:val="28"/>
        </w:rPr>
        <w:t>П</w:t>
      </w:r>
      <w:proofErr w:type="gramEnd"/>
      <w:r w:rsidRPr="00540AD5">
        <w:rPr>
          <w:i/>
          <w:sz w:val="28"/>
          <w:szCs w:val="28"/>
        </w:rPr>
        <w:t xml:space="preserve"> –</w:t>
      </w:r>
      <w:r w:rsidRPr="00540AD5">
        <w:rPr>
          <w:sz w:val="28"/>
          <w:szCs w:val="28"/>
        </w:rPr>
        <w:t xml:space="preserve"> естественный среднегодовой прирост населения, %;</w:t>
      </w:r>
    </w:p>
    <w:p w:rsidR="00567857" w:rsidRPr="00540AD5" w:rsidRDefault="00567857" w:rsidP="00567857">
      <w:pPr>
        <w:tabs>
          <w:tab w:val="left" w:pos="1620"/>
        </w:tabs>
        <w:ind w:firstLine="709"/>
        <w:rPr>
          <w:sz w:val="28"/>
          <w:szCs w:val="28"/>
        </w:rPr>
      </w:pPr>
      <w:r w:rsidRPr="00540AD5">
        <w:rPr>
          <w:i/>
          <w:sz w:val="28"/>
          <w:szCs w:val="28"/>
        </w:rPr>
        <w:t>М –</w:t>
      </w:r>
      <w:r w:rsidRPr="00540AD5">
        <w:rPr>
          <w:sz w:val="28"/>
          <w:szCs w:val="28"/>
        </w:rPr>
        <w:t xml:space="preserve"> среднегодовая разница миграции населения</w:t>
      </w:r>
      <w:proofErr w:type="gramStart"/>
      <w:r w:rsidRPr="00540AD5">
        <w:rPr>
          <w:sz w:val="28"/>
          <w:szCs w:val="28"/>
        </w:rPr>
        <w:t>, %;</w:t>
      </w:r>
      <w:proofErr w:type="gramEnd"/>
    </w:p>
    <w:p w:rsidR="00567857" w:rsidRPr="00540AD5" w:rsidRDefault="00567857" w:rsidP="00567857">
      <w:pPr>
        <w:tabs>
          <w:tab w:val="left" w:pos="1620"/>
        </w:tabs>
        <w:ind w:firstLine="709"/>
        <w:rPr>
          <w:sz w:val="28"/>
          <w:szCs w:val="28"/>
        </w:rPr>
      </w:pPr>
      <w:r w:rsidRPr="00540AD5">
        <w:rPr>
          <w:i/>
          <w:sz w:val="28"/>
          <w:szCs w:val="28"/>
          <w:lang w:val="en-US"/>
        </w:rPr>
        <w:t>t</w:t>
      </w:r>
      <w:r w:rsidRPr="00540AD5">
        <w:rPr>
          <w:i/>
          <w:sz w:val="28"/>
          <w:szCs w:val="28"/>
        </w:rPr>
        <w:t xml:space="preserve"> –</w:t>
      </w:r>
      <w:r w:rsidRPr="00540AD5">
        <w:rPr>
          <w:sz w:val="28"/>
          <w:szCs w:val="28"/>
        </w:rPr>
        <w:t xml:space="preserve"> </w:t>
      </w:r>
      <w:proofErr w:type="gramStart"/>
      <w:r w:rsidRPr="00540AD5">
        <w:rPr>
          <w:sz w:val="28"/>
          <w:szCs w:val="28"/>
        </w:rPr>
        <w:t>расчётный</w:t>
      </w:r>
      <w:proofErr w:type="gramEnd"/>
      <w:r w:rsidRPr="00540AD5">
        <w:rPr>
          <w:sz w:val="28"/>
          <w:szCs w:val="28"/>
        </w:rPr>
        <w:t xml:space="preserve"> срок.</w:t>
      </w:r>
    </w:p>
    <w:p w:rsidR="00567857" w:rsidRPr="00540AD5" w:rsidRDefault="00567857" w:rsidP="00567857">
      <w:pPr>
        <w:tabs>
          <w:tab w:val="left" w:pos="1620"/>
        </w:tabs>
        <w:ind w:firstLine="709"/>
        <w:jc w:val="both"/>
        <w:rPr>
          <w:sz w:val="28"/>
          <w:szCs w:val="28"/>
        </w:rPr>
      </w:pPr>
    </w:p>
    <w:p w:rsidR="00567857" w:rsidRPr="00540AD5" w:rsidRDefault="00567857" w:rsidP="00567857">
      <w:pPr>
        <w:tabs>
          <w:tab w:val="left" w:pos="1620"/>
        </w:tabs>
        <w:ind w:firstLine="709"/>
        <w:jc w:val="both"/>
        <w:rPr>
          <w:sz w:val="28"/>
          <w:szCs w:val="28"/>
        </w:rPr>
      </w:pPr>
    </w:p>
    <w:p w:rsidR="00567857" w:rsidRPr="00540AD5" w:rsidRDefault="00567857" w:rsidP="00567857">
      <w:pPr>
        <w:tabs>
          <w:tab w:val="left" w:pos="1620"/>
        </w:tabs>
        <w:ind w:firstLine="709"/>
        <w:jc w:val="both"/>
        <w:rPr>
          <w:sz w:val="28"/>
          <w:szCs w:val="28"/>
        </w:rPr>
      </w:pPr>
      <w:r w:rsidRPr="00540AD5">
        <w:rPr>
          <w:sz w:val="28"/>
          <w:szCs w:val="28"/>
        </w:rPr>
        <w:t>Расчет показывает, что при сохранении существующих показателей темпа естественного прироста населения и миграции в дальнейшем будет происходить небольшое уменьшение численности населения и к концу расчетного периода составит 1800 человек. При сохранении показателей естественного прироста населения и снижении миграционного оттока возможен небольшой прирост населения до 1850 человек на первую очередь и 1860 человек на расчетный срок (рис. 6). Данные показатели приняты за основу во  всех последующих проектных расчетах (табл. 2).</w:t>
      </w:r>
    </w:p>
    <w:p w:rsidR="00567857" w:rsidRPr="00540AD5" w:rsidRDefault="00567857" w:rsidP="00567857">
      <w:pPr>
        <w:tabs>
          <w:tab w:val="left" w:pos="1620"/>
        </w:tabs>
        <w:ind w:firstLine="709"/>
        <w:jc w:val="center"/>
        <w:rPr>
          <w:sz w:val="28"/>
          <w:szCs w:val="28"/>
        </w:rPr>
      </w:pPr>
    </w:p>
    <w:p w:rsidR="00567857" w:rsidRPr="00540AD5" w:rsidRDefault="00567857" w:rsidP="00567857">
      <w:pPr>
        <w:tabs>
          <w:tab w:val="left" w:pos="1620"/>
        </w:tabs>
        <w:ind w:firstLine="709"/>
        <w:jc w:val="center"/>
        <w:rPr>
          <w:sz w:val="28"/>
          <w:szCs w:val="28"/>
        </w:rPr>
      </w:pPr>
    </w:p>
    <w:p w:rsidR="00567857" w:rsidRPr="00540AD5" w:rsidRDefault="00567857" w:rsidP="00567857">
      <w:pPr>
        <w:tabs>
          <w:tab w:val="left" w:pos="1620"/>
        </w:tabs>
        <w:spacing w:line="360" w:lineRule="auto"/>
        <w:ind w:firstLine="709"/>
        <w:jc w:val="both"/>
        <w:rPr>
          <w:sz w:val="28"/>
          <w:szCs w:val="28"/>
        </w:rPr>
      </w:pPr>
      <w:r>
        <w:rPr>
          <w:noProof/>
        </w:rPr>
        <w:lastRenderedPageBreak/>
        <w:drawing>
          <wp:anchor distT="286512" distB="116332" distL="187452" distR="377190" simplePos="0" relativeHeight="251660288" behindDoc="0" locked="0" layoutInCell="1" allowOverlap="1">
            <wp:simplePos x="0" y="0"/>
            <wp:positionH relativeFrom="column">
              <wp:posOffset>73025</wp:posOffset>
            </wp:positionH>
            <wp:positionV relativeFrom="paragraph">
              <wp:posOffset>458470</wp:posOffset>
            </wp:positionV>
            <wp:extent cx="5565775" cy="2810510"/>
            <wp:effectExtent l="0" t="0" r="0" b="0"/>
            <wp:wrapTight wrapText="bothSides">
              <wp:wrapPolygon edited="0">
                <wp:start x="9468" y="2196"/>
                <wp:lineTo x="5178" y="2196"/>
                <wp:lineTo x="1146" y="2782"/>
                <wp:lineTo x="1146" y="5124"/>
                <wp:lineTo x="1922" y="5710"/>
                <wp:lineTo x="1183" y="5856"/>
                <wp:lineTo x="1183" y="6662"/>
                <wp:lineTo x="2627" y="6881"/>
                <wp:lineTo x="1333" y="7247"/>
                <wp:lineTo x="444" y="7686"/>
                <wp:lineTo x="444" y="12010"/>
                <wp:lineTo x="1848" y="12742"/>
                <wp:lineTo x="2627" y="12742"/>
                <wp:lineTo x="1183" y="13035"/>
                <wp:lineTo x="1183" y="13840"/>
                <wp:lineTo x="2627" y="13914"/>
                <wp:lineTo x="1294" y="14499"/>
                <wp:lineTo x="1146" y="14646"/>
                <wp:lineTo x="1183" y="16769"/>
                <wp:lineTo x="2292" y="17427"/>
                <wp:lineTo x="3108" y="17427"/>
                <wp:lineTo x="2997" y="17867"/>
                <wp:lineTo x="3034" y="18379"/>
                <wp:lineTo x="3181" y="18599"/>
                <wp:lineTo x="3071" y="19111"/>
                <wp:lineTo x="5178" y="19404"/>
                <wp:lineTo x="10801" y="19770"/>
                <wp:lineTo x="11134" y="20282"/>
                <wp:lineTo x="11504" y="20575"/>
                <wp:lineTo x="11836" y="20575"/>
                <wp:lineTo x="12206" y="20575"/>
                <wp:lineTo x="12280" y="19990"/>
                <wp:lineTo x="12058" y="19916"/>
                <wp:lineTo x="10762" y="19770"/>
                <wp:lineTo x="4143" y="18599"/>
                <wp:lineTo x="10801" y="18599"/>
                <wp:lineTo x="20454" y="17940"/>
                <wp:lineTo x="20491" y="17427"/>
                <wp:lineTo x="20861" y="16256"/>
                <wp:lineTo x="20232" y="15085"/>
                <wp:lineTo x="20306" y="6881"/>
                <wp:lineTo x="7620" y="6881"/>
                <wp:lineTo x="7694" y="6369"/>
                <wp:lineTo x="7176" y="6222"/>
                <wp:lineTo x="4845" y="5710"/>
                <wp:lineTo x="3699" y="4539"/>
                <wp:lineTo x="2923" y="3367"/>
                <wp:lineTo x="17716" y="3001"/>
                <wp:lineTo x="17827" y="2343"/>
                <wp:lineTo x="13537" y="2196"/>
                <wp:lineTo x="9468" y="2196"/>
              </wp:wrapPolygon>
            </wp:wrapT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tabs>
          <w:tab w:val="left" w:pos="1620"/>
        </w:tabs>
        <w:spacing w:line="360" w:lineRule="auto"/>
        <w:ind w:firstLine="709"/>
        <w:jc w:val="both"/>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jc w:val="center"/>
        <w:rPr>
          <w:sz w:val="28"/>
          <w:szCs w:val="28"/>
        </w:rPr>
      </w:pPr>
    </w:p>
    <w:p w:rsidR="00567857" w:rsidRPr="00540AD5" w:rsidRDefault="00567857" w:rsidP="00567857">
      <w:pPr>
        <w:pStyle w:val="a6"/>
        <w:spacing w:after="0" w:line="360" w:lineRule="auto"/>
        <w:ind w:left="0"/>
        <w:rPr>
          <w:color w:val="000000"/>
          <w:spacing w:val="-3"/>
          <w:sz w:val="28"/>
          <w:szCs w:val="28"/>
        </w:rPr>
      </w:pPr>
    </w:p>
    <w:p w:rsidR="00567857" w:rsidRPr="00540AD5" w:rsidRDefault="00567857" w:rsidP="00567857">
      <w:pPr>
        <w:pStyle w:val="a6"/>
        <w:spacing w:after="0" w:line="360" w:lineRule="auto"/>
        <w:ind w:left="0"/>
        <w:jc w:val="center"/>
        <w:outlineLvl w:val="0"/>
        <w:rPr>
          <w:sz w:val="28"/>
          <w:szCs w:val="28"/>
        </w:rPr>
      </w:pPr>
      <w:r w:rsidRPr="00540AD5">
        <w:rPr>
          <w:color w:val="000000"/>
          <w:spacing w:val="-3"/>
          <w:sz w:val="28"/>
          <w:szCs w:val="28"/>
        </w:rPr>
        <w:t xml:space="preserve">Рис. 6. </w:t>
      </w:r>
      <w:r w:rsidRPr="00540AD5">
        <w:rPr>
          <w:sz w:val="28"/>
          <w:szCs w:val="28"/>
        </w:rPr>
        <w:t xml:space="preserve">Динамика и прогноз численности населения </w:t>
      </w:r>
    </w:p>
    <w:p w:rsidR="00567857" w:rsidRPr="00540AD5" w:rsidRDefault="00567857" w:rsidP="00567857">
      <w:pPr>
        <w:pStyle w:val="a6"/>
        <w:spacing w:after="0" w:line="360" w:lineRule="auto"/>
        <w:ind w:left="0"/>
        <w:jc w:val="center"/>
        <w:rPr>
          <w:snapToGrid w:val="0"/>
          <w:color w:val="000000"/>
          <w:sz w:val="28"/>
          <w:szCs w:val="28"/>
        </w:rPr>
      </w:pPr>
      <w:r w:rsidRPr="00540AD5">
        <w:rPr>
          <w:snapToGrid w:val="0"/>
          <w:color w:val="000000"/>
          <w:sz w:val="28"/>
          <w:szCs w:val="28"/>
        </w:rPr>
        <w:t>МО «Кусакский сельсовет»</w:t>
      </w:r>
    </w:p>
    <w:p w:rsidR="00567857" w:rsidRPr="00540AD5" w:rsidRDefault="00567857" w:rsidP="00567857">
      <w:pPr>
        <w:tabs>
          <w:tab w:val="left" w:pos="1620"/>
        </w:tabs>
        <w:ind w:firstLine="709"/>
        <w:jc w:val="both"/>
        <w:rPr>
          <w:sz w:val="28"/>
          <w:szCs w:val="28"/>
        </w:rPr>
      </w:pPr>
    </w:p>
    <w:p w:rsidR="00567857" w:rsidRPr="00540AD5" w:rsidRDefault="00567857" w:rsidP="00567857">
      <w:pPr>
        <w:tabs>
          <w:tab w:val="left" w:pos="1620"/>
        </w:tabs>
        <w:ind w:firstLine="709"/>
        <w:jc w:val="both"/>
        <w:rPr>
          <w:sz w:val="28"/>
          <w:szCs w:val="28"/>
        </w:rPr>
      </w:pPr>
      <w:r w:rsidRPr="00540AD5">
        <w:rPr>
          <w:sz w:val="28"/>
          <w:szCs w:val="28"/>
        </w:rPr>
        <w:t xml:space="preserve">Создание на территории с. </w:t>
      </w:r>
      <w:proofErr w:type="gramStart"/>
      <w:r w:rsidRPr="00540AD5">
        <w:rPr>
          <w:sz w:val="28"/>
          <w:szCs w:val="28"/>
        </w:rPr>
        <w:t>Кусак</w:t>
      </w:r>
      <w:proofErr w:type="gramEnd"/>
      <w:r w:rsidRPr="00540AD5">
        <w:rPr>
          <w:sz w:val="28"/>
          <w:szCs w:val="28"/>
        </w:rPr>
        <w:t xml:space="preserve"> предприятий малого бизнеса,</w:t>
      </w:r>
      <w:r w:rsidRPr="00540AD5">
        <w:rPr>
          <w:snapToGrid w:val="0"/>
          <w:color w:val="000000"/>
          <w:sz w:val="28"/>
          <w:szCs w:val="28"/>
        </w:rPr>
        <w:t xml:space="preserve"> </w:t>
      </w:r>
      <w:r w:rsidRPr="00540AD5">
        <w:rPr>
          <w:sz w:val="28"/>
          <w:szCs w:val="28"/>
        </w:rPr>
        <w:t>будут способствовать росту численности населения на территории муниципального образования.</w:t>
      </w:r>
    </w:p>
    <w:p w:rsidR="00567857" w:rsidRPr="00540AD5" w:rsidRDefault="00567857" w:rsidP="00567857">
      <w:pPr>
        <w:pStyle w:val="a6"/>
        <w:jc w:val="right"/>
        <w:rPr>
          <w:color w:val="000000"/>
          <w:spacing w:val="-3"/>
          <w:sz w:val="28"/>
          <w:szCs w:val="28"/>
        </w:rPr>
      </w:pPr>
      <w:r w:rsidRPr="00540AD5">
        <w:rPr>
          <w:color w:val="000000"/>
          <w:spacing w:val="-3"/>
          <w:sz w:val="28"/>
          <w:szCs w:val="28"/>
        </w:rPr>
        <w:t>Таблица 2</w:t>
      </w:r>
    </w:p>
    <w:p w:rsidR="00567857" w:rsidRPr="00540AD5" w:rsidRDefault="00567857" w:rsidP="00567857">
      <w:pPr>
        <w:ind w:firstLine="709"/>
        <w:jc w:val="center"/>
        <w:rPr>
          <w:sz w:val="28"/>
          <w:szCs w:val="28"/>
        </w:rPr>
      </w:pPr>
      <w:r w:rsidRPr="00540AD5">
        <w:rPr>
          <w:sz w:val="28"/>
          <w:szCs w:val="28"/>
        </w:rPr>
        <w:t xml:space="preserve">Расчетная численность населения </w:t>
      </w:r>
    </w:p>
    <w:p w:rsidR="00567857" w:rsidRPr="00540AD5" w:rsidRDefault="00567857" w:rsidP="00567857">
      <w:pPr>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3"/>
        <w:gridCol w:w="2058"/>
        <w:gridCol w:w="1864"/>
        <w:gridCol w:w="1496"/>
      </w:tblGrid>
      <w:tr w:rsidR="00567857" w:rsidRPr="00540AD5" w:rsidTr="00DA7A21">
        <w:trPr>
          <w:trHeight w:val="480"/>
        </w:trPr>
        <w:tc>
          <w:tcPr>
            <w:tcW w:w="2170" w:type="pct"/>
            <w:vMerge w:val="restar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rPr>
            </w:pPr>
            <w:r w:rsidRPr="00540AD5">
              <w:rPr>
                <w:szCs w:val="28"/>
              </w:rPr>
              <w:t>Наименование</w:t>
            </w:r>
          </w:p>
          <w:p w:rsidR="00567857" w:rsidRPr="00540AD5" w:rsidRDefault="00567857" w:rsidP="00DA7A21">
            <w:pPr>
              <w:pStyle w:val="a4"/>
              <w:jc w:val="center"/>
              <w:rPr>
                <w:szCs w:val="28"/>
              </w:rPr>
            </w:pPr>
            <w:r w:rsidRPr="00540AD5">
              <w:rPr>
                <w:szCs w:val="28"/>
              </w:rPr>
              <w:t>показателей</w:t>
            </w:r>
          </w:p>
          <w:p w:rsidR="00567857" w:rsidRPr="00540AD5" w:rsidRDefault="00567857" w:rsidP="00DA7A21">
            <w:pPr>
              <w:pStyle w:val="a4"/>
              <w:jc w:val="center"/>
              <w:rPr>
                <w:szCs w:val="28"/>
              </w:rPr>
            </w:pPr>
          </w:p>
        </w:tc>
        <w:tc>
          <w:tcPr>
            <w:tcW w:w="1075" w:type="pct"/>
            <w:vMerge w:val="restar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rPr>
            </w:pPr>
            <w:r w:rsidRPr="00540AD5">
              <w:rPr>
                <w:szCs w:val="28"/>
              </w:rPr>
              <w:t>Единица</w:t>
            </w:r>
          </w:p>
          <w:p w:rsidR="00567857" w:rsidRPr="00540AD5" w:rsidRDefault="00567857" w:rsidP="00DA7A21">
            <w:pPr>
              <w:pStyle w:val="a4"/>
              <w:jc w:val="center"/>
              <w:rPr>
                <w:szCs w:val="28"/>
              </w:rPr>
            </w:pPr>
            <w:r w:rsidRPr="00540AD5">
              <w:rPr>
                <w:szCs w:val="28"/>
              </w:rPr>
              <w:t>измерения</w:t>
            </w:r>
          </w:p>
        </w:tc>
        <w:tc>
          <w:tcPr>
            <w:tcW w:w="1756" w:type="pct"/>
            <w:gridSpan w:val="2"/>
            <w:vAlign w:val="center"/>
          </w:tcPr>
          <w:p w:rsidR="00567857" w:rsidRPr="00540AD5" w:rsidRDefault="00567857" w:rsidP="00DA7A21">
            <w:pPr>
              <w:pStyle w:val="a4"/>
              <w:jc w:val="center"/>
              <w:rPr>
                <w:color w:val="000000"/>
                <w:szCs w:val="28"/>
              </w:rPr>
            </w:pPr>
            <w:r w:rsidRPr="00540AD5">
              <w:rPr>
                <w:color w:val="000000"/>
                <w:szCs w:val="28"/>
              </w:rPr>
              <w:t>Численность населения</w:t>
            </w:r>
          </w:p>
        </w:tc>
      </w:tr>
      <w:tr w:rsidR="00567857" w:rsidRPr="00540AD5" w:rsidTr="00DA7A21">
        <w:trPr>
          <w:trHeight w:val="960"/>
        </w:trPr>
        <w:tc>
          <w:tcPr>
            <w:tcW w:w="2170" w:type="pct"/>
            <w:vMerge/>
            <w:tcBorders>
              <w:bottom w:val="dashed" w:sz="4" w:space="0" w:color="auto"/>
            </w:tcBorders>
            <w:vAlign w:val="center"/>
          </w:tcPr>
          <w:p w:rsidR="00567857" w:rsidRPr="00540AD5" w:rsidRDefault="00567857" w:rsidP="00DA7A21">
            <w:pPr>
              <w:pStyle w:val="a4"/>
              <w:jc w:val="center"/>
              <w:rPr>
                <w:color w:val="FF0000"/>
                <w:szCs w:val="28"/>
              </w:rPr>
            </w:pPr>
          </w:p>
        </w:tc>
        <w:tc>
          <w:tcPr>
            <w:tcW w:w="1075" w:type="pct"/>
            <w:vMerge/>
            <w:tcBorders>
              <w:bottom w:val="dashed" w:sz="4" w:space="0" w:color="auto"/>
            </w:tcBorders>
            <w:vAlign w:val="center"/>
          </w:tcPr>
          <w:p w:rsidR="00567857" w:rsidRPr="00540AD5" w:rsidRDefault="00567857" w:rsidP="00DA7A21">
            <w:pPr>
              <w:pStyle w:val="a4"/>
              <w:jc w:val="center"/>
              <w:rPr>
                <w:color w:val="FF0000"/>
                <w:szCs w:val="28"/>
              </w:rPr>
            </w:pPr>
          </w:p>
        </w:tc>
        <w:tc>
          <w:tcPr>
            <w:tcW w:w="974" w:type="pct"/>
            <w:tcBorders>
              <w:bottom w:val="dashed" w:sz="4" w:space="0" w:color="auto"/>
            </w:tcBorders>
            <w:vAlign w:val="center"/>
          </w:tcPr>
          <w:p w:rsidR="00567857" w:rsidRPr="00540AD5" w:rsidRDefault="00567857" w:rsidP="00DA7A21">
            <w:pPr>
              <w:pStyle w:val="a4"/>
              <w:jc w:val="center"/>
              <w:rPr>
                <w:color w:val="000000"/>
                <w:szCs w:val="28"/>
              </w:rPr>
            </w:pPr>
            <w:r w:rsidRPr="00540AD5">
              <w:rPr>
                <w:color w:val="000000"/>
                <w:szCs w:val="28"/>
              </w:rPr>
              <w:t>Первая</w:t>
            </w:r>
          </w:p>
          <w:p w:rsidR="00567857" w:rsidRPr="00540AD5" w:rsidRDefault="00567857" w:rsidP="00DA7A21">
            <w:pPr>
              <w:pStyle w:val="a4"/>
              <w:jc w:val="center"/>
              <w:rPr>
                <w:color w:val="000000"/>
                <w:szCs w:val="28"/>
              </w:rPr>
            </w:pPr>
            <w:r w:rsidRPr="00540AD5">
              <w:rPr>
                <w:color w:val="000000"/>
                <w:szCs w:val="28"/>
              </w:rPr>
              <w:t>очередь</w:t>
            </w:r>
          </w:p>
          <w:p w:rsidR="00567857" w:rsidRPr="00540AD5" w:rsidRDefault="00567857" w:rsidP="00DA7A21">
            <w:pPr>
              <w:pStyle w:val="a4"/>
              <w:jc w:val="center"/>
              <w:rPr>
                <w:color w:val="000000"/>
                <w:szCs w:val="28"/>
              </w:rPr>
            </w:pPr>
            <w:r w:rsidRPr="00540AD5">
              <w:rPr>
                <w:color w:val="000000"/>
                <w:szCs w:val="28"/>
              </w:rPr>
              <w:t>2019 год</w:t>
            </w:r>
          </w:p>
        </w:tc>
        <w:tc>
          <w:tcPr>
            <w:tcW w:w="782" w:type="pct"/>
            <w:tcBorders>
              <w:bottom w:val="dashed" w:sz="4" w:space="0" w:color="auto"/>
            </w:tcBorders>
            <w:vAlign w:val="center"/>
          </w:tcPr>
          <w:p w:rsidR="00567857" w:rsidRPr="00540AD5" w:rsidRDefault="00567857" w:rsidP="00DA7A21">
            <w:pPr>
              <w:pStyle w:val="a4"/>
              <w:jc w:val="center"/>
              <w:rPr>
                <w:color w:val="000000"/>
                <w:szCs w:val="28"/>
              </w:rPr>
            </w:pPr>
            <w:r w:rsidRPr="00540AD5">
              <w:rPr>
                <w:color w:val="000000"/>
                <w:szCs w:val="28"/>
              </w:rPr>
              <w:t>Расчетный</w:t>
            </w:r>
          </w:p>
          <w:p w:rsidR="00567857" w:rsidRPr="00540AD5" w:rsidRDefault="00567857" w:rsidP="00DA7A21">
            <w:pPr>
              <w:pStyle w:val="a4"/>
              <w:jc w:val="center"/>
              <w:rPr>
                <w:color w:val="000000"/>
                <w:szCs w:val="28"/>
              </w:rPr>
            </w:pPr>
            <w:r w:rsidRPr="00540AD5">
              <w:rPr>
                <w:color w:val="000000"/>
                <w:szCs w:val="28"/>
              </w:rPr>
              <w:t>срок</w:t>
            </w:r>
          </w:p>
          <w:p w:rsidR="00567857" w:rsidRPr="00540AD5" w:rsidRDefault="00567857" w:rsidP="00DA7A21">
            <w:pPr>
              <w:pStyle w:val="a4"/>
              <w:jc w:val="center"/>
              <w:rPr>
                <w:color w:val="000000"/>
                <w:szCs w:val="28"/>
              </w:rPr>
            </w:pPr>
            <w:r w:rsidRPr="00540AD5">
              <w:rPr>
                <w:color w:val="000000"/>
                <w:szCs w:val="28"/>
              </w:rPr>
              <w:t>2029 год</w:t>
            </w:r>
          </w:p>
        </w:tc>
      </w:tr>
      <w:tr w:rsidR="00567857" w:rsidRPr="00540AD5" w:rsidTr="00DA7A21">
        <w:trPr>
          <w:trHeight w:val="750"/>
        </w:trPr>
        <w:tc>
          <w:tcPr>
            <w:tcW w:w="2170" w:type="pct"/>
            <w:vAlign w:val="center"/>
          </w:tcPr>
          <w:p w:rsidR="00567857" w:rsidRPr="00540AD5" w:rsidRDefault="00567857" w:rsidP="00DA7A21">
            <w:pPr>
              <w:pStyle w:val="a4"/>
              <w:jc w:val="left"/>
              <w:rPr>
                <w:szCs w:val="28"/>
              </w:rPr>
            </w:pPr>
            <w:r w:rsidRPr="00540AD5">
              <w:rPr>
                <w:szCs w:val="28"/>
              </w:rPr>
              <w:t>Ожидаемая  численность</w:t>
            </w:r>
          </w:p>
          <w:p w:rsidR="00567857" w:rsidRPr="00540AD5" w:rsidRDefault="00567857" w:rsidP="00DA7A21">
            <w:pPr>
              <w:pStyle w:val="a4"/>
              <w:jc w:val="left"/>
              <w:rPr>
                <w:szCs w:val="28"/>
              </w:rPr>
            </w:pPr>
            <w:r w:rsidRPr="00540AD5">
              <w:rPr>
                <w:szCs w:val="28"/>
              </w:rPr>
              <w:t>населения  с учетом демографических показателей</w:t>
            </w:r>
          </w:p>
        </w:tc>
        <w:tc>
          <w:tcPr>
            <w:tcW w:w="1075" w:type="pct"/>
            <w:vAlign w:val="center"/>
          </w:tcPr>
          <w:p w:rsidR="00567857" w:rsidRPr="00540AD5" w:rsidRDefault="00567857" w:rsidP="00DA7A21">
            <w:pPr>
              <w:pStyle w:val="a4"/>
              <w:jc w:val="center"/>
              <w:rPr>
                <w:szCs w:val="28"/>
              </w:rPr>
            </w:pPr>
            <w:r w:rsidRPr="00540AD5">
              <w:rPr>
                <w:szCs w:val="28"/>
              </w:rPr>
              <w:t>чел.</w:t>
            </w:r>
          </w:p>
        </w:tc>
        <w:tc>
          <w:tcPr>
            <w:tcW w:w="974" w:type="pc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lang w:val="en-US"/>
              </w:rPr>
            </w:pPr>
            <w:r w:rsidRPr="00540AD5">
              <w:rPr>
                <w:szCs w:val="28"/>
              </w:rPr>
              <w:t>1800</w:t>
            </w:r>
          </w:p>
        </w:tc>
        <w:tc>
          <w:tcPr>
            <w:tcW w:w="782" w:type="pct"/>
            <w:vAlign w:val="center"/>
          </w:tcPr>
          <w:p w:rsidR="00567857" w:rsidRPr="00540AD5" w:rsidRDefault="00567857" w:rsidP="00DA7A21">
            <w:pPr>
              <w:pStyle w:val="a4"/>
              <w:jc w:val="center"/>
              <w:rPr>
                <w:szCs w:val="28"/>
              </w:rPr>
            </w:pPr>
          </w:p>
          <w:p w:rsidR="00567857" w:rsidRPr="00540AD5" w:rsidRDefault="00567857" w:rsidP="00DA7A21">
            <w:pPr>
              <w:pStyle w:val="a4"/>
              <w:jc w:val="center"/>
              <w:rPr>
                <w:szCs w:val="28"/>
                <w:lang w:val="en-US"/>
              </w:rPr>
            </w:pPr>
            <w:r w:rsidRPr="00540AD5">
              <w:rPr>
                <w:szCs w:val="28"/>
              </w:rPr>
              <w:t>1850</w:t>
            </w:r>
          </w:p>
        </w:tc>
      </w:tr>
      <w:tr w:rsidR="00567857" w:rsidRPr="00540AD5" w:rsidTr="00DA7A21">
        <w:trPr>
          <w:trHeight w:val="653"/>
        </w:trPr>
        <w:tc>
          <w:tcPr>
            <w:tcW w:w="2170" w:type="pct"/>
            <w:vAlign w:val="center"/>
          </w:tcPr>
          <w:p w:rsidR="00567857" w:rsidRPr="00540AD5" w:rsidRDefault="00567857" w:rsidP="00DA7A21">
            <w:pPr>
              <w:pStyle w:val="a4"/>
              <w:jc w:val="left"/>
              <w:rPr>
                <w:szCs w:val="28"/>
              </w:rPr>
            </w:pPr>
            <w:r w:rsidRPr="00540AD5">
              <w:rPr>
                <w:szCs w:val="28"/>
              </w:rPr>
              <w:t>Ожидаемая  численность</w:t>
            </w:r>
          </w:p>
          <w:p w:rsidR="00567857" w:rsidRPr="00540AD5" w:rsidRDefault="00567857" w:rsidP="00DA7A21">
            <w:pPr>
              <w:pStyle w:val="a4"/>
              <w:jc w:val="left"/>
              <w:rPr>
                <w:szCs w:val="28"/>
              </w:rPr>
            </w:pPr>
            <w:r w:rsidRPr="00540AD5">
              <w:rPr>
                <w:szCs w:val="28"/>
              </w:rPr>
              <w:t>населения  при снижении миграционного оттока</w:t>
            </w:r>
          </w:p>
        </w:tc>
        <w:tc>
          <w:tcPr>
            <w:tcW w:w="1075" w:type="pct"/>
            <w:vAlign w:val="center"/>
          </w:tcPr>
          <w:p w:rsidR="00567857" w:rsidRPr="00540AD5" w:rsidRDefault="00567857" w:rsidP="00DA7A21">
            <w:pPr>
              <w:pStyle w:val="a4"/>
              <w:jc w:val="center"/>
              <w:rPr>
                <w:szCs w:val="28"/>
              </w:rPr>
            </w:pPr>
            <w:r w:rsidRPr="00540AD5">
              <w:rPr>
                <w:szCs w:val="28"/>
              </w:rPr>
              <w:t>чел.</w:t>
            </w:r>
          </w:p>
        </w:tc>
        <w:tc>
          <w:tcPr>
            <w:tcW w:w="974" w:type="pct"/>
            <w:vAlign w:val="center"/>
          </w:tcPr>
          <w:p w:rsidR="00567857" w:rsidRPr="00540AD5" w:rsidRDefault="00567857" w:rsidP="00DA7A21">
            <w:pPr>
              <w:pStyle w:val="a4"/>
              <w:jc w:val="center"/>
              <w:rPr>
                <w:szCs w:val="28"/>
              </w:rPr>
            </w:pPr>
            <w:r w:rsidRPr="00540AD5">
              <w:rPr>
                <w:szCs w:val="28"/>
              </w:rPr>
              <w:t>1850</w:t>
            </w:r>
          </w:p>
        </w:tc>
        <w:tc>
          <w:tcPr>
            <w:tcW w:w="782" w:type="pct"/>
            <w:vAlign w:val="center"/>
          </w:tcPr>
          <w:p w:rsidR="00567857" w:rsidRPr="00540AD5" w:rsidRDefault="00567857" w:rsidP="00DA7A21">
            <w:pPr>
              <w:pStyle w:val="a4"/>
              <w:jc w:val="center"/>
              <w:rPr>
                <w:szCs w:val="28"/>
              </w:rPr>
            </w:pPr>
            <w:r w:rsidRPr="00540AD5">
              <w:rPr>
                <w:szCs w:val="28"/>
              </w:rPr>
              <w:t>1860</w:t>
            </w:r>
          </w:p>
        </w:tc>
      </w:tr>
    </w:tbl>
    <w:p w:rsidR="00567857" w:rsidRPr="00540AD5" w:rsidRDefault="00567857" w:rsidP="00567857">
      <w:pPr>
        <w:jc w:val="both"/>
        <w:rPr>
          <w:sz w:val="28"/>
          <w:szCs w:val="28"/>
          <w:highlight w:val="yellow"/>
        </w:rPr>
      </w:pPr>
    </w:p>
    <w:p w:rsidR="00567857" w:rsidRPr="00540AD5" w:rsidRDefault="00567857" w:rsidP="00567857">
      <w:pPr>
        <w:ind w:firstLine="709"/>
        <w:jc w:val="both"/>
        <w:rPr>
          <w:sz w:val="28"/>
          <w:szCs w:val="28"/>
        </w:rPr>
      </w:pPr>
      <w:r w:rsidRPr="00540AD5">
        <w:rPr>
          <w:sz w:val="28"/>
          <w:szCs w:val="28"/>
        </w:rPr>
        <w:t xml:space="preserve">Согласно Уставу в состав муниципального образования </w:t>
      </w:r>
      <w:r>
        <w:rPr>
          <w:sz w:val="28"/>
          <w:szCs w:val="28"/>
        </w:rPr>
        <w:t>Кусакский сельсовет</w:t>
      </w:r>
      <w:r w:rsidRPr="00540AD5">
        <w:rPr>
          <w:sz w:val="28"/>
          <w:szCs w:val="28"/>
        </w:rPr>
        <w:t xml:space="preserve"> входит два населенных пункта – село </w:t>
      </w:r>
      <w:proofErr w:type="gramStart"/>
      <w:r w:rsidRPr="00540AD5">
        <w:rPr>
          <w:sz w:val="28"/>
          <w:szCs w:val="28"/>
        </w:rPr>
        <w:t>Кусак</w:t>
      </w:r>
      <w:proofErr w:type="gramEnd"/>
      <w:r w:rsidRPr="00540AD5">
        <w:rPr>
          <w:sz w:val="28"/>
          <w:szCs w:val="28"/>
        </w:rPr>
        <w:t>, п.</w:t>
      </w:r>
      <w:r w:rsidR="00186E06">
        <w:rPr>
          <w:sz w:val="28"/>
          <w:szCs w:val="28"/>
        </w:rPr>
        <w:t xml:space="preserve"> </w:t>
      </w:r>
      <w:proofErr w:type="spellStart"/>
      <w:r w:rsidRPr="00540AD5">
        <w:rPr>
          <w:sz w:val="28"/>
          <w:szCs w:val="28"/>
        </w:rPr>
        <w:t>Красноармеский</w:t>
      </w:r>
      <w:proofErr w:type="spellEnd"/>
      <w:r w:rsidRPr="00540AD5">
        <w:rPr>
          <w:sz w:val="28"/>
          <w:szCs w:val="28"/>
        </w:rPr>
        <w:t>.</w:t>
      </w:r>
    </w:p>
    <w:p w:rsidR="00567857" w:rsidRPr="00540AD5" w:rsidRDefault="00567857" w:rsidP="00567857">
      <w:pPr>
        <w:shd w:val="clear" w:color="auto" w:fill="FFFFFF"/>
        <w:tabs>
          <w:tab w:val="left" w:pos="4035"/>
        </w:tabs>
        <w:rPr>
          <w:b/>
          <w:sz w:val="28"/>
          <w:szCs w:val="28"/>
        </w:rPr>
      </w:pPr>
      <w:r w:rsidRPr="00540AD5">
        <w:rPr>
          <w:sz w:val="28"/>
          <w:szCs w:val="28"/>
        </w:rPr>
        <w:t xml:space="preserve">Территория села Кусак  ограничена: с юга – автодорогой </w:t>
      </w:r>
      <w:proofErr w:type="gramStart"/>
      <w:r w:rsidRPr="00540AD5">
        <w:rPr>
          <w:sz w:val="28"/>
          <w:szCs w:val="28"/>
        </w:rPr>
        <w:t>Барнаул-Яровое</w:t>
      </w:r>
      <w:proofErr w:type="gramEnd"/>
      <w:r w:rsidRPr="00540AD5">
        <w:rPr>
          <w:sz w:val="28"/>
          <w:szCs w:val="28"/>
        </w:rPr>
        <w:t>, с запада – землями сельхозназначения, с востока – производственными территориями и землями сельхозназначения, с севера – землями сельхозназначения.</w:t>
      </w:r>
    </w:p>
    <w:p w:rsidR="00567857" w:rsidRPr="00540AD5" w:rsidRDefault="00567857" w:rsidP="00567857">
      <w:pPr>
        <w:spacing w:before="100" w:beforeAutospacing="1" w:after="100" w:afterAutospacing="1"/>
        <w:rPr>
          <w:b/>
          <w:color w:val="000000"/>
          <w:sz w:val="28"/>
          <w:szCs w:val="28"/>
        </w:rPr>
      </w:pPr>
      <w:r w:rsidRPr="00540AD5">
        <w:rPr>
          <w:b/>
          <w:color w:val="000000"/>
          <w:sz w:val="28"/>
          <w:szCs w:val="28"/>
        </w:rPr>
        <w:lastRenderedPageBreak/>
        <w:t>2.2. Термины и определения.</w:t>
      </w:r>
    </w:p>
    <w:p w:rsidR="00567857" w:rsidRPr="00540AD5" w:rsidRDefault="00567857" w:rsidP="00567857">
      <w:pPr>
        <w:spacing w:before="100" w:beforeAutospacing="1" w:after="100" w:afterAutospacing="1"/>
        <w:ind w:firstLine="709"/>
        <w:jc w:val="both"/>
        <w:rPr>
          <w:sz w:val="28"/>
          <w:szCs w:val="28"/>
        </w:rPr>
      </w:pPr>
      <w:r w:rsidRPr="00540AD5">
        <w:rPr>
          <w:sz w:val="28"/>
          <w:szCs w:val="28"/>
        </w:rPr>
        <w:t xml:space="preserve">В настоящей схеме водоснабжения муниципального образования села </w:t>
      </w:r>
      <w:proofErr w:type="gramStart"/>
      <w:r w:rsidRPr="00540AD5">
        <w:rPr>
          <w:sz w:val="28"/>
          <w:szCs w:val="28"/>
        </w:rPr>
        <w:t>Кусак</w:t>
      </w:r>
      <w:proofErr w:type="gramEnd"/>
      <w:r w:rsidRPr="00540AD5">
        <w:rPr>
          <w:sz w:val="28"/>
          <w:szCs w:val="28"/>
        </w:rPr>
        <w:t xml:space="preserve"> Немецкого национального района Алтайского края</w:t>
      </w:r>
      <w:r w:rsidRPr="00540AD5">
        <w:rPr>
          <w:b/>
          <w:bCs/>
          <w:sz w:val="28"/>
          <w:szCs w:val="28"/>
        </w:rPr>
        <w:t> </w:t>
      </w:r>
      <w:r w:rsidRPr="00540AD5">
        <w:rPr>
          <w:sz w:val="28"/>
          <w:szCs w:val="28"/>
        </w:rPr>
        <w:t xml:space="preserve"> используются следующие термины и определения:</w:t>
      </w:r>
    </w:p>
    <w:p w:rsidR="00567857" w:rsidRPr="00540AD5" w:rsidRDefault="00567857" w:rsidP="00567857">
      <w:pPr>
        <w:spacing w:before="100" w:beforeAutospacing="1" w:after="100" w:afterAutospacing="1"/>
        <w:rPr>
          <w:sz w:val="28"/>
          <w:szCs w:val="28"/>
        </w:rPr>
      </w:pPr>
      <w:r w:rsidRPr="00540AD5">
        <w:rPr>
          <w:b/>
          <w:sz w:val="28"/>
          <w:szCs w:val="28"/>
        </w:rPr>
        <w:t xml:space="preserve"> «источник водоснабжения»</w:t>
      </w:r>
      <w:r w:rsidRPr="00540AD5">
        <w:rPr>
          <w:sz w:val="28"/>
          <w:szCs w:val="28"/>
        </w:rPr>
        <w:t xml:space="preserve"> – используемый для водоснабжения водный объект или месторождение подземных вод;   </w:t>
      </w:r>
    </w:p>
    <w:p w:rsidR="00567857" w:rsidRPr="00540AD5" w:rsidRDefault="00567857" w:rsidP="00567857">
      <w:pPr>
        <w:spacing w:before="100" w:beforeAutospacing="1" w:after="100" w:afterAutospacing="1"/>
        <w:rPr>
          <w:sz w:val="28"/>
          <w:szCs w:val="28"/>
        </w:rPr>
      </w:pPr>
      <w:r w:rsidRPr="00540AD5">
        <w:rPr>
          <w:sz w:val="28"/>
          <w:szCs w:val="28"/>
        </w:rPr>
        <w:t xml:space="preserve"> </w:t>
      </w:r>
      <w:r w:rsidRPr="00540AD5">
        <w:rPr>
          <w:b/>
          <w:sz w:val="28"/>
          <w:szCs w:val="28"/>
        </w:rPr>
        <w:t>«расчетные расходы воды»</w:t>
      </w:r>
      <w:r w:rsidRPr="00540AD5">
        <w:rPr>
          <w:sz w:val="28"/>
          <w:szCs w:val="28"/>
        </w:rPr>
        <w:t> – расходы воды для различных видов водоснабжения, определенные в соответствии с требованиями нормативов;</w:t>
      </w:r>
    </w:p>
    <w:p w:rsidR="00567857" w:rsidRPr="00540AD5" w:rsidRDefault="00567857" w:rsidP="00567857">
      <w:pPr>
        <w:spacing w:before="100" w:beforeAutospacing="1" w:after="100" w:afterAutospacing="1"/>
        <w:jc w:val="both"/>
        <w:rPr>
          <w:sz w:val="28"/>
          <w:szCs w:val="28"/>
        </w:rPr>
      </w:pPr>
      <w:r w:rsidRPr="00540AD5">
        <w:rPr>
          <w:b/>
          <w:sz w:val="28"/>
          <w:szCs w:val="28"/>
        </w:rPr>
        <w:t xml:space="preserve"> «зона действия предприятия»</w:t>
      </w:r>
      <w:r w:rsidRPr="00540AD5">
        <w:rPr>
          <w:sz w:val="28"/>
          <w:szCs w:val="28"/>
        </w:rPr>
        <w:t> (эксплуатационная зона) – территория, включающая в себя зоны расположения объектов систем водоснабжения </w:t>
      </w:r>
      <w:r w:rsidRPr="00540AD5">
        <w:rPr>
          <w:sz w:val="28"/>
          <w:szCs w:val="28"/>
        </w:rPr>
        <w:br/>
        <w:t>организации, осуществляющей водоснабжение</w:t>
      </w:r>
      <w:proofErr w:type="gramStart"/>
      <w:r w:rsidRPr="00540AD5">
        <w:rPr>
          <w:sz w:val="28"/>
          <w:szCs w:val="28"/>
        </w:rPr>
        <w:t> ,</w:t>
      </w:r>
      <w:proofErr w:type="gramEnd"/>
      <w:r w:rsidRPr="00540AD5">
        <w:rPr>
          <w:sz w:val="28"/>
          <w:szCs w:val="28"/>
        </w:rPr>
        <w:t xml:space="preserve"> а также зоны расположения объектов ее абонентов (потребителей);</w:t>
      </w:r>
    </w:p>
    <w:p w:rsidR="00567857" w:rsidRPr="00540AD5" w:rsidRDefault="00567857" w:rsidP="00567857">
      <w:pPr>
        <w:spacing w:before="100" w:beforeAutospacing="1" w:after="100" w:afterAutospacing="1"/>
        <w:jc w:val="both"/>
        <w:rPr>
          <w:sz w:val="28"/>
          <w:szCs w:val="28"/>
        </w:rPr>
      </w:pPr>
      <w:r w:rsidRPr="00540AD5">
        <w:rPr>
          <w:b/>
          <w:sz w:val="28"/>
          <w:szCs w:val="28"/>
        </w:rPr>
        <w:t>«зона действия (технологическая зона) объекта водоснабжения»</w:t>
      </w:r>
      <w:r w:rsidRPr="00540AD5">
        <w:rPr>
          <w:sz w:val="28"/>
          <w:szCs w:val="28"/>
        </w:rPr>
        <w:t> -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567857" w:rsidRPr="00540AD5" w:rsidRDefault="00567857" w:rsidP="00567857">
      <w:pPr>
        <w:spacing w:before="100" w:beforeAutospacing="1" w:after="100" w:afterAutospacing="1"/>
        <w:jc w:val="both"/>
        <w:rPr>
          <w:sz w:val="28"/>
          <w:szCs w:val="28"/>
        </w:rPr>
      </w:pPr>
      <w:r w:rsidRPr="00540AD5">
        <w:rPr>
          <w:b/>
          <w:sz w:val="28"/>
          <w:szCs w:val="28"/>
        </w:rPr>
        <w:t>«схема водоснабжения и водоотведения»</w:t>
      </w:r>
      <w:r w:rsidRPr="00540AD5">
        <w:rPr>
          <w:sz w:val="28"/>
          <w:szCs w:val="28"/>
        </w:rPr>
        <w:t>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w:t>
      </w:r>
      <w:r w:rsidRPr="00540AD5">
        <w:rPr>
          <w:sz w:val="28"/>
          <w:szCs w:val="28"/>
        </w:rPr>
        <w:br/>
        <w:t>и водоотведения на расчетный срок;</w:t>
      </w:r>
    </w:p>
    <w:p w:rsidR="00567857" w:rsidRPr="00540AD5" w:rsidRDefault="00567857" w:rsidP="00567857">
      <w:pPr>
        <w:spacing w:before="100" w:beforeAutospacing="1" w:after="100" w:afterAutospacing="1"/>
        <w:jc w:val="both"/>
        <w:rPr>
          <w:sz w:val="28"/>
          <w:szCs w:val="28"/>
        </w:rPr>
      </w:pPr>
      <w:r w:rsidRPr="00540AD5">
        <w:rPr>
          <w:b/>
          <w:sz w:val="28"/>
          <w:szCs w:val="28"/>
        </w:rPr>
        <w:t>«схема инженерной инфраструктуры»</w:t>
      </w:r>
      <w:r w:rsidRPr="00540AD5">
        <w:rPr>
          <w:sz w:val="28"/>
          <w:szCs w:val="28"/>
        </w:rPr>
        <w:t> –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w:t>
      </w:r>
    </w:p>
    <w:p w:rsidR="00567857" w:rsidRPr="00540AD5" w:rsidRDefault="00567857" w:rsidP="00567857">
      <w:pPr>
        <w:jc w:val="center"/>
        <w:rPr>
          <w:b/>
          <w:sz w:val="28"/>
          <w:szCs w:val="28"/>
        </w:rPr>
      </w:pPr>
      <w:r w:rsidRPr="00540AD5">
        <w:rPr>
          <w:b/>
          <w:color w:val="000000"/>
          <w:sz w:val="28"/>
          <w:szCs w:val="28"/>
        </w:rPr>
        <w:t>2.3</w:t>
      </w:r>
      <w:proofErr w:type="gramStart"/>
      <w:r w:rsidRPr="00540AD5">
        <w:rPr>
          <w:b/>
          <w:color w:val="000000"/>
          <w:sz w:val="28"/>
          <w:szCs w:val="28"/>
        </w:rPr>
        <w:t>Существующее</w:t>
      </w:r>
      <w:proofErr w:type="gramEnd"/>
      <w:r w:rsidRPr="00540AD5">
        <w:rPr>
          <w:b/>
          <w:color w:val="000000"/>
          <w:sz w:val="28"/>
          <w:szCs w:val="28"/>
        </w:rPr>
        <w:t xml:space="preserve"> положение в сфере  холодного водоснабжения </w:t>
      </w:r>
      <w:r w:rsidRPr="00540AD5">
        <w:rPr>
          <w:b/>
          <w:sz w:val="28"/>
          <w:szCs w:val="28"/>
        </w:rPr>
        <w:t xml:space="preserve"> с. Кусак</w:t>
      </w:r>
    </w:p>
    <w:p w:rsidR="00567857" w:rsidRPr="00540AD5" w:rsidRDefault="00567857" w:rsidP="00567857">
      <w:pPr>
        <w:jc w:val="both"/>
        <w:rPr>
          <w:sz w:val="28"/>
          <w:szCs w:val="28"/>
        </w:rPr>
      </w:pPr>
    </w:p>
    <w:p w:rsidR="00567857" w:rsidRPr="00540AD5" w:rsidRDefault="00567857" w:rsidP="00567857">
      <w:pPr>
        <w:jc w:val="both"/>
        <w:rPr>
          <w:sz w:val="28"/>
          <w:szCs w:val="28"/>
        </w:rPr>
      </w:pPr>
      <w:r w:rsidRPr="00540AD5">
        <w:rPr>
          <w:sz w:val="28"/>
          <w:szCs w:val="28"/>
        </w:rPr>
        <w:t xml:space="preserve">1.Ресурсоснабжающей организацией в сфере холодного водоснабжения   является  </w:t>
      </w:r>
      <w:r w:rsidR="00C22224" w:rsidRPr="00C22224">
        <w:rPr>
          <w:sz w:val="28"/>
          <w:szCs w:val="28"/>
        </w:rPr>
        <w:t>МКП «</w:t>
      </w:r>
      <w:r w:rsidR="00186E06">
        <w:rPr>
          <w:sz w:val="28"/>
          <w:szCs w:val="28"/>
        </w:rPr>
        <w:t>Теплоцентраль</w:t>
      </w:r>
      <w:r w:rsidR="00C22224" w:rsidRPr="00C22224">
        <w:rPr>
          <w:sz w:val="28"/>
          <w:szCs w:val="28"/>
        </w:rPr>
        <w:t>» ННР АК</w:t>
      </w:r>
      <w:r w:rsidRPr="00540AD5">
        <w:rPr>
          <w:sz w:val="28"/>
          <w:szCs w:val="28"/>
        </w:rPr>
        <w:t>.</w:t>
      </w:r>
    </w:p>
    <w:p w:rsidR="00567857" w:rsidRDefault="00567857" w:rsidP="00567857">
      <w:pPr>
        <w:jc w:val="both"/>
        <w:rPr>
          <w:sz w:val="28"/>
          <w:szCs w:val="28"/>
        </w:rPr>
      </w:pPr>
      <w:r w:rsidRPr="00540AD5">
        <w:rPr>
          <w:sz w:val="28"/>
          <w:szCs w:val="28"/>
        </w:rPr>
        <w:t>2.В качестве источника хозяйственно-питьевого водоснабжения  с</w:t>
      </w:r>
      <w:proofErr w:type="gramStart"/>
      <w:r w:rsidRPr="00540AD5">
        <w:rPr>
          <w:sz w:val="28"/>
          <w:szCs w:val="28"/>
        </w:rPr>
        <w:t>.К</w:t>
      </w:r>
      <w:proofErr w:type="gramEnd"/>
      <w:r w:rsidRPr="00540AD5">
        <w:rPr>
          <w:sz w:val="28"/>
          <w:szCs w:val="28"/>
        </w:rPr>
        <w:t xml:space="preserve">усак Кусакского сельского поселения приняты подземные воды. Отбор воды осуществляется из артезианских скважин,  </w:t>
      </w:r>
      <w:r>
        <w:rPr>
          <w:sz w:val="28"/>
          <w:szCs w:val="28"/>
        </w:rPr>
        <w:t>при помощи  погружных насосов</w:t>
      </w:r>
      <w:r w:rsidRPr="00540AD5">
        <w:rPr>
          <w:sz w:val="28"/>
          <w:szCs w:val="28"/>
        </w:rPr>
        <w:t xml:space="preserve"> ЭЦВ.</w:t>
      </w:r>
    </w:p>
    <w:p w:rsidR="00567857" w:rsidRDefault="00567857" w:rsidP="00567857">
      <w:pPr>
        <w:jc w:val="both"/>
        <w:rPr>
          <w:sz w:val="28"/>
          <w:szCs w:val="28"/>
        </w:rPr>
      </w:pPr>
    </w:p>
    <w:p w:rsidR="00567857" w:rsidRDefault="00567857" w:rsidP="00567857">
      <w:pPr>
        <w:jc w:val="both"/>
        <w:rPr>
          <w:sz w:val="28"/>
          <w:szCs w:val="28"/>
        </w:rPr>
      </w:pPr>
    </w:p>
    <w:p w:rsidR="00567857" w:rsidRDefault="00567857" w:rsidP="00567857">
      <w:pPr>
        <w:jc w:val="both"/>
        <w:rPr>
          <w:sz w:val="28"/>
          <w:szCs w:val="28"/>
        </w:rPr>
      </w:pPr>
    </w:p>
    <w:p w:rsidR="00567857" w:rsidRPr="00540AD5" w:rsidRDefault="00567857" w:rsidP="00567857">
      <w:pPr>
        <w:jc w:val="both"/>
        <w:rPr>
          <w:sz w:val="28"/>
          <w:szCs w:val="28"/>
        </w:rPr>
      </w:pPr>
    </w:p>
    <w:p w:rsidR="00567857" w:rsidRPr="00540AD5" w:rsidRDefault="00567857" w:rsidP="0056785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8"/>
        <w:gridCol w:w="4052"/>
        <w:gridCol w:w="3111"/>
      </w:tblGrid>
      <w:tr w:rsidR="00567857" w:rsidRPr="00540AD5" w:rsidTr="00DA7A21">
        <w:tc>
          <w:tcPr>
            <w:tcW w:w="2149" w:type="dxa"/>
          </w:tcPr>
          <w:p w:rsidR="00567857" w:rsidRPr="00540AD5" w:rsidRDefault="00567857" w:rsidP="00DA7A21">
            <w:pPr>
              <w:jc w:val="center"/>
              <w:rPr>
                <w:b/>
                <w:sz w:val="28"/>
                <w:szCs w:val="28"/>
              </w:rPr>
            </w:pPr>
            <w:r w:rsidRPr="00540AD5">
              <w:rPr>
                <w:b/>
                <w:sz w:val="28"/>
                <w:szCs w:val="28"/>
              </w:rPr>
              <w:lastRenderedPageBreak/>
              <w:t>Населенный пункт</w:t>
            </w:r>
          </w:p>
        </w:tc>
        <w:tc>
          <w:tcPr>
            <w:tcW w:w="4228" w:type="dxa"/>
          </w:tcPr>
          <w:p w:rsidR="00567857" w:rsidRPr="00540AD5" w:rsidRDefault="00567857" w:rsidP="00DA7A21">
            <w:pPr>
              <w:jc w:val="center"/>
              <w:rPr>
                <w:b/>
                <w:sz w:val="28"/>
                <w:szCs w:val="28"/>
              </w:rPr>
            </w:pPr>
            <w:r w:rsidRPr="00540AD5">
              <w:rPr>
                <w:b/>
                <w:sz w:val="28"/>
                <w:szCs w:val="28"/>
              </w:rPr>
              <w:t>Источник водоснабжения</w:t>
            </w:r>
          </w:p>
        </w:tc>
        <w:tc>
          <w:tcPr>
            <w:tcW w:w="3193" w:type="dxa"/>
          </w:tcPr>
          <w:p w:rsidR="00567857" w:rsidRPr="00540AD5" w:rsidRDefault="00567857" w:rsidP="00DA7A21">
            <w:pPr>
              <w:jc w:val="center"/>
              <w:rPr>
                <w:b/>
                <w:sz w:val="28"/>
                <w:szCs w:val="28"/>
              </w:rPr>
            </w:pPr>
            <w:r w:rsidRPr="00540AD5">
              <w:rPr>
                <w:b/>
                <w:sz w:val="28"/>
                <w:szCs w:val="28"/>
              </w:rPr>
              <w:t>Водопроводные сооружения и сети</w:t>
            </w:r>
          </w:p>
        </w:tc>
      </w:tr>
      <w:tr w:rsidR="00567857" w:rsidRPr="006D58B5" w:rsidTr="00DA7A21">
        <w:tc>
          <w:tcPr>
            <w:tcW w:w="2149" w:type="dxa"/>
          </w:tcPr>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r w:rsidRPr="006D58B5">
              <w:rPr>
                <w:sz w:val="26"/>
                <w:szCs w:val="26"/>
              </w:rPr>
              <w:t>с.</w:t>
            </w:r>
            <w:r>
              <w:rPr>
                <w:sz w:val="26"/>
                <w:szCs w:val="26"/>
                <w:lang w:val="en-US"/>
              </w:rPr>
              <w:t xml:space="preserve"> </w:t>
            </w:r>
            <w:proofErr w:type="gramStart"/>
            <w:r w:rsidRPr="006D58B5">
              <w:rPr>
                <w:sz w:val="26"/>
                <w:szCs w:val="26"/>
              </w:rPr>
              <w:t>Кусак</w:t>
            </w:r>
            <w:proofErr w:type="gramEnd"/>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Pr="006D58B5" w:rsidRDefault="00567857" w:rsidP="00DA7A21">
            <w:pPr>
              <w:jc w:val="center"/>
              <w:rPr>
                <w:sz w:val="26"/>
                <w:szCs w:val="26"/>
              </w:rPr>
            </w:pPr>
          </w:p>
          <w:p w:rsidR="00567857" w:rsidRDefault="00567857" w:rsidP="00DA7A21">
            <w:pPr>
              <w:rPr>
                <w:sz w:val="26"/>
                <w:szCs w:val="26"/>
              </w:rPr>
            </w:pPr>
          </w:p>
          <w:p w:rsidR="00567857"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п</w:t>
            </w:r>
            <w:proofErr w:type="gramStart"/>
            <w:r w:rsidRPr="006D58B5">
              <w:rPr>
                <w:sz w:val="26"/>
                <w:szCs w:val="26"/>
              </w:rPr>
              <w:t>.К</w:t>
            </w:r>
            <w:proofErr w:type="gramEnd"/>
            <w:r w:rsidRPr="006D58B5">
              <w:rPr>
                <w:sz w:val="26"/>
                <w:szCs w:val="26"/>
              </w:rPr>
              <w:t>расноармейский</w:t>
            </w:r>
          </w:p>
        </w:tc>
        <w:tc>
          <w:tcPr>
            <w:tcW w:w="4228" w:type="dxa"/>
          </w:tcPr>
          <w:p w:rsidR="00567857" w:rsidRPr="006D58B5" w:rsidRDefault="00567857" w:rsidP="00DA7A21">
            <w:pPr>
              <w:rPr>
                <w:sz w:val="26"/>
                <w:szCs w:val="26"/>
              </w:rPr>
            </w:pPr>
            <w:r w:rsidRPr="006D58B5">
              <w:rPr>
                <w:sz w:val="26"/>
                <w:szCs w:val="26"/>
              </w:rPr>
              <w:t>Хозяйственно-питьевые нужды населения.</w:t>
            </w:r>
          </w:p>
          <w:p w:rsidR="00567857" w:rsidRPr="006D58B5" w:rsidRDefault="00567857" w:rsidP="00DA7A21">
            <w:pPr>
              <w:jc w:val="both"/>
              <w:rPr>
                <w:sz w:val="26"/>
                <w:szCs w:val="26"/>
              </w:rPr>
            </w:pPr>
            <w:r w:rsidRPr="006D58B5">
              <w:rPr>
                <w:sz w:val="26"/>
                <w:szCs w:val="26"/>
              </w:rPr>
              <w:t xml:space="preserve">  Артскважина № 10/70. (глубина скважины 43 м.; год бурения 1970; дебит скважины  6,94 л/сек.);</w:t>
            </w:r>
          </w:p>
          <w:p w:rsidR="00567857" w:rsidRPr="006D58B5" w:rsidRDefault="00567857" w:rsidP="00DA7A21">
            <w:pPr>
              <w:rPr>
                <w:sz w:val="26"/>
                <w:szCs w:val="26"/>
              </w:rPr>
            </w:pPr>
          </w:p>
          <w:p w:rsidR="00567857" w:rsidRPr="006D58B5" w:rsidRDefault="00567857" w:rsidP="00DA7A21">
            <w:pPr>
              <w:jc w:val="both"/>
              <w:rPr>
                <w:sz w:val="26"/>
                <w:szCs w:val="26"/>
              </w:rPr>
            </w:pPr>
            <w:r w:rsidRPr="006D58B5">
              <w:rPr>
                <w:sz w:val="26"/>
                <w:szCs w:val="26"/>
              </w:rPr>
              <w:t>Артскважина  № 20/76 (глубина скважины 47 м.; год бурения 1976;  дебит скважины  6,9 л/сек.);</w:t>
            </w:r>
          </w:p>
          <w:p w:rsidR="00567857" w:rsidRPr="006D58B5" w:rsidRDefault="00567857" w:rsidP="00DA7A21">
            <w:pPr>
              <w:rPr>
                <w:sz w:val="26"/>
                <w:szCs w:val="26"/>
              </w:rPr>
            </w:pPr>
          </w:p>
          <w:p w:rsidR="00567857" w:rsidRPr="006D58B5" w:rsidRDefault="00567857" w:rsidP="00DA7A21">
            <w:pPr>
              <w:jc w:val="both"/>
              <w:rPr>
                <w:sz w:val="26"/>
                <w:szCs w:val="26"/>
              </w:rPr>
            </w:pPr>
            <w:r w:rsidRPr="006D58B5">
              <w:rPr>
                <w:sz w:val="26"/>
                <w:szCs w:val="26"/>
              </w:rPr>
              <w:t xml:space="preserve">   Артскважина  № 46/83 (глубина скважины 48 м.; год бурения 1983;  дебит скважины  0,5 л/сек.)</w:t>
            </w:r>
          </w:p>
          <w:p w:rsidR="00567857" w:rsidRPr="006D58B5" w:rsidRDefault="00567857" w:rsidP="00DA7A21">
            <w:pPr>
              <w:jc w:val="both"/>
              <w:rPr>
                <w:sz w:val="26"/>
                <w:szCs w:val="26"/>
              </w:rPr>
            </w:pPr>
          </w:p>
          <w:p w:rsidR="00567857" w:rsidRPr="006D58B5" w:rsidRDefault="00567857" w:rsidP="00DA7A21">
            <w:pPr>
              <w:jc w:val="both"/>
              <w:rPr>
                <w:sz w:val="26"/>
                <w:szCs w:val="26"/>
              </w:rPr>
            </w:pPr>
            <w:r w:rsidRPr="006D58B5">
              <w:rPr>
                <w:sz w:val="26"/>
                <w:szCs w:val="26"/>
              </w:rPr>
              <w:t>Артскважина № 28/17. (глубина скважины 81,5 м.; год бурения 1964; дебит скважины  6,9 л/сек.);</w:t>
            </w:r>
          </w:p>
          <w:p w:rsidR="00567857" w:rsidRPr="006D58B5" w:rsidRDefault="00567857" w:rsidP="00DA7A21">
            <w:pPr>
              <w:jc w:val="both"/>
              <w:rPr>
                <w:sz w:val="26"/>
                <w:szCs w:val="26"/>
              </w:rPr>
            </w:pPr>
          </w:p>
          <w:p w:rsidR="00567857" w:rsidRPr="006D58B5" w:rsidRDefault="00567857" w:rsidP="00DA7A21">
            <w:pPr>
              <w:jc w:val="both"/>
              <w:rPr>
                <w:sz w:val="26"/>
                <w:szCs w:val="26"/>
              </w:rPr>
            </w:pPr>
            <w:r w:rsidRPr="006D58B5">
              <w:rPr>
                <w:sz w:val="26"/>
                <w:szCs w:val="26"/>
              </w:rPr>
              <w:t>Артскважина № 34/73. (глубина скважины 85 м.; год бурения 1973; дебит скважины  7,8 л/сек.);</w:t>
            </w:r>
          </w:p>
          <w:p w:rsidR="00567857" w:rsidRPr="006D58B5" w:rsidRDefault="00567857" w:rsidP="00DA7A21">
            <w:pPr>
              <w:rPr>
                <w:sz w:val="26"/>
                <w:szCs w:val="26"/>
              </w:rPr>
            </w:pPr>
          </w:p>
        </w:tc>
        <w:tc>
          <w:tcPr>
            <w:tcW w:w="3193" w:type="dxa"/>
          </w:tcPr>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 xml:space="preserve">Водонапорная башня емкостью 36,0 м³, высотой 30,0 м. </w:t>
            </w: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Водонапорная башня емкостью 30,0 м³, высотой 20,0 м</w:t>
            </w:r>
          </w:p>
          <w:p w:rsidR="00567857" w:rsidRPr="006D58B5" w:rsidRDefault="00567857" w:rsidP="00DA7A21">
            <w:pPr>
              <w:rPr>
                <w:sz w:val="26"/>
                <w:szCs w:val="26"/>
              </w:rPr>
            </w:pPr>
          </w:p>
          <w:p w:rsidR="00567857" w:rsidRPr="006D58B5" w:rsidRDefault="00567857" w:rsidP="00DA7A21">
            <w:pPr>
              <w:rPr>
                <w:sz w:val="26"/>
                <w:szCs w:val="26"/>
              </w:rPr>
            </w:pPr>
            <w:r w:rsidRPr="006D58B5">
              <w:rPr>
                <w:sz w:val="26"/>
                <w:szCs w:val="26"/>
              </w:rPr>
              <w:t>Водонапорная башня емкостью 50,0 м³, высотой 25,0 м</w:t>
            </w:r>
          </w:p>
          <w:p w:rsidR="00567857" w:rsidRPr="006D58B5" w:rsidRDefault="00567857" w:rsidP="00DA7A21">
            <w:pPr>
              <w:rPr>
                <w:sz w:val="26"/>
                <w:szCs w:val="26"/>
              </w:rPr>
            </w:pPr>
            <w:r w:rsidRPr="006D58B5">
              <w:rPr>
                <w:sz w:val="26"/>
                <w:szCs w:val="26"/>
              </w:rPr>
              <w:t xml:space="preserve"> </w:t>
            </w:r>
          </w:p>
          <w:p w:rsidR="00567857" w:rsidRPr="006D58B5" w:rsidRDefault="00567857" w:rsidP="00DA7A21">
            <w:pPr>
              <w:rPr>
                <w:sz w:val="26"/>
                <w:szCs w:val="26"/>
              </w:rPr>
            </w:pPr>
            <w:r w:rsidRPr="006D58B5">
              <w:rPr>
                <w:sz w:val="26"/>
                <w:szCs w:val="26"/>
              </w:rPr>
              <w:t xml:space="preserve"> Водонапорная башня емкостью 20,0 м³, высотой 15,0 м</w:t>
            </w:r>
          </w:p>
          <w:p w:rsidR="00567857" w:rsidRPr="006D58B5" w:rsidRDefault="00567857" w:rsidP="00DA7A21">
            <w:pPr>
              <w:rPr>
                <w:sz w:val="26"/>
                <w:szCs w:val="26"/>
              </w:rPr>
            </w:pPr>
            <w:r w:rsidRPr="006D58B5">
              <w:rPr>
                <w:sz w:val="26"/>
                <w:szCs w:val="26"/>
              </w:rPr>
              <w:t xml:space="preserve"> </w:t>
            </w:r>
          </w:p>
          <w:p w:rsidR="00567857" w:rsidRPr="006D58B5" w:rsidRDefault="00567857" w:rsidP="00DA7A21">
            <w:pPr>
              <w:rPr>
                <w:sz w:val="26"/>
                <w:szCs w:val="26"/>
              </w:rPr>
            </w:pPr>
            <w:r w:rsidRPr="006D58B5">
              <w:rPr>
                <w:sz w:val="26"/>
                <w:szCs w:val="26"/>
              </w:rPr>
              <w:t>Водопроводная сеть закольцована из чугунных, железных, асбестовых  труб Ø100...200мм,</w:t>
            </w:r>
          </w:p>
          <w:p w:rsidR="00567857" w:rsidRPr="006D58B5" w:rsidRDefault="00567857" w:rsidP="00DA7A21">
            <w:pPr>
              <w:rPr>
                <w:sz w:val="26"/>
                <w:szCs w:val="26"/>
              </w:rPr>
            </w:pPr>
            <w:r w:rsidRPr="006D58B5">
              <w:rPr>
                <w:sz w:val="26"/>
                <w:szCs w:val="26"/>
              </w:rPr>
              <w:t>с пятью пожарными гидрантами, общая длина 17000 м.</w:t>
            </w:r>
          </w:p>
        </w:tc>
      </w:tr>
    </w:tbl>
    <w:p w:rsidR="00567857" w:rsidRPr="006D58B5" w:rsidRDefault="00567857" w:rsidP="00567857">
      <w:pPr>
        <w:jc w:val="center"/>
        <w:rPr>
          <w:sz w:val="26"/>
          <w:szCs w:val="26"/>
        </w:rPr>
      </w:pPr>
    </w:p>
    <w:p w:rsidR="00567857" w:rsidRPr="00540AD5" w:rsidRDefault="00567857" w:rsidP="00567857">
      <w:pPr>
        <w:jc w:val="both"/>
        <w:rPr>
          <w:sz w:val="28"/>
          <w:szCs w:val="28"/>
        </w:rPr>
      </w:pPr>
      <w:r w:rsidRPr="00540AD5">
        <w:rPr>
          <w:sz w:val="28"/>
          <w:szCs w:val="28"/>
        </w:rPr>
        <w:t xml:space="preserve"> </w:t>
      </w:r>
    </w:p>
    <w:p w:rsidR="00567857" w:rsidRPr="00540AD5" w:rsidRDefault="00567857" w:rsidP="00567857">
      <w:pPr>
        <w:jc w:val="both"/>
        <w:rPr>
          <w:sz w:val="28"/>
          <w:szCs w:val="28"/>
        </w:rPr>
      </w:pPr>
      <w:r w:rsidRPr="00540AD5">
        <w:rPr>
          <w:sz w:val="28"/>
          <w:szCs w:val="28"/>
        </w:rPr>
        <w:t xml:space="preserve">Географические координаты скважин   с. </w:t>
      </w:r>
      <w:proofErr w:type="gramStart"/>
      <w:r w:rsidRPr="00540AD5">
        <w:rPr>
          <w:sz w:val="28"/>
          <w:szCs w:val="28"/>
        </w:rPr>
        <w:t>Кусак</w:t>
      </w:r>
      <w:proofErr w:type="gramEnd"/>
      <w:r w:rsidRPr="00540AD5">
        <w:rPr>
          <w:sz w:val="28"/>
          <w:szCs w:val="28"/>
        </w:rPr>
        <w:t>:</w:t>
      </w:r>
    </w:p>
    <w:p w:rsidR="00567857" w:rsidRPr="00540AD5" w:rsidRDefault="00567857" w:rsidP="00567857">
      <w:pPr>
        <w:jc w:val="both"/>
        <w:rPr>
          <w:sz w:val="28"/>
          <w:szCs w:val="28"/>
        </w:rPr>
      </w:pPr>
    </w:p>
    <w:p w:rsidR="00567857" w:rsidRPr="00540AD5" w:rsidRDefault="00567857" w:rsidP="00567857">
      <w:pPr>
        <w:jc w:val="both"/>
        <w:rPr>
          <w:sz w:val="28"/>
          <w:szCs w:val="28"/>
        </w:rPr>
      </w:pPr>
      <w:r w:rsidRPr="00540AD5">
        <w:rPr>
          <w:sz w:val="28"/>
          <w:szCs w:val="28"/>
        </w:rPr>
        <w:t>№ 10/70</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15</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12</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jc w:val="both"/>
        <w:rPr>
          <w:sz w:val="28"/>
          <w:szCs w:val="28"/>
        </w:rPr>
      </w:pPr>
      <w:r w:rsidRPr="00540AD5">
        <w:rPr>
          <w:sz w:val="28"/>
          <w:szCs w:val="28"/>
        </w:rPr>
        <w:t>№ 20/76</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38</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42</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jc w:val="both"/>
        <w:rPr>
          <w:sz w:val="28"/>
          <w:szCs w:val="28"/>
        </w:rPr>
      </w:pPr>
      <w:r w:rsidRPr="00540AD5">
        <w:rPr>
          <w:sz w:val="28"/>
          <w:szCs w:val="28"/>
        </w:rPr>
        <w:t>№ 46/83</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38</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40</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tabs>
          <w:tab w:val="left" w:pos="1050"/>
        </w:tabs>
        <w:jc w:val="both"/>
        <w:rPr>
          <w:sz w:val="28"/>
          <w:szCs w:val="28"/>
        </w:rPr>
      </w:pPr>
      <w:r w:rsidRPr="00540AD5">
        <w:rPr>
          <w:sz w:val="28"/>
          <w:szCs w:val="28"/>
        </w:rPr>
        <w:t>№ 28/17</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13</w:t>
      </w:r>
      <w:r w:rsidRPr="00540AD5">
        <w:rPr>
          <w:sz w:val="28"/>
          <w:szCs w:val="28"/>
          <w:vertAlign w:val="superscript"/>
        </w:rPr>
        <w:t>/</w:t>
      </w:r>
      <w:r w:rsidRPr="00540AD5">
        <w:rPr>
          <w:sz w:val="28"/>
          <w:szCs w:val="28"/>
        </w:rPr>
        <w:t xml:space="preserve"> 15</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78</w:t>
      </w:r>
      <w:r w:rsidRPr="00540AD5">
        <w:rPr>
          <w:sz w:val="28"/>
          <w:szCs w:val="28"/>
          <w:vertAlign w:val="superscript"/>
        </w:rPr>
        <w:t>0</w:t>
      </w:r>
      <w:r w:rsidRPr="00540AD5">
        <w:rPr>
          <w:sz w:val="28"/>
          <w:szCs w:val="28"/>
        </w:rPr>
        <w:t xml:space="preserve"> 43</w:t>
      </w:r>
      <w:r w:rsidRPr="00540AD5">
        <w:rPr>
          <w:sz w:val="28"/>
          <w:szCs w:val="28"/>
          <w:vertAlign w:val="superscript"/>
        </w:rPr>
        <w:t>/</w:t>
      </w:r>
      <w:r w:rsidRPr="00540AD5">
        <w:rPr>
          <w:sz w:val="28"/>
          <w:szCs w:val="28"/>
        </w:rPr>
        <w:t xml:space="preserve"> 10</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Pr="00540AD5" w:rsidRDefault="00567857" w:rsidP="00567857">
      <w:pPr>
        <w:tabs>
          <w:tab w:val="left" w:pos="1050"/>
        </w:tabs>
        <w:jc w:val="both"/>
        <w:rPr>
          <w:sz w:val="28"/>
          <w:szCs w:val="28"/>
        </w:rPr>
      </w:pPr>
    </w:p>
    <w:p w:rsidR="00567857" w:rsidRPr="00540AD5" w:rsidRDefault="00567857" w:rsidP="00567857">
      <w:pPr>
        <w:jc w:val="both"/>
        <w:rPr>
          <w:sz w:val="28"/>
          <w:szCs w:val="28"/>
        </w:rPr>
      </w:pPr>
      <w:r w:rsidRPr="00540AD5">
        <w:rPr>
          <w:sz w:val="28"/>
          <w:szCs w:val="28"/>
        </w:rPr>
        <w:t xml:space="preserve">Географические координаты скважин   п. </w:t>
      </w:r>
      <w:proofErr w:type="gramStart"/>
      <w:r w:rsidRPr="00540AD5">
        <w:rPr>
          <w:sz w:val="28"/>
          <w:szCs w:val="28"/>
        </w:rPr>
        <w:t>Красноармейский</w:t>
      </w:r>
      <w:proofErr w:type="gramEnd"/>
      <w:r w:rsidRPr="00540AD5">
        <w:rPr>
          <w:sz w:val="28"/>
          <w:szCs w:val="28"/>
        </w:rPr>
        <w:t>:</w:t>
      </w:r>
    </w:p>
    <w:p w:rsidR="00567857" w:rsidRPr="00540AD5" w:rsidRDefault="00567857" w:rsidP="00567857">
      <w:pPr>
        <w:tabs>
          <w:tab w:val="left" w:pos="1050"/>
        </w:tabs>
        <w:jc w:val="both"/>
        <w:rPr>
          <w:sz w:val="28"/>
          <w:szCs w:val="28"/>
        </w:rPr>
      </w:pPr>
      <w:r w:rsidRPr="00540AD5">
        <w:rPr>
          <w:sz w:val="28"/>
          <w:szCs w:val="28"/>
        </w:rPr>
        <w:t>№ 34/73</w:t>
      </w:r>
      <w:proofErr w:type="gramStart"/>
      <w:r w:rsidRPr="00540AD5">
        <w:rPr>
          <w:sz w:val="28"/>
          <w:szCs w:val="28"/>
        </w:rPr>
        <w:t xml:space="preserve">                  В</w:t>
      </w:r>
      <w:proofErr w:type="gramEnd"/>
      <w:r w:rsidRPr="00540AD5">
        <w:rPr>
          <w:sz w:val="28"/>
          <w:szCs w:val="28"/>
        </w:rPr>
        <w:t xml:space="preserve"> – 53</w:t>
      </w:r>
      <w:r w:rsidRPr="00540AD5">
        <w:rPr>
          <w:sz w:val="28"/>
          <w:szCs w:val="28"/>
          <w:vertAlign w:val="superscript"/>
        </w:rPr>
        <w:t>0</w:t>
      </w:r>
      <w:r w:rsidRPr="00540AD5">
        <w:rPr>
          <w:sz w:val="28"/>
          <w:szCs w:val="28"/>
        </w:rPr>
        <w:t xml:space="preserve"> 12</w:t>
      </w:r>
      <w:r w:rsidRPr="00540AD5">
        <w:rPr>
          <w:sz w:val="28"/>
          <w:szCs w:val="28"/>
          <w:vertAlign w:val="superscript"/>
        </w:rPr>
        <w:t>/</w:t>
      </w:r>
      <w:r w:rsidRPr="00540AD5">
        <w:rPr>
          <w:sz w:val="28"/>
          <w:szCs w:val="28"/>
        </w:rPr>
        <w:t xml:space="preserve"> 30</w:t>
      </w:r>
      <w:r w:rsidRPr="00540AD5">
        <w:rPr>
          <w:sz w:val="28"/>
          <w:szCs w:val="28"/>
          <w:vertAlign w:val="superscript"/>
        </w:rPr>
        <w:t>//</w:t>
      </w:r>
      <w:r w:rsidRPr="00540AD5">
        <w:rPr>
          <w:sz w:val="28"/>
          <w:szCs w:val="28"/>
        </w:rPr>
        <w:t xml:space="preserve">  </w:t>
      </w:r>
      <w:proofErr w:type="spellStart"/>
      <w:r w:rsidRPr="00540AD5">
        <w:rPr>
          <w:sz w:val="28"/>
          <w:szCs w:val="28"/>
        </w:rPr>
        <w:t>с.ш</w:t>
      </w:r>
      <w:proofErr w:type="spellEnd"/>
      <w:r w:rsidRPr="00540AD5">
        <w:rPr>
          <w:sz w:val="28"/>
          <w:szCs w:val="28"/>
        </w:rPr>
        <w:t xml:space="preserve">.        </w:t>
      </w:r>
      <w:r w:rsidRPr="00540AD5">
        <w:rPr>
          <w:sz w:val="28"/>
          <w:szCs w:val="28"/>
          <w:lang w:val="en-US"/>
        </w:rPr>
        <w:t>L</w:t>
      </w:r>
      <w:r w:rsidRPr="00540AD5">
        <w:rPr>
          <w:sz w:val="28"/>
          <w:szCs w:val="28"/>
        </w:rPr>
        <w:t xml:space="preserve"> – 79</w:t>
      </w:r>
      <w:r w:rsidRPr="00540AD5">
        <w:rPr>
          <w:sz w:val="28"/>
          <w:szCs w:val="28"/>
          <w:vertAlign w:val="superscript"/>
        </w:rPr>
        <w:t>0</w:t>
      </w:r>
      <w:r w:rsidRPr="00540AD5">
        <w:rPr>
          <w:sz w:val="28"/>
          <w:szCs w:val="28"/>
        </w:rPr>
        <w:t xml:space="preserve"> 12</w:t>
      </w:r>
      <w:r w:rsidRPr="00540AD5">
        <w:rPr>
          <w:sz w:val="28"/>
          <w:szCs w:val="28"/>
          <w:vertAlign w:val="superscript"/>
        </w:rPr>
        <w:t>/</w:t>
      </w:r>
      <w:r w:rsidRPr="00540AD5">
        <w:rPr>
          <w:sz w:val="28"/>
          <w:szCs w:val="28"/>
        </w:rPr>
        <w:t xml:space="preserve"> 30</w:t>
      </w:r>
      <w:r w:rsidRPr="00540AD5">
        <w:rPr>
          <w:sz w:val="28"/>
          <w:szCs w:val="28"/>
          <w:vertAlign w:val="superscript"/>
        </w:rPr>
        <w:t>/</w:t>
      </w:r>
      <w:proofErr w:type="gramStart"/>
      <w:r w:rsidRPr="00540AD5">
        <w:rPr>
          <w:sz w:val="28"/>
          <w:szCs w:val="28"/>
          <w:vertAlign w:val="superscript"/>
        </w:rPr>
        <w:t>/</w:t>
      </w:r>
      <w:r w:rsidRPr="00540AD5">
        <w:rPr>
          <w:sz w:val="28"/>
          <w:szCs w:val="28"/>
        </w:rPr>
        <w:t xml:space="preserve">  в.д</w:t>
      </w:r>
      <w:proofErr w:type="gramEnd"/>
      <w:r w:rsidRPr="00540AD5">
        <w:rPr>
          <w:sz w:val="28"/>
          <w:szCs w:val="28"/>
        </w:rPr>
        <w:t>.</w:t>
      </w:r>
    </w:p>
    <w:p w:rsidR="00567857" w:rsidRDefault="00567857" w:rsidP="00567857">
      <w:pPr>
        <w:jc w:val="both"/>
        <w:rPr>
          <w:sz w:val="26"/>
          <w:szCs w:val="26"/>
        </w:rPr>
      </w:pPr>
    </w:p>
    <w:p w:rsidR="00567857" w:rsidRDefault="00567857" w:rsidP="00567857">
      <w:pPr>
        <w:jc w:val="both"/>
        <w:rPr>
          <w:sz w:val="26"/>
          <w:szCs w:val="26"/>
        </w:rPr>
      </w:pPr>
    </w:p>
    <w:p w:rsidR="00567857" w:rsidRDefault="00567857" w:rsidP="00567857">
      <w:pPr>
        <w:jc w:val="both"/>
        <w:rPr>
          <w:sz w:val="26"/>
          <w:szCs w:val="26"/>
        </w:rPr>
      </w:pPr>
    </w:p>
    <w:p w:rsidR="00567857" w:rsidRDefault="00567857" w:rsidP="00567857">
      <w:pPr>
        <w:rPr>
          <w:sz w:val="28"/>
          <w:szCs w:val="28"/>
        </w:rPr>
      </w:pPr>
      <w:r>
        <w:rPr>
          <w:sz w:val="28"/>
          <w:szCs w:val="28"/>
        </w:rPr>
        <w:lastRenderedPageBreak/>
        <w:t xml:space="preserve"> </w:t>
      </w:r>
      <w:r w:rsidRPr="001807F7">
        <w:rPr>
          <w:sz w:val="28"/>
          <w:szCs w:val="28"/>
        </w:rPr>
        <w:t xml:space="preserve">  </w:t>
      </w:r>
      <w:r>
        <w:rPr>
          <w:sz w:val="28"/>
          <w:szCs w:val="28"/>
        </w:rPr>
        <w:t>СХЕМА ВОДОСНАБЖЕНИЯ С.</w:t>
      </w:r>
      <w:proofErr w:type="gramStart"/>
      <w:r>
        <w:rPr>
          <w:sz w:val="28"/>
          <w:szCs w:val="28"/>
        </w:rPr>
        <w:t>КУСАК</w:t>
      </w:r>
      <w:proofErr w:type="gramEnd"/>
      <w:r>
        <w:rPr>
          <w:sz w:val="28"/>
          <w:szCs w:val="28"/>
        </w:rPr>
        <w:t xml:space="preserve"> НЕМЕЦКОГО НАЦИОНАЛЬНОГО  РАЙОНА</w:t>
      </w:r>
    </w:p>
    <w:p w:rsidR="00567857" w:rsidRPr="00BA0057" w:rsidRDefault="00567857" w:rsidP="00567857">
      <w:pPr>
        <w:tabs>
          <w:tab w:val="left" w:pos="2505"/>
        </w:tabs>
      </w:pPr>
    </w:p>
    <w:p w:rsidR="00567857" w:rsidRPr="003472F5" w:rsidRDefault="00567857" w:rsidP="00567857">
      <w:pPr>
        <w:jc w:val="both"/>
        <w:rPr>
          <w:sz w:val="26"/>
          <w:szCs w:val="26"/>
        </w:rPr>
      </w:pPr>
    </w:p>
    <w:p w:rsidR="00567857" w:rsidRDefault="00567857" w:rsidP="00567857">
      <w:pPr>
        <w:shd w:val="clear" w:color="auto" w:fill="FFFFFF"/>
        <w:jc w:val="center"/>
        <w:rPr>
          <w:b/>
          <w:sz w:val="26"/>
          <w:szCs w:val="26"/>
        </w:rPr>
      </w:pPr>
      <w:r>
        <w:rPr>
          <w:b/>
          <w:noProof/>
          <w:sz w:val="26"/>
          <w:szCs w:val="26"/>
        </w:rPr>
        <w:drawing>
          <wp:inline distT="0" distB="0" distL="0" distR="0">
            <wp:extent cx="5934075" cy="8220075"/>
            <wp:effectExtent l="19050" t="0" r="9525" b="0"/>
            <wp:docPr id="3" name="Рисунок 0" descr="с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х.jpg"/>
                    <pic:cNvPicPr>
                      <a:picLocks noChangeAspect="1" noChangeArrowheads="1"/>
                    </pic:cNvPicPr>
                  </pic:nvPicPr>
                  <pic:blipFill>
                    <a:blip r:embed="rId8" cstate="print"/>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567857" w:rsidRDefault="00567857" w:rsidP="00567857">
      <w:pPr>
        <w:rPr>
          <w:sz w:val="28"/>
          <w:szCs w:val="28"/>
        </w:rPr>
      </w:pPr>
      <w:r>
        <w:rPr>
          <w:sz w:val="28"/>
          <w:szCs w:val="28"/>
        </w:rPr>
        <w:t xml:space="preserve"> </w:t>
      </w:r>
    </w:p>
    <w:p w:rsidR="00567857" w:rsidRDefault="00567857" w:rsidP="00567857">
      <w:pPr>
        <w:rPr>
          <w:sz w:val="28"/>
          <w:szCs w:val="28"/>
        </w:rPr>
      </w:pPr>
      <w:r w:rsidRPr="001807F7">
        <w:rPr>
          <w:sz w:val="28"/>
          <w:szCs w:val="28"/>
        </w:rPr>
        <w:lastRenderedPageBreak/>
        <w:t xml:space="preserve">  </w:t>
      </w:r>
      <w:r>
        <w:rPr>
          <w:sz w:val="28"/>
          <w:szCs w:val="28"/>
        </w:rPr>
        <w:t xml:space="preserve">СХЕМА ВОДОСНАБЖЕНИЯ П. </w:t>
      </w:r>
      <w:proofErr w:type="gramStart"/>
      <w:r>
        <w:rPr>
          <w:sz w:val="28"/>
          <w:szCs w:val="28"/>
        </w:rPr>
        <w:t>КРАСНОАРМЕЙСКИЙ</w:t>
      </w:r>
      <w:proofErr w:type="gramEnd"/>
      <w:r>
        <w:rPr>
          <w:sz w:val="28"/>
          <w:szCs w:val="28"/>
        </w:rPr>
        <w:t xml:space="preserve"> НЕМЕЦКОГО НАЦИОНАЛЬНОГО  РАЙОНА</w:t>
      </w:r>
    </w:p>
    <w:p w:rsidR="00567857" w:rsidRPr="003472F5" w:rsidRDefault="00567857" w:rsidP="00567857">
      <w:pPr>
        <w:shd w:val="clear" w:color="auto" w:fill="FFFFFF"/>
        <w:jc w:val="center"/>
        <w:rPr>
          <w:b/>
          <w:sz w:val="26"/>
          <w:szCs w:val="26"/>
        </w:rPr>
      </w:pPr>
    </w:p>
    <w:p w:rsidR="00567857" w:rsidRDefault="00567857" w:rsidP="00567857">
      <w:pPr>
        <w:spacing w:before="100" w:beforeAutospacing="1" w:after="100" w:afterAutospacing="1"/>
        <w:rPr>
          <w:b/>
          <w:sz w:val="28"/>
          <w:szCs w:val="24"/>
        </w:rPr>
      </w:pPr>
      <w:r>
        <w:rPr>
          <w:b/>
          <w:noProof/>
          <w:sz w:val="28"/>
          <w:szCs w:val="24"/>
        </w:rPr>
        <w:drawing>
          <wp:inline distT="0" distB="0" distL="0" distR="0">
            <wp:extent cx="5934075" cy="8220075"/>
            <wp:effectExtent l="19050" t="0" r="9525" b="0"/>
            <wp:docPr id="4" name="Рисунок 3" descr="cх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х 2.jpg"/>
                    <pic:cNvPicPr>
                      <a:picLocks noChangeAspect="1" noChangeArrowheads="1"/>
                    </pic:cNvPicPr>
                  </pic:nvPicPr>
                  <pic:blipFill>
                    <a:blip r:embed="rId9" cstate="print"/>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567857" w:rsidRPr="00D57A49" w:rsidRDefault="00567857" w:rsidP="00567857">
      <w:pPr>
        <w:spacing w:before="100" w:beforeAutospacing="1"/>
        <w:rPr>
          <w:b/>
          <w:sz w:val="28"/>
          <w:szCs w:val="24"/>
        </w:rPr>
      </w:pPr>
      <w:r w:rsidRPr="00D57A49">
        <w:rPr>
          <w:b/>
          <w:sz w:val="28"/>
          <w:szCs w:val="24"/>
        </w:rPr>
        <w:lastRenderedPageBreak/>
        <w:t>3.1. Анализ структуры системы водоснабжения</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В настоящее время основным источником хозяйственно-питьевого, противопожарного и производственного водоснабжения</w:t>
      </w: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муниципального образования села </w:t>
      </w:r>
      <w:r>
        <w:rPr>
          <w:rFonts w:ascii="Times New Roman" w:hAnsi="Times New Roman"/>
          <w:sz w:val="28"/>
          <w:szCs w:val="28"/>
          <w:lang w:eastAsia="ru-RU"/>
        </w:rPr>
        <w:t>Кусак Немецкого национального района Алтайского к</w:t>
      </w:r>
      <w:r w:rsidRPr="00010652">
        <w:rPr>
          <w:rFonts w:ascii="Times New Roman" w:hAnsi="Times New Roman"/>
          <w:sz w:val="28"/>
          <w:szCs w:val="28"/>
          <w:lang w:eastAsia="ru-RU"/>
        </w:rPr>
        <w:t>рая</w:t>
      </w:r>
      <w:r w:rsidRPr="00010652">
        <w:rPr>
          <w:rFonts w:ascii="Times New Roman" w:hAnsi="Times New Roman"/>
          <w:b/>
          <w:bCs/>
          <w:sz w:val="28"/>
          <w:szCs w:val="28"/>
          <w:lang w:eastAsia="ru-RU"/>
        </w:rPr>
        <w:t> </w:t>
      </w: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являются </w:t>
      </w:r>
      <w:r>
        <w:rPr>
          <w:rFonts w:ascii="Times New Roman" w:hAnsi="Times New Roman"/>
          <w:sz w:val="28"/>
          <w:szCs w:val="28"/>
          <w:lang w:eastAsia="ru-RU"/>
        </w:rPr>
        <w:t>Артскважины</w:t>
      </w:r>
      <w:proofErr w:type="gramStart"/>
      <w:r>
        <w:rPr>
          <w:rFonts w:ascii="Times New Roman" w:hAnsi="Times New Roman"/>
          <w:sz w:val="28"/>
          <w:szCs w:val="28"/>
          <w:lang w:eastAsia="ru-RU"/>
        </w:rPr>
        <w:t xml:space="preserve"> </w:t>
      </w:r>
      <w:r w:rsidRPr="00010652">
        <w:rPr>
          <w:rFonts w:ascii="Times New Roman" w:hAnsi="Times New Roman"/>
          <w:color w:val="4A5562"/>
          <w:sz w:val="28"/>
          <w:szCs w:val="28"/>
          <w:lang w:eastAsia="ru-RU"/>
        </w:rPr>
        <w:t>.</w:t>
      </w:r>
      <w:proofErr w:type="gramEnd"/>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Качество воды по основным показателям удовлетворяет требованиям Сан </w:t>
      </w:r>
      <w:proofErr w:type="spellStart"/>
      <w:r w:rsidRPr="00010652">
        <w:rPr>
          <w:rFonts w:ascii="Times New Roman" w:hAnsi="Times New Roman"/>
          <w:sz w:val="28"/>
          <w:szCs w:val="28"/>
          <w:lang w:eastAsia="ru-RU"/>
        </w:rPr>
        <w:t>ПиН</w:t>
      </w:r>
      <w:proofErr w:type="spellEnd"/>
      <w:r w:rsidRPr="00010652">
        <w:rPr>
          <w:rFonts w:ascii="Times New Roman" w:hAnsi="Times New Roman"/>
          <w:sz w:val="28"/>
          <w:szCs w:val="2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воды показывает:</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содержан</w:t>
      </w:r>
      <w:r>
        <w:rPr>
          <w:rFonts w:ascii="Times New Roman" w:hAnsi="Times New Roman"/>
          <w:sz w:val="28"/>
          <w:szCs w:val="28"/>
          <w:lang w:eastAsia="ru-RU"/>
        </w:rPr>
        <w:t>ие железа менее 0,1</w:t>
      </w:r>
      <w:r w:rsidRPr="00010652">
        <w:rPr>
          <w:rFonts w:ascii="Times New Roman" w:hAnsi="Times New Roman"/>
          <w:sz w:val="28"/>
          <w:szCs w:val="28"/>
          <w:lang w:eastAsia="ru-RU"/>
        </w:rPr>
        <w:t xml:space="preserve"> мг/куб. дм  (при норме 0,3 мг/л);</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мутность 0,</w:t>
      </w:r>
      <w:r>
        <w:rPr>
          <w:rFonts w:ascii="Times New Roman" w:hAnsi="Times New Roman"/>
          <w:sz w:val="28"/>
          <w:szCs w:val="28"/>
          <w:lang w:eastAsia="ru-RU"/>
        </w:rPr>
        <w:t>8</w:t>
      </w:r>
      <w:r w:rsidRPr="00010652">
        <w:rPr>
          <w:rFonts w:ascii="Times New Roman" w:hAnsi="Times New Roman"/>
          <w:sz w:val="28"/>
          <w:szCs w:val="28"/>
          <w:lang w:eastAsia="ru-RU"/>
        </w:rPr>
        <w:t xml:space="preserve"> мг/куб. дм  (при норме 1,5 мг/куб</w:t>
      </w:r>
      <w:proofErr w:type="gramStart"/>
      <w:r w:rsidRPr="00010652">
        <w:rPr>
          <w:rFonts w:ascii="Times New Roman" w:hAnsi="Times New Roman"/>
          <w:sz w:val="28"/>
          <w:szCs w:val="28"/>
          <w:lang w:eastAsia="ru-RU"/>
        </w:rPr>
        <w:t>.д</w:t>
      </w:r>
      <w:proofErr w:type="gramEnd"/>
      <w:r w:rsidRPr="00010652">
        <w:rPr>
          <w:rFonts w:ascii="Times New Roman" w:hAnsi="Times New Roman"/>
          <w:sz w:val="28"/>
          <w:szCs w:val="28"/>
          <w:lang w:eastAsia="ru-RU"/>
        </w:rPr>
        <w:t>м)</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-жесткость 1.8 мг/куб. дм (при норме 7,0 мг/куб</w:t>
      </w:r>
      <w:proofErr w:type="gramStart"/>
      <w:r w:rsidRPr="00010652">
        <w:rPr>
          <w:rFonts w:ascii="Times New Roman" w:hAnsi="Times New Roman"/>
          <w:sz w:val="28"/>
          <w:szCs w:val="28"/>
          <w:lang w:eastAsia="ru-RU"/>
        </w:rPr>
        <w:t>.д</w:t>
      </w:r>
      <w:proofErr w:type="gramEnd"/>
      <w:r w:rsidRPr="00010652">
        <w:rPr>
          <w:rFonts w:ascii="Times New Roman" w:hAnsi="Times New Roman"/>
          <w:sz w:val="28"/>
          <w:szCs w:val="28"/>
          <w:lang w:eastAsia="ru-RU"/>
        </w:rPr>
        <w:t>м).</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Водоснабжение организовано </w:t>
      </w:r>
      <w:proofErr w:type="gramStart"/>
      <w:r w:rsidRPr="00010652">
        <w:rPr>
          <w:rFonts w:ascii="Times New Roman" w:hAnsi="Times New Roman"/>
          <w:sz w:val="28"/>
          <w:szCs w:val="28"/>
          <w:lang w:eastAsia="ru-RU"/>
        </w:rPr>
        <w:t>от</w:t>
      </w:r>
      <w:proofErr w:type="gramEnd"/>
      <w:r w:rsidRPr="00010652">
        <w:rPr>
          <w:rFonts w:ascii="Times New Roman" w:hAnsi="Times New Roman"/>
          <w:sz w:val="28"/>
          <w:szCs w:val="28"/>
          <w:lang w:eastAsia="ru-RU"/>
        </w:rPr>
        <w:t>:</w:t>
      </w:r>
    </w:p>
    <w:p w:rsidR="00567857" w:rsidRPr="00010652"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w:t>
      </w:r>
      <w:r>
        <w:rPr>
          <w:rFonts w:ascii="Times New Roman" w:hAnsi="Times New Roman"/>
          <w:sz w:val="28"/>
          <w:szCs w:val="28"/>
          <w:lang w:eastAsia="ru-RU"/>
        </w:rPr>
        <w:t xml:space="preserve">Артскважин в </w:t>
      </w:r>
      <w:r w:rsidRPr="00010652">
        <w:rPr>
          <w:rFonts w:ascii="Times New Roman" w:hAnsi="Times New Roman"/>
          <w:sz w:val="28"/>
          <w:szCs w:val="28"/>
          <w:lang w:eastAsia="ru-RU"/>
        </w:rPr>
        <w:t>накопители и водопроводные сети;</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Централизованным водоснабжением в муниципальном образовании села </w:t>
      </w:r>
      <w:proofErr w:type="gramStart"/>
      <w:r>
        <w:rPr>
          <w:rFonts w:ascii="Times New Roman" w:hAnsi="Times New Roman"/>
          <w:sz w:val="28"/>
          <w:szCs w:val="28"/>
          <w:lang w:eastAsia="ru-RU"/>
        </w:rPr>
        <w:t>Кусак</w:t>
      </w:r>
      <w:proofErr w:type="gramEnd"/>
      <w:r w:rsidRPr="00010652">
        <w:rPr>
          <w:rFonts w:ascii="Times New Roman" w:hAnsi="Times New Roman"/>
          <w:sz w:val="28"/>
          <w:szCs w:val="28"/>
          <w:lang w:eastAsia="ru-RU"/>
        </w:rPr>
        <w:t xml:space="preserve"> занимается </w:t>
      </w:r>
      <w:r w:rsidR="00186E06">
        <w:rPr>
          <w:rFonts w:ascii="Times New Roman" w:hAnsi="Times New Roman"/>
          <w:sz w:val="28"/>
          <w:szCs w:val="28"/>
          <w:lang w:eastAsia="ru-RU"/>
        </w:rPr>
        <w:t>МКП «Теплоцентраль» ННР АК.</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Общая протяженность водопроводных сетей сельского поселения составляет </w:t>
      </w:r>
      <w:r>
        <w:rPr>
          <w:rFonts w:ascii="Times New Roman" w:hAnsi="Times New Roman"/>
          <w:sz w:val="28"/>
          <w:szCs w:val="28"/>
          <w:lang w:eastAsia="ru-RU"/>
        </w:rPr>
        <w:t>17,00</w:t>
      </w:r>
      <w:r w:rsidRPr="00010652">
        <w:rPr>
          <w:rFonts w:ascii="Times New Roman" w:hAnsi="Times New Roman"/>
          <w:sz w:val="28"/>
          <w:szCs w:val="28"/>
          <w:lang w:eastAsia="ru-RU"/>
        </w:rPr>
        <w:t> км.</w:t>
      </w:r>
    </w:p>
    <w:p w:rsidR="00567857" w:rsidRPr="00010652" w:rsidRDefault="00567857" w:rsidP="00567857">
      <w:pPr>
        <w:pStyle w:val="a3"/>
        <w:ind w:firstLine="567"/>
        <w:jc w:val="both"/>
        <w:rPr>
          <w:rFonts w:ascii="Times New Roman" w:hAnsi="Times New Roman"/>
          <w:sz w:val="28"/>
          <w:szCs w:val="28"/>
          <w:lang w:eastAsia="ru-RU"/>
        </w:rPr>
      </w:pPr>
      <w:r w:rsidRPr="00010652">
        <w:rPr>
          <w:rFonts w:ascii="Times New Roman" w:hAnsi="Times New Roman"/>
          <w:sz w:val="28"/>
          <w:szCs w:val="28"/>
          <w:lang w:eastAsia="ru-RU"/>
        </w:rPr>
        <w:t xml:space="preserve">Основная часть водопроводных сетей была проложена до </w:t>
      </w:r>
      <w:r>
        <w:rPr>
          <w:rFonts w:ascii="Times New Roman" w:hAnsi="Times New Roman"/>
          <w:sz w:val="28"/>
          <w:szCs w:val="28"/>
          <w:lang w:eastAsia="ru-RU"/>
        </w:rPr>
        <w:t>1964</w:t>
      </w:r>
      <w:r w:rsidRPr="00010652">
        <w:rPr>
          <w:rFonts w:ascii="Times New Roman" w:hAnsi="Times New Roman"/>
          <w:sz w:val="28"/>
          <w:szCs w:val="28"/>
          <w:lang w:eastAsia="ru-RU"/>
        </w:rPr>
        <w:t xml:space="preserve"> г. Основная масса водопроводных сетей состоит из чугунных, стальных</w:t>
      </w:r>
      <w:r>
        <w:rPr>
          <w:rFonts w:ascii="Times New Roman" w:hAnsi="Times New Roman"/>
          <w:sz w:val="28"/>
          <w:szCs w:val="28"/>
          <w:lang w:eastAsia="ru-RU"/>
        </w:rPr>
        <w:t xml:space="preserve"> </w:t>
      </w:r>
      <w:r w:rsidRPr="00010652">
        <w:rPr>
          <w:rFonts w:ascii="Times New Roman" w:hAnsi="Times New Roman"/>
          <w:sz w:val="28"/>
          <w:szCs w:val="28"/>
          <w:lang w:eastAsia="ru-RU"/>
        </w:rPr>
        <w:t xml:space="preserve">и асбестоцементных труб диаметром от </w:t>
      </w:r>
      <w:r>
        <w:rPr>
          <w:rFonts w:ascii="Times New Roman" w:hAnsi="Times New Roman"/>
          <w:sz w:val="28"/>
          <w:szCs w:val="28"/>
          <w:lang w:eastAsia="ru-RU"/>
        </w:rPr>
        <w:t>100</w:t>
      </w:r>
      <w:r w:rsidRPr="00010652">
        <w:rPr>
          <w:rFonts w:ascii="Times New Roman" w:hAnsi="Times New Roman"/>
          <w:sz w:val="28"/>
          <w:szCs w:val="28"/>
          <w:lang w:eastAsia="ru-RU"/>
        </w:rPr>
        <w:t xml:space="preserve"> до </w:t>
      </w:r>
      <w:r>
        <w:rPr>
          <w:rFonts w:ascii="Times New Roman" w:hAnsi="Times New Roman"/>
          <w:sz w:val="28"/>
          <w:szCs w:val="28"/>
          <w:lang w:eastAsia="ru-RU"/>
        </w:rPr>
        <w:t>2</w:t>
      </w:r>
      <w:r w:rsidRPr="00010652">
        <w:rPr>
          <w:rFonts w:ascii="Times New Roman" w:hAnsi="Times New Roman"/>
          <w:sz w:val="28"/>
          <w:szCs w:val="28"/>
          <w:lang w:eastAsia="ru-RU"/>
        </w:rPr>
        <w:t xml:space="preserve">00мм. Износ водопроводных сетей составляет более 95%. Потери воды в </w:t>
      </w:r>
      <w:r>
        <w:rPr>
          <w:rFonts w:ascii="Times New Roman" w:hAnsi="Times New Roman"/>
          <w:sz w:val="28"/>
          <w:szCs w:val="28"/>
          <w:lang w:eastAsia="ru-RU"/>
        </w:rPr>
        <w:t>2013 году</w:t>
      </w:r>
      <w:r w:rsidRPr="00010652">
        <w:rPr>
          <w:rFonts w:ascii="Times New Roman" w:hAnsi="Times New Roman"/>
          <w:sz w:val="28"/>
          <w:szCs w:val="28"/>
          <w:lang w:eastAsia="ru-RU"/>
        </w:rPr>
        <w:t xml:space="preserve"> составили свыше </w:t>
      </w:r>
      <w:r>
        <w:rPr>
          <w:rFonts w:ascii="Times New Roman" w:hAnsi="Times New Roman"/>
          <w:sz w:val="28"/>
          <w:szCs w:val="28"/>
          <w:lang w:eastAsia="ru-RU"/>
        </w:rPr>
        <w:t>15</w:t>
      </w:r>
      <w:r w:rsidRPr="00010652">
        <w:rPr>
          <w:rFonts w:ascii="Times New Roman" w:hAnsi="Times New Roman"/>
          <w:sz w:val="28"/>
          <w:szCs w:val="28"/>
          <w:lang w:eastAsia="ru-RU"/>
        </w:rPr>
        <w:t>%.</w:t>
      </w:r>
    </w:p>
    <w:p w:rsidR="00567857" w:rsidRDefault="00567857" w:rsidP="00567857">
      <w:pPr>
        <w:pStyle w:val="a3"/>
        <w:jc w:val="both"/>
        <w:rPr>
          <w:rFonts w:ascii="Times New Roman" w:hAnsi="Times New Roman"/>
          <w:sz w:val="28"/>
          <w:szCs w:val="28"/>
          <w:lang w:eastAsia="ru-RU"/>
        </w:rPr>
      </w:pPr>
      <w:r w:rsidRPr="00010652">
        <w:rPr>
          <w:rFonts w:ascii="Times New Roman" w:hAnsi="Times New Roman"/>
          <w:sz w:val="28"/>
          <w:szCs w:val="28"/>
          <w:lang w:eastAsia="ru-RU"/>
        </w:rPr>
        <w:t xml:space="preserve">      </w:t>
      </w:r>
      <w:r w:rsidRPr="00BF3DAE">
        <w:rPr>
          <w:rFonts w:ascii="Times New Roman" w:hAnsi="Times New Roman"/>
          <w:sz w:val="28"/>
          <w:szCs w:val="28"/>
          <w:lang w:eastAsia="ru-RU"/>
        </w:rPr>
        <w:t>Водопроводная сеть жилого фонда представляет собой не замкнутую систему водопроводных труб диаметром 15-40мм.</w:t>
      </w:r>
      <w:r w:rsidRPr="00010652">
        <w:rPr>
          <w:rFonts w:ascii="Times New Roman" w:hAnsi="Times New Roman"/>
          <w:sz w:val="28"/>
          <w:szCs w:val="28"/>
          <w:lang w:eastAsia="ru-RU"/>
        </w:rPr>
        <w:t xml:space="preserve"> </w:t>
      </w:r>
      <w:r w:rsidRPr="002228B0">
        <w:rPr>
          <w:rFonts w:ascii="Times New Roman" w:hAnsi="Times New Roman"/>
          <w:sz w:val="28"/>
          <w:szCs w:val="28"/>
          <w:lang w:eastAsia="ru-RU"/>
        </w:rPr>
        <w:t>Глубина прокладки трубопроводов составляет 3,0 м</w:t>
      </w:r>
      <w:r w:rsidRPr="00010652">
        <w:rPr>
          <w:rFonts w:ascii="Times New Roman" w:hAnsi="Times New Roman"/>
          <w:sz w:val="28"/>
          <w:szCs w:val="28"/>
          <w:lang w:eastAsia="ru-RU"/>
        </w:rPr>
        <w:t xml:space="preserve">. Общая протяженность водонапорных сетей в селе поселении составляет </w:t>
      </w:r>
      <w:r>
        <w:rPr>
          <w:rFonts w:ascii="Times New Roman" w:hAnsi="Times New Roman"/>
          <w:sz w:val="28"/>
          <w:szCs w:val="28"/>
          <w:lang w:eastAsia="ru-RU"/>
        </w:rPr>
        <w:t>17,00</w:t>
      </w:r>
      <w:r w:rsidRPr="00010652">
        <w:rPr>
          <w:rFonts w:ascii="Times New Roman" w:hAnsi="Times New Roman"/>
          <w:sz w:val="28"/>
          <w:szCs w:val="28"/>
          <w:lang w:eastAsia="ru-RU"/>
        </w:rPr>
        <w:t xml:space="preserve"> км</w:t>
      </w:r>
      <w:r>
        <w:rPr>
          <w:rFonts w:ascii="Times New Roman" w:hAnsi="Times New Roman"/>
          <w:sz w:val="28"/>
          <w:szCs w:val="28"/>
          <w:lang w:eastAsia="ru-RU"/>
        </w:rPr>
        <w:t>.</w:t>
      </w:r>
    </w:p>
    <w:p w:rsidR="00567857" w:rsidRPr="00010652" w:rsidRDefault="00567857" w:rsidP="00567857">
      <w:pPr>
        <w:pStyle w:val="a3"/>
        <w:jc w:val="both"/>
        <w:rPr>
          <w:rFonts w:ascii="Times New Roman" w:hAnsi="Times New Roman"/>
          <w:color w:val="4A5562"/>
          <w:sz w:val="28"/>
          <w:szCs w:val="28"/>
          <w:lang w:eastAsia="ru-RU"/>
        </w:rPr>
      </w:pPr>
      <w:r w:rsidRPr="00010652">
        <w:rPr>
          <w:rFonts w:ascii="Times New Roman" w:hAnsi="Times New Roman"/>
          <w:color w:val="4A5562"/>
          <w:sz w:val="28"/>
          <w:szCs w:val="28"/>
          <w:lang w:eastAsia="ru-RU"/>
        </w:rPr>
        <w:t xml:space="preserve">       </w:t>
      </w:r>
      <w:r w:rsidRPr="00010652">
        <w:rPr>
          <w:rFonts w:ascii="Times New Roman" w:hAnsi="Times New Roman"/>
          <w:sz w:val="28"/>
          <w:szCs w:val="28"/>
          <w:lang w:eastAsia="ru-RU"/>
        </w:rPr>
        <w:t xml:space="preserve">Износ водопровода на некоторых участках составляет </w:t>
      </w:r>
      <w:proofErr w:type="gramStart"/>
      <w:r w:rsidRPr="00010652">
        <w:rPr>
          <w:rFonts w:ascii="Times New Roman" w:hAnsi="Times New Roman"/>
          <w:sz w:val="28"/>
          <w:szCs w:val="28"/>
          <w:lang w:eastAsia="ru-RU"/>
        </w:rPr>
        <w:t>близким</w:t>
      </w:r>
      <w:proofErr w:type="gramEnd"/>
      <w:r w:rsidRPr="00010652">
        <w:rPr>
          <w:rFonts w:ascii="Times New Roman" w:hAnsi="Times New Roman"/>
          <w:sz w:val="28"/>
          <w:szCs w:val="28"/>
          <w:lang w:eastAsia="ru-RU"/>
        </w:rPr>
        <w:t xml:space="preserve"> к 100%.. При таком состоянии дел фактические потери будут увеличиваться, из-за роста аварийности на трубопроводах и не плотностей в стыках труб и запорной арматуры. Необходим срочный капитальный ремонт и реконструкция системы водоснабжения. Капитальный ремонт системы водоснабжения требует больших затрат поэтому в мероприятиях программы реконструкция будет финансироваться </w:t>
      </w:r>
      <w:r w:rsidRPr="00B90A97">
        <w:rPr>
          <w:rFonts w:ascii="Times New Roman" w:hAnsi="Times New Roman"/>
          <w:sz w:val="28"/>
          <w:szCs w:val="28"/>
          <w:lang w:eastAsia="ru-RU"/>
        </w:rPr>
        <w:t>из трех источников: целевые программы суб</w:t>
      </w:r>
      <w:r>
        <w:rPr>
          <w:rFonts w:ascii="Times New Roman" w:hAnsi="Times New Roman"/>
          <w:sz w:val="28"/>
          <w:szCs w:val="28"/>
          <w:lang w:eastAsia="ru-RU"/>
        </w:rPr>
        <w:t>ъекта Федерации (Алтайского кра</w:t>
      </w:r>
      <w:r w:rsidRPr="00B90A97">
        <w:rPr>
          <w:rFonts w:ascii="Times New Roman" w:hAnsi="Times New Roman"/>
          <w:sz w:val="28"/>
          <w:szCs w:val="28"/>
          <w:lang w:eastAsia="ru-RU"/>
        </w:rPr>
        <w:t>я) на усло</w:t>
      </w:r>
      <w:r>
        <w:rPr>
          <w:rFonts w:ascii="Times New Roman" w:hAnsi="Times New Roman"/>
          <w:sz w:val="28"/>
          <w:szCs w:val="28"/>
          <w:lang w:eastAsia="ru-RU"/>
        </w:rPr>
        <w:t>виях софинансирования</w:t>
      </w:r>
      <w:r w:rsidRPr="0000208F">
        <w:rPr>
          <w:rFonts w:ascii="Times New Roman" w:hAnsi="Times New Roman"/>
          <w:sz w:val="28"/>
          <w:szCs w:val="28"/>
          <w:lang w:eastAsia="ru-RU"/>
        </w:rPr>
        <w:t xml:space="preserve"> </w:t>
      </w:r>
      <w:r>
        <w:rPr>
          <w:rFonts w:ascii="Times New Roman" w:hAnsi="Times New Roman"/>
          <w:sz w:val="28"/>
          <w:szCs w:val="28"/>
          <w:lang w:eastAsia="ru-RU"/>
        </w:rPr>
        <w:t>из средств</w:t>
      </w:r>
      <w:r w:rsidRPr="00B90A97">
        <w:rPr>
          <w:rFonts w:ascii="Times New Roman" w:hAnsi="Times New Roman"/>
          <w:sz w:val="28"/>
          <w:szCs w:val="28"/>
          <w:lang w:eastAsia="ru-RU"/>
        </w:rPr>
        <w:t xml:space="preserve"> местного бюджета и средства водопользователей</w:t>
      </w:r>
      <w:r w:rsidRPr="00B90A97">
        <w:rPr>
          <w:rFonts w:ascii="Times New Roman" w:hAnsi="Times New Roman"/>
          <w:color w:val="4A5562"/>
          <w:sz w:val="28"/>
          <w:szCs w:val="28"/>
          <w:lang w:eastAsia="ru-RU"/>
        </w:rPr>
        <w:t>.</w:t>
      </w:r>
    </w:p>
    <w:p w:rsidR="00567857" w:rsidRPr="00010652" w:rsidRDefault="00567857" w:rsidP="00567857">
      <w:pPr>
        <w:pStyle w:val="a3"/>
        <w:jc w:val="both"/>
        <w:rPr>
          <w:rFonts w:ascii="Times New Roman" w:hAnsi="Times New Roman"/>
          <w:color w:val="4A5562"/>
          <w:sz w:val="28"/>
          <w:szCs w:val="28"/>
          <w:lang w:eastAsia="ru-RU"/>
        </w:rPr>
      </w:pPr>
      <w:r w:rsidRPr="00010652">
        <w:rPr>
          <w:rFonts w:ascii="Times New Roman" w:hAnsi="Times New Roman"/>
          <w:sz w:val="28"/>
          <w:szCs w:val="28"/>
          <w:lang w:eastAsia="ru-RU"/>
        </w:rPr>
        <w:t xml:space="preserve">     Количество воды отпущенной в муниципальное образование село </w:t>
      </w:r>
      <w:proofErr w:type="gramStart"/>
      <w:r>
        <w:rPr>
          <w:rFonts w:ascii="Times New Roman" w:hAnsi="Times New Roman"/>
          <w:sz w:val="28"/>
          <w:szCs w:val="28"/>
          <w:lang w:eastAsia="ru-RU"/>
        </w:rPr>
        <w:t>Кусак</w:t>
      </w:r>
      <w:proofErr w:type="gramEnd"/>
      <w:r>
        <w:rPr>
          <w:rFonts w:ascii="Times New Roman" w:hAnsi="Times New Roman"/>
          <w:sz w:val="28"/>
          <w:szCs w:val="28"/>
          <w:lang w:eastAsia="ru-RU"/>
        </w:rPr>
        <w:t xml:space="preserve"> поселок Красноармейском</w:t>
      </w:r>
      <w:r w:rsidRPr="00010652">
        <w:rPr>
          <w:rFonts w:ascii="Times New Roman" w:hAnsi="Times New Roman"/>
          <w:sz w:val="28"/>
          <w:szCs w:val="28"/>
          <w:lang w:eastAsia="ru-RU"/>
        </w:rPr>
        <w:t xml:space="preserve"> с центральным водоснабжением за </w:t>
      </w:r>
      <w:r>
        <w:rPr>
          <w:rFonts w:ascii="Times New Roman" w:hAnsi="Times New Roman"/>
          <w:sz w:val="28"/>
          <w:szCs w:val="28"/>
          <w:lang w:eastAsia="ru-RU"/>
        </w:rPr>
        <w:t>2013</w:t>
      </w:r>
      <w:r w:rsidRPr="00010652">
        <w:rPr>
          <w:rFonts w:ascii="Times New Roman" w:hAnsi="Times New Roman"/>
          <w:sz w:val="28"/>
          <w:szCs w:val="28"/>
          <w:lang w:eastAsia="ru-RU"/>
        </w:rPr>
        <w:t xml:space="preserve"> год составляет</w:t>
      </w:r>
      <w:r w:rsidRPr="00010652">
        <w:rPr>
          <w:rFonts w:ascii="Times New Roman" w:hAnsi="Times New Roman"/>
          <w:color w:val="4A5562"/>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3"/>
        <w:gridCol w:w="1420"/>
        <w:gridCol w:w="1559"/>
        <w:gridCol w:w="1417"/>
        <w:gridCol w:w="1251"/>
      </w:tblGrid>
      <w:tr w:rsidR="00567857" w:rsidRPr="00010652" w:rsidTr="00DA7A21">
        <w:tc>
          <w:tcPr>
            <w:tcW w:w="675" w:type="dxa"/>
          </w:tcPr>
          <w:p w:rsidR="00567857" w:rsidRPr="00010652" w:rsidRDefault="00567857" w:rsidP="00DA7A21">
            <w:pPr>
              <w:pStyle w:val="a3"/>
              <w:rPr>
                <w:rFonts w:ascii="Times New Roman" w:hAnsi="Times New Roman"/>
                <w:sz w:val="28"/>
                <w:szCs w:val="28"/>
                <w:lang w:eastAsia="ru-RU"/>
              </w:rPr>
            </w:pPr>
            <w:r w:rsidRPr="00010652">
              <w:rPr>
                <w:rFonts w:ascii="Times New Roman" w:hAnsi="Times New Roman"/>
                <w:sz w:val="28"/>
                <w:szCs w:val="28"/>
                <w:lang w:eastAsia="ru-RU"/>
              </w:rPr>
              <w:t>№ п/п</w:t>
            </w:r>
          </w:p>
        </w:tc>
        <w:tc>
          <w:tcPr>
            <w:tcW w:w="2833" w:type="dxa"/>
          </w:tcPr>
          <w:p w:rsidR="00567857" w:rsidRPr="00010652" w:rsidRDefault="00567857" w:rsidP="00DA7A21">
            <w:pPr>
              <w:pStyle w:val="a3"/>
              <w:rPr>
                <w:rFonts w:ascii="Times New Roman" w:hAnsi="Times New Roman"/>
                <w:sz w:val="28"/>
                <w:szCs w:val="28"/>
                <w:lang w:eastAsia="ru-RU"/>
              </w:rPr>
            </w:pPr>
            <w:r w:rsidRPr="00010652">
              <w:rPr>
                <w:rFonts w:ascii="Times New Roman" w:hAnsi="Times New Roman"/>
                <w:sz w:val="28"/>
                <w:szCs w:val="28"/>
                <w:lang w:eastAsia="ru-RU"/>
              </w:rPr>
              <w:t>Населенный пункт</w:t>
            </w:r>
          </w:p>
        </w:tc>
        <w:tc>
          <w:tcPr>
            <w:tcW w:w="1420" w:type="dxa"/>
          </w:tcPr>
          <w:p w:rsidR="00567857" w:rsidRPr="00010652" w:rsidRDefault="00567857" w:rsidP="00DA7A21">
            <w:pPr>
              <w:pStyle w:val="a3"/>
              <w:jc w:val="center"/>
              <w:rPr>
                <w:rFonts w:ascii="Times New Roman" w:hAnsi="Times New Roman"/>
                <w:sz w:val="28"/>
                <w:szCs w:val="28"/>
                <w:lang w:eastAsia="ru-RU"/>
              </w:rPr>
            </w:pPr>
            <w:r>
              <w:rPr>
                <w:rFonts w:ascii="Times New Roman" w:hAnsi="Times New Roman"/>
                <w:sz w:val="28"/>
                <w:szCs w:val="28"/>
                <w:lang w:eastAsia="ru-RU"/>
              </w:rPr>
              <w:t>2010,</w:t>
            </w:r>
            <w:r w:rsidRPr="00010652">
              <w:rPr>
                <w:rFonts w:ascii="Times New Roman" w:hAnsi="Times New Roman"/>
                <w:sz w:val="28"/>
                <w:szCs w:val="28"/>
                <w:lang w:eastAsia="ru-RU"/>
              </w:rPr>
              <w:t>тыс</w:t>
            </w:r>
            <w:proofErr w:type="gramStart"/>
            <w:r w:rsidRPr="00010652">
              <w:rPr>
                <w:rFonts w:ascii="Times New Roman" w:hAnsi="Times New Roman"/>
                <w:sz w:val="28"/>
                <w:szCs w:val="28"/>
                <w:lang w:eastAsia="ru-RU"/>
              </w:rPr>
              <w:t>.м</w:t>
            </w:r>
            <w:proofErr w:type="gramEnd"/>
            <w:r w:rsidRPr="00010652">
              <w:rPr>
                <w:rFonts w:ascii="Times New Roman" w:hAnsi="Times New Roman"/>
                <w:sz w:val="28"/>
                <w:szCs w:val="28"/>
                <w:lang w:eastAsia="ru-RU"/>
              </w:rPr>
              <w:t>3</w:t>
            </w:r>
          </w:p>
        </w:tc>
        <w:tc>
          <w:tcPr>
            <w:tcW w:w="1559" w:type="dxa"/>
          </w:tcPr>
          <w:p w:rsidR="00567857" w:rsidRPr="00010652" w:rsidRDefault="00567857" w:rsidP="00DA7A21">
            <w:pPr>
              <w:pStyle w:val="a3"/>
              <w:jc w:val="center"/>
              <w:rPr>
                <w:rFonts w:ascii="Times New Roman" w:hAnsi="Times New Roman"/>
                <w:sz w:val="28"/>
                <w:szCs w:val="28"/>
                <w:lang w:eastAsia="ru-RU"/>
              </w:rPr>
            </w:pPr>
            <w:r w:rsidRPr="00010652">
              <w:rPr>
                <w:rFonts w:ascii="Times New Roman" w:hAnsi="Times New Roman"/>
                <w:sz w:val="28"/>
                <w:szCs w:val="28"/>
                <w:lang w:eastAsia="ru-RU"/>
              </w:rPr>
              <w:t>2011,тыс. м3</w:t>
            </w:r>
          </w:p>
        </w:tc>
        <w:tc>
          <w:tcPr>
            <w:tcW w:w="1417" w:type="dxa"/>
          </w:tcPr>
          <w:p w:rsidR="00567857" w:rsidRPr="00010652" w:rsidRDefault="00567857" w:rsidP="00DA7A21">
            <w:pPr>
              <w:pStyle w:val="a3"/>
              <w:jc w:val="center"/>
              <w:rPr>
                <w:rFonts w:ascii="Times New Roman" w:hAnsi="Times New Roman"/>
                <w:sz w:val="28"/>
                <w:szCs w:val="28"/>
                <w:lang w:eastAsia="ru-RU"/>
              </w:rPr>
            </w:pPr>
            <w:r w:rsidRPr="00010652">
              <w:rPr>
                <w:rFonts w:ascii="Times New Roman" w:hAnsi="Times New Roman"/>
                <w:sz w:val="28"/>
                <w:szCs w:val="28"/>
                <w:lang w:eastAsia="ru-RU"/>
              </w:rPr>
              <w:t>2012,тыс.  м3</w:t>
            </w:r>
          </w:p>
        </w:tc>
        <w:tc>
          <w:tcPr>
            <w:tcW w:w="1251" w:type="dxa"/>
          </w:tcPr>
          <w:p w:rsidR="00567857" w:rsidRPr="00010652" w:rsidRDefault="00567857" w:rsidP="00DA7A21">
            <w:pPr>
              <w:pStyle w:val="a3"/>
              <w:jc w:val="center"/>
              <w:rPr>
                <w:rFonts w:ascii="Times New Roman" w:hAnsi="Times New Roman"/>
                <w:sz w:val="28"/>
                <w:szCs w:val="28"/>
                <w:lang w:eastAsia="ru-RU"/>
              </w:rPr>
            </w:pPr>
            <w:r w:rsidRPr="00010652">
              <w:rPr>
                <w:rFonts w:ascii="Times New Roman" w:hAnsi="Times New Roman"/>
                <w:sz w:val="28"/>
                <w:szCs w:val="28"/>
                <w:lang w:eastAsia="ru-RU"/>
              </w:rPr>
              <w:t>201</w:t>
            </w:r>
            <w:r>
              <w:rPr>
                <w:rFonts w:ascii="Times New Roman" w:hAnsi="Times New Roman"/>
                <w:sz w:val="28"/>
                <w:szCs w:val="28"/>
                <w:lang w:eastAsia="ru-RU"/>
              </w:rPr>
              <w:t>3</w:t>
            </w:r>
            <w:r w:rsidRPr="00010652">
              <w:rPr>
                <w:rFonts w:ascii="Times New Roman" w:hAnsi="Times New Roman"/>
                <w:sz w:val="28"/>
                <w:szCs w:val="28"/>
                <w:lang w:eastAsia="ru-RU"/>
              </w:rPr>
              <w:t>,тыс.  м3</w:t>
            </w:r>
          </w:p>
        </w:tc>
      </w:tr>
      <w:tr w:rsidR="00567857" w:rsidRPr="00010652" w:rsidTr="00DA7A21">
        <w:tc>
          <w:tcPr>
            <w:tcW w:w="675" w:type="dxa"/>
          </w:tcPr>
          <w:p w:rsidR="00567857" w:rsidRPr="00010652" w:rsidRDefault="00567857" w:rsidP="00DA7A21">
            <w:pPr>
              <w:pStyle w:val="a3"/>
              <w:rPr>
                <w:rFonts w:ascii="Times New Roman" w:hAnsi="Times New Roman"/>
                <w:sz w:val="28"/>
                <w:szCs w:val="28"/>
                <w:lang w:eastAsia="ru-RU"/>
              </w:rPr>
            </w:pPr>
            <w:r w:rsidRPr="00010652">
              <w:rPr>
                <w:rFonts w:ascii="Times New Roman" w:hAnsi="Times New Roman"/>
                <w:sz w:val="28"/>
                <w:szCs w:val="28"/>
                <w:lang w:eastAsia="ru-RU"/>
              </w:rPr>
              <w:t>1</w:t>
            </w:r>
          </w:p>
        </w:tc>
        <w:tc>
          <w:tcPr>
            <w:tcW w:w="2833"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с.</w:t>
            </w:r>
            <w:r>
              <w:rPr>
                <w:rFonts w:ascii="Times New Roman" w:hAnsi="Times New Roman"/>
                <w:sz w:val="28"/>
                <w:szCs w:val="28"/>
                <w:lang w:val="en-US" w:eastAsia="ru-RU"/>
              </w:rPr>
              <w:t xml:space="preserve"> </w:t>
            </w:r>
            <w:proofErr w:type="gramStart"/>
            <w:r w:rsidRPr="00B90A97">
              <w:rPr>
                <w:rFonts w:ascii="Times New Roman" w:hAnsi="Times New Roman"/>
                <w:sz w:val="28"/>
                <w:szCs w:val="28"/>
                <w:lang w:eastAsia="ru-RU"/>
              </w:rPr>
              <w:t>Кусак</w:t>
            </w:r>
            <w:proofErr w:type="gramEnd"/>
          </w:p>
        </w:tc>
        <w:tc>
          <w:tcPr>
            <w:tcW w:w="1420"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559"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417"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251" w:type="dxa"/>
          </w:tcPr>
          <w:p w:rsidR="00567857" w:rsidRPr="00D051BC" w:rsidRDefault="00567857" w:rsidP="00DA7A21">
            <w:pPr>
              <w:pStyle w:val="a3"/>
              <w:rPr>
                <w:rFonts w:ascii="Times New Roman" w:hAnsi="Times New Roman"/>
                <w:sz w:val="28"/>
                <w:szCs w:val="28"/>
                <w:lang w:eastAsia="ru-RU"/>
              </w:rPr>
            </w:pPr>
            <w:r w:rsidRPr="00D051BC">
              <w:rPr>
                <w:rFonts w:ascii="Times New Roman" w:hAnsi="Times New Roman"/>
                <w:sz w:val="28"/>
                <w:szCs w:val="28"/>
                <w:lang w:eastAsia="ru-RU"/>
              </w:rPr>
              <w:t>124,4</w:t>
            </w:r>
          </w:p>
        </w:tc>
      </w:tr>
      <w:tr w:rsidR="00567857" w:rsidRPr="00010652" w:rsidTr="00DA7A21">
        <w:tc>
          <w:tcPr>
            <w:tcW w:w="675" w:type="dxa"/>
          </w:tcPr>
          <w:p w:rsidR="00567857" w:rsidRPr="00010652" w:rsidRDefault="00567857" w:rsidP="00DA7A21">
            <w:pPr>
              <w:pStyle w:val="a3"/>
              <w:rPr>
                <w:rFonts w:ascii="Times New Roman" w:hAnsi="Times New Roman"/>
                <w:sz w:val="28"/>
                <w:szCs w:val="28"/>
                <w:lang w:eastAsia="ru-RU"/>
              </w:rPr>
            </w:pPr>
            <w:r>
              <w:rPr>
                <w:rFonts w:ascii="Times New Roman" w:hAnsi="Times New Roman"/>
                <w:sz w:val="28"/>
                <w:szCs w:val="28"/>
                <w:lang w:eastAsia="ru-RU"/>
              </w:rPr>
              <w:t>2</w:t>
            </w:r>
          </w:p>
        </w:tc>
        <w:tc>
          <w:tcPr>
            <w:tcW w:w="2833"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п.</w:t>
            </w:r>
            <w:r>
              <w:rPr>
                <w:rFonts w:ascii="Times New Roman" w:hAnsi="Times New Roman"/>
                <w:sz w:val="28"/>
                <w:szCs w:val="28"/>
                <w:lang w:val="en-US" w:eastAsia="ru-RU"/>
              </w:rPr>
              <w:t xml:space="preserve"> </w:t>
            </w:r>
            <w:r w:rsidRPr="00B90A97">
              <w:rPr>
                <w:rFonts w:ascii="Times New Roman" w:hAnsi="Times New Roman"/>
                <w:sz w:val="28"/>
                <w:szCs w:val="28"/>
                <w:lang w:eastAsia="ru-RU"/>
              </w:rPr>
              <w:t>Красноармейский</w:t>
            </w:r>
          </w:p>
        </w:tc>
        <w:tc>
          <w:tcPr>
            <w:tcW w:w="1420"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559"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417" w:type="dxa"/>
          </w:tcPr>
          <w:p w:rsidR="00567857" w:rsidRPr="00B90A97" w:rsidRDefault="00567857" w:rsidP="00DA7A21">
            <w:pPr>
              <w:pStyle w:val="a3"/>
              <w:rPr>
                <w:rFonts w:ascii="Times New Roman" w:hAnsi="Times New Roman"/>
                <w:sz w:val="28"/>
                <w:szCs w:val="28"/>
                <w:lang w:eastAsia="ru-RU"/>
              </w:rPr>
            </w:pPr>
            <w:r w:rsidRPr="00B90A97">
              <w:rPr>
                <w:rFonts w:ascii="Times New Roman" w:hAnsi="Times New Roman"/>
                <w:sz w:val="28"/>
                <w:szCs w:val="28"/>
                <w:lang w:eastAsia="ru-RU"/>
              </w:rPr>
              <w:t>-</w:t>
            </w:r>
          </w:p>
        </w:tc>
        <w:tc>
          <w:tcPr>
            <w:tcW w:w="1251" w:type="dxa"/>
          </w:tcPr>
          <w:p w:rsidR="00567857" w:rsidRPr="00D051BC" w:rsidRDefault="00567857" w:rsidP="00DA7A21">
            <w:pPr>
              <w:pStyle w:val="a3"/>
              <w:rPr>
                <w:rFonts w:ascii="Times New Roman" w:hAnsi="Times New Roman"/>
                <w:sz w:val="28"/>
                <w:szCs w:val="28"/>
                <w:lang w:eastAsia="ru-RU"/>
              </w:rPr>
            </w:pPr>
            <w:r w:rsidRPr="00D051BC">
              <w:rPr>
                <w:rFonts w:ascii="Times New Roman" w:hAnsi="Times New Roman"/>
                <w:sz w:val="28"/>
                <w:szCs w:val="28"/>
                <w:lang w:eastAsia="ru-RU"/>
              </w:rPr>
              <w:t>13,67</w:t>
            </w:r>
          </w:p>
        </w:tc>
      </w:tr>
    </w:tbl>
    <w:p w:rsidR="00567857" w:rsidRPr="00010652" w:rsidRDefault="00567857" w:rsidP="00567857">
      <w:pPr>
        <w:pStyle w:val="a3"/>
        <w:rPr>
          <w:rFonts w:ascii="Times New Roman" w:hAnsi="Times New Roman"/>
          <w:sz w:val="28"/>
          <w:szCs w:val="28"/>
          <w:lang w:eastAsia="ru-RU"/>
        </w:rPr>
      </w:pPr>
      <w:r w:rsidRPr="00010652">
        <w:rPr>
          <w:rFonts w:ascii="Times New Roman" w:hAnsi="Times New Roman"/>
          <w:sz w:val="28"/>
          <w:szCs w:val="28"/>
          <w:lang w:eastAsia="ru-RU"/>
        </w:rPr>
        <w:lastRenderedPageBreak/>
        <w:t xml:space="preserve">Общая численность населения села </w:t>
      </w:r>
      <w:r>
        <w:rPr>
          <w:rFonts w:ascii="Times New Roman" w:hAnsi="Times New Roman"/>
          <w:sz w:val="28"/>
          <w:szCs w:val="28"/>
          <w:lang w:eastAsia="ru-RU"/>
        </w:rPr>
        <w:t>Кусак</w:t>
      </w:r>
      <w:r w:rsidRPr="00010652">
        <w:rPr>
          <w:rFonts w:ascii="Times New Roman" w:hAnsi="Times New Roman"/>
          <w:sz w:val="28"/>
          <w:szCs w:val="28"/>
          <w:lang w:eastAsia="ru-RU"/>
        </w:rPr>
        <w:t xml:space="preserve"> составляет порядка </w:t>
      </w:r>
      <w:r>
        <w:rPr>
          <w:rFonts w:ascii="Times New Roman" w:hAnsi="Times New Roman"/>
          <w:sz w:val="28"/>
          <w:szCs w:val="28"/>
          <w:lang w:eastAsia="ru-RU"/>
        </w:rPr>
        <w:t>1721</w:t>
      </w:r>
      <w:r w:rsidRPr="00B90A97">
        <w:rPr>
          <w:rFonts w:ascii="Times New Roman" w:hAnsi="Times New Roman"/>
          <w:sz w:val="28"/>
          <w:szCs w:val="28"/>
          <w:lang w:eastAsia="ru-RU"/>
        </w:rPr>
        <w:t xml:space="preserve"> </w:t>
      </w:r>
      <w:r w:rsidRPr="00010652">
        <w:rPr>
          <w:rFonts w:ascii="Times New Roman" w:hAnsi="Times New Roman"/>
          <w:sz w:val="28"/>
          <w:szCs w:val="28"/>
          <w:lang w:eastAsia="ru-RU"/>
        </w:rPr>
        <w:t>человек</w:t>
      </w:r>
      <w:r>
        <w:rPr>
          <w:rFonts w:ascii="Times New Roman" w:hAnsi="Times New Roman"/>
          <w:sz w:val="28"/>
          <w:szCs w:val="28"/>
          <w:lang w:eastAsia="ru-RU"/>
        </w:rPr>
        <w:t>, п.</w:t>
      </w:r>
      <w:r w:rsidRPr="0000208F">
        <w:rPr>
          <w:rFonts w:ascii="Times New Roman" w:hAnsi="Times New Roman"/>
          <w:sz w:val="28"/>
          <w:szCs w:val="28"/>
          <w:lang w:eastAsia="ru-RU"/>
        </w:rPr>
        <w:t xml:space="preserve"> </w:t>
      </w:r>
      <w:r>
        <w:rPr>
          <w:rFonts w:ascii="Times New Roman" w:hAnsi="Times New Roman"/>
          <w:sz w:val="28"/>
          <w:szCs w:val="28"/>
          <w:lang w:eastAsia="ru-RU"/>
        </w:rPr>
        <w:t>Красноармейском 251</w:t>
      </w:r>
      <w:r w:rsidRPr="00010652">
        <w:rPr>
          <w:rFonts w:ascii="Times New Roman" w:hAnsi="Times New Roman"/>
          <w:sz w:val="28"/>
          <w:szCs w:val="28"/>
          <w:lang w:eastAsia="ru-RU"/>
        </w:rPr>
        <w:t xml:space="preserve">человек, все пользуются услугами водоснабжения при следующих </w:t>
      </w:r>
      <w:proofErr w:type="gramStart"/>
      <w:r w:rsidRPr="00010652">
        <w:rPr>
          <w:rFonts w:ascii="Times New Roman" w:hAnsi="Times New Roman"/>
          <w:sz w:val="28"/>
          <w:szCs w:val="28"/>
          <w:lang w:eastAsia="ru-RU"/>
        </w:rPr>
        <w:t>нормах</w:t>
      </w:r>
      <w:proofErr w:type="gramEnd"/>
      <w:r w:rsidRPr="00010652">
        <w:rPr>
          <w:rFonts w:ascii="Times New Roman" w:hAnsi="Times New Roman"/>
          <w:sz w:val="28"/>
          <w:szCs w:val="28"/>
          <w:lang w:eastAsia="ru-RU"/>
        </w:rPr>
        <w:t xml:space="preserve"> потребления:</w:t>
      </w:r>
    </w:p>
    <w:p w:rsidR="00567857" w:rsidRDefault="00567857" w:rsidP="00567857">
      <w:pPr>
        <w:shd w:val="clear" w:color="auto" w:fill="FFFFFF"/>
        <w:jc w:val="center"/>
        <w:rPr>
          <w:sz w:val="28"/>
          <w:szCs w:val="28"/>
        </w:rPr>
      </w:pPr>
      <w:r w:rsidRPr="00010652">
        <w:rPr>
          <w:sz w:val="28"/>
          <w:szCs w:val="28"/>
        </w:rPr>
        <w:t xml:space="preserve">Норматив потребления коммунальных услуг по водоснабжению для населения муниципального образования села </w:t>
      </w:r>
      <w:proofErr w:type="gramStart"/>
      <w:r>
        <w:rPr>
          <w:sz w:val="28"/>
          <w:szCs w:val="28"/>
        </w:rPr>
        <w:t>Кусак</w:t>
      </w:r>
      <w:proofErr w:type="gramEnd"/>
    </w:p>
    <w:p w:rsidR="00567857" w:rsidRPr="003472F5" w:rsidRDefault="00567857" w:rsidP="00567857">
      <w:pPr>
        <w:shd w:val="clear" w:color="auto" w:fill="FFFFFF"/>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4204"/>
        <w:gridCol w:w="3007"/>
        <w:gridCol w:w="1766"/>
      </w:tblGrid>
      <w:tr w:rsidR="00567857" w:rsidRPr="00737730" w:rsidTr="00DA7A21">
        <w:tc>
          <w:tcPr>
            <w:tcW w:w="594" w:type="dxa"/>
          </w:tcPr>
          <w:p w:rsidR="00567857" w:rsidRPr="00737730" w:rsidRDefault="00567857" w:rsidP="00DA7A21">
            <w:pPr>
              <w:spacing w:before="100" w:beforeAutospacing="1" w:after="100" w:afterAutospacing="1"/>
              <w:rPr>
                <w:sz w:val="28"/>
                <w:szCs w:val="24"/>
              </w:rPr>
            </w:pPr>
            <w:r w:rsidRPr="00737730">
              <w:rPr>
                <w:sz w:val="28"/>
                <w:szCs w:val="24"/>
              </w:rPr>
              <w:t>№ п/п</w:t>
            </w:r>
          </w:p>
        </w:tc>
        <w:tc>
          <w:tcPr>
            <w:tcW w:w="4204" w:type="dxa"/>
          </w:tcPr>
          <w:p w:rsidR="00567857" w:rsidRPr="00737730" w:rsidRDefault="00567857" w:rsidP="00DA7A21">
            <w:pPr>
              <w:spacing w:before="100" w:beforeAutospacing="1" w:after="100" w:afterAutospacing="1"/>
              <w:jc w:val="center"/>
              <w:rPr>
                <w:sz w:val="28"/>
                <w:szCs w:val="24"/>
              </w:rPr>
            </w:pPr>
            <w:r w:rsidRPr="00737730">
              <w:rPr>
                <w:sz w:val="28"/>
                <w:szCs w:val="24"/>
              </w:rPr>
              <w:t>Наименование</w:t>
            </w:r>
          </w:p>
        </w:tc>
        <w:tc>
          <w:tcPr>
            <w:tcW w:w="3007" w:type="dxa"/>
          </w:tcPr>
          <w:p w:rsidR="00567857" w:rsidRPr="00737730" w:rsidRDefault="00567857" w:rsidP="00DA7A21">
            <w:pPr>
              <w:spacing w:before="100" w:beforeAutospacing="1" w:after="100" w:afterAutospacing="1"/>
              <w:jc w:val="center"/>
              <w:rPr>
                <w:sz w:val="28"/>
                <w:szCs w:val="24"/>
              </w:rPr>
            </w:pPr>
            <w:r w:rsidRPr="00737730">
              <w:rPr>
                <w:sz w:val="28"/>
                <w:szCs w:val="24"/>
              </w:rPr>
              <w:t>Единица измерения</w:t>
            </w:r>
          </w:p>
        </w:tc>
        <w:tc>
          <w:tcPr>
            <w:tcW w:w="1766" w:type="dxa"/>
          </w:tcPr>
          <w:p w:rsidR="00567857" w:rsidRPr="00737730" w:rsidRDefault="00567857" w:rsidP="00DA7A21">
            <w:pPr>
              <w:spacing w:before="100" w:beforeAutospacing="1" w:after="100" w:afterAutospacing="1"/>
              <w:jc w:val="center"/>
              <w:rPr>
                <w:sz w:val="28"/>
                <w:szCs w:val="24"/>
              </w:rPr>
            </w:pPr>
            <w:r w:rsidRPr="00737730">
              <w:rPr>
                <w:sz w:val="28"/>
                <w:szCs w:val="24"/>
              </w:rPr>
              <w:t>Норматив</w:t>
            </w:r>
          </w:p>
        </w:tc>
      </w:tr>
      <w:tr w:rsidR="00567857" w:rsidRPr="00737730" w:rsidTr="00DA7A21">
        <w:tc>
          <w:tcPr>
            <w:tcW w:w="594" w:type="dxa"/>
          </w:tcPr>
          <w:p w:rsidR="00567857" w:rsidRPr="00737730" w:rsidRDefault="00567857" w:rsidP="00DA7A21">
            <w:pPr>
              <w:spacing w:before="100" w:beforeAutospacing="1" w:after="100" w:afterAutospacing="1"/>
              <w:rPr>
                <w:sz w:val="28"/>
                <w:szCs w:val="24"/>
              </w:rPr>
            </w:pPr>
            <w:r w:rsidRPr="00737730">
              <w:rPr>
                <w:sz w:val="28"/>
                <w:szCs w:val="24"/>
              </w:rPr>
              <w:t>1</w:t>
            </w:r>
          </w:p>
        </w:tc>
        <w:tc>
          <w:tcPr>
            <w:tcW w:w="4204" w:type="dxa"/>
          </w:tcPr>
          <w:p w:rsidR="00567857" w:rsidRPr="00737730" w:rsidRDefault="00567857" w:rsidP="00DA7A21">
            <w:pPr>
              <w:spacing w:before="100" w:beforeAutospacing="1" w:after="100" w:afterAutospacing="1"/>
              <w:rPr>
                <w:sz w:val="28"/>
                <w:szCs w:val="24"/>
              </w:rPr>
            </w:pPr>
            <w:r w:rsidRPr="00737730">
              <w:rPr>
                <w:sz w:val="28"/>
                <w:szCs w:val="24"/>
              </w:rPr>
              <w:t>Уличный водозабор</w:t>
            </w:r>
          </w:p>
        </w:tc>
        <w:tc>
          <w:tcPr>
            <w:tcW w:w="3007" w:type="dxa"/>
          </w:tcPr>
          <w:p w:rsidR="00567857" w:rsidRPr="00737730" w:rsidRDefault="00567857" w:rsidP="00DA7A21">
            <w:pPr>
              <w:spacing w:before="100" w:beforeAutospacing="1" w:after="100" w:afterAutospacing="1"/>
              <w:rPr>
                <w:sz w:val="28"/>
                <w:szCs w:val="24"/>
              </w:rPr>
            </w:pPr>
            <w:r w:rsidRPr="00737730">
              <w:rPr>
                <w:sz w:val="28"/>
                <w:szCs w:val="24"/>
              </w:rPr>
              <w:t>Куб. м на 1 чел. в месяц</w:t>
            </w:r>
          </w:p>
        </w:tc>
        <w:tc>
          <w:tcPr>
            <w:tcW w:w="1766" w:type="dxa"/>
          </w:tcPr>
          <w:p w:rsidR="00567857" w:rsidRPr="00737730" w:rsidRDefault="00567857" w:rsidP="00DA7A21">
            <w:pPr>
              <w:spacing w:before="100" w:beforeAutospacing="1" w:after="100" w:afterAutospacing="1"/>
              <w:jc w:val="center"/>
              <w:rPr>
                <w:sz w:val="28"/>
                <w:szCs w:val="24"/>
              </w:rPr>
            </w:pPr>
            <w:r w:rsidRPr="00737730">
              <w:rPr>
                <w:sz w:val="28"/>
                <w:szCs w:val="24"/>
              </w:rPr>
              <w:t>1,2</w:t>
            </w:r>
          </w:p>
        </w:tc>
      </w:tr>
      <w:tr w:rsidR="00567857" w:rsidRPr="00737730" w:rsidTr="00DA7A21">
        <w:tc>
          <w:tcPr>
            <w:tcW w:w="594" w:type="dxa"/>
          </w:tcPr>
          <w:p w:rsidR="00567857" w:rsidRPr="00737730" w:rsidRDefault="00567857" w:rsidP="00DA7A21">
            <w:pPr>
              <w:spacing w:before="100" w:beforeAutospacing="1" w:after="100" w:afterAutospacing="1"/>
              <w:rPr>
                <w:sz w:val="28"/>
                <w:szCs w:val="24"/>
              </w:rPr>
            </w:pPr>
            <w:r>
              <w:rPr>
                <w:sz w:val="28"/>
                <w:szCs w:val="24"/>
              </w:rPr>
              <w:t>2</w:t>
            </w:r>
            <w:r w:rsidRPr="00737730">
              <w:rPr>
                <w:sz w:val="28"/>
                <w:szCs w:val="24"/>
              </w:rPr>
              <w:t>.</w:t>
            </w:r>
          </w:p>
        </w:tc>
        <w:tc>
          <w:tcPr>
            <w:tcW w:w="4204" w:type="dxa"/>
          </w:tcPr>
          <w:p w:rsidR="00567857" w:rsidRPr="00737730" w:rsidRDefault="00567857" w:rsidP="00DA7A21">
            <w:pPr>
              <w:spacing w:before="100" w:beforeAutospacing="1" w:after="100" w:afterAutospacing="1"/>
              <w:rPr>
                <w:sz w:val="28"/>
                <w:szCs w:val="24"/>
              </w:rPr>
            </w:pPr>
            <w:r w:rsidRPr="00737730">
              <w:rPr>
                <w:sz w:val="28"/>
                <w:szCs w:val="24"/>
              </w:rPr>
              <w:t>Дом с внутренним водопроводом</w:t>
            </w:r>
            <w:proofErr w:type="gramStart"/>
            <w:r w:rsidRPr="00737730">
              <w:rPr>
                <w:sz w:val="28"/>
                <w:szCs w:val="24"/>
              </w:rPr>
              <w:t xml:space="preserve"> ,</w:t>
            </w:r>
            <w:proofErr w:type="gramEnd"/>
            <w:r w:rsidRPr="00737730">
              <w:rPr>
                <w:sz w:val="28"/>
                <w:szCs w:val="24"/>
              </w:rPr>
              <w:t xml:space="preserve"> канализацией, без ванн, выгребных ям</w:t>
            </w:r>
          </w:p>
        </w:tc>
        <w:tc>
          <w:tcPr>
            <w:tcW w:w="3007" w:type="dxa"/>
          </w:tcPr>
          <w:p w:rsidR="00567857" w:rsidRPr="00737730" w:rsidRDefault="00567857" w:rsidP="00DA7A21">
            <w:pPr>
              <w:spacing w:before="100" w:beforeAutospacing="1" w:after="100" w:afterAutospacing="1"/>
              <w:rPr>
                <w:sz w:val="28"/>
                <w:szCs w:val="24"/>
              </w:rPr>
            </w:pPr>
            <w:r w:rsidRPr="00737730">
              <w:rPr>
                <w:sz w:val="28"/>
                <w:szCs w:val="24"/>
              </w:rPr>
              <w:t>Куб. м на 1 чел. в месяц</w:t>
            </w:r>
          </w:p>
        </w:tc>
        <w:tc>
          <w:tcPr>
            <w:tcW w:w="1766" w:type="dxa"/>
          </w:tcPr>
          <w:p w:rsidR="00567857" w:rsidRPr="00737730" w:rsidRDefault="00567857" w:rsidP="00DA7A21">
            <w:pPr>
              <w:spacing w:before="100" w:beforeAutospacing="1" w:after="100" w:afterAutospacing="1"/>
              <w:jc w:val="center"/>
              <w:rPr>
                <w:sz w:val="28"/>
                <w:szCs w:val="24"/>
              </w:rPr>
            </w:pPr>
            <w:r w:rsidRPr="00737730">
              <w:rPr>
                <w:sz w:val="28"/>
                <w:szCs w:val="24"/>
              </w:rPr>
              <w:t>3,</w:t>
            </w:r>
            <w:r>
              <w:rPr>
                <w:sz w:val="28"/>
                <w:szCs w:val="24"/>
              </w:rPr>
              <w:t>466</w:t>
            </w:r>
          </w:p>
        </w:tc>
      </w:tr>
      <w:tr w:rsidR="00567857" w:rsidRPr="00737730" w:rsidTr="00DA7A21">
        <w:tc>
          <w:tcPr>
            <w:tcW w:w="594" w:type="dxa"/>
          </w:tcPr>
          <w:p w:rsidR="00567857" w:rsidRDefault="00567857" w:rsidP="00DA7A21">
            <w:pPr>
              <w:spacing w:before="100" w:beforeAutospacing="1" w:after="100" w:afterAutospacing="1"/>
              <w:rPr>
                <w:sz w:val="28"/>
                <w:szCs w:val="24"/>
              </w:rPr>
            </w:pPr>
            <w:r>
              <w:rPr>
                <w:sz w:val="28"/>
                <w:szCs w:val="24"/>
              </w:rPr>
              <w:t>3.</w:t>
            </w:r>
          </w:p>
        </w:tc>
        <w:tc>
          <w:tcPr>
            <w:tcW w:w="4204" w:type="dxa"/>
          </w:tcPr>
          <w:p w:rsidR="00567857" w:rsidRPr="00B90A97" w:rsidRDefault="00567857" w:rsidP="00DA7A21">
            <w:pPr>
              <w:pStyle w:val="a6"/>
              <w:spacing w:before="120"/>
              <w:rPr>
                <w:sz w:val="28"/>
                <w:szCs w:val="28"/>
              </w:rPr>
            </w:pPr>
            <w:r w:rsidRPr="00B90A97">
              <w:rPr>
                <w:sz w:val="28"/>
                <w:szCs w:val="28"/>
              </w:rPr>
              <w:t>Полив земельного участка</w:t>
            </w:r>
          </w:p>
        </w:tc>
        <w:tc>
          <w:tcPr>
            <w:tcW w:w="3007" w:type="dxa"/>
          </w:tcPr>
          <w:p w:rsidR="00567857" w:rsidRPr="00737730" w:rsidRDefault="00567857" w:rsidP="00DA7A21">
            <w:pPr>
              <w:spacing w:before="100" w:beforeAutospacing="1" w:after="100" w:afterAutospacing="1"/>
              <w:rPr>
                <w:sz w:val="28"/>
                <w:szCs w:val="24"/>
              </w:rPr>
            </w:pPr>
            <w:r>
              <w:rPr>
                <w:sz w:val="28"/>
                <w:szCs w:val="24"/>
              </w:rPr>
              <w:t>Куб</w:t>
            </w:r>
            <w:proofErr w:type="gramStart"/>
            <w:r>
              <w:rPr>
                <w:sz w:val="28"/>
                <w:szCs w:val="24"/>
              </w:rPr>
              <w:t>.м</w:t>
            </w:r>
            <w:proofErr w:type="gramEnd"/>
            <w:r>
              <w:rPr>
                <w:sz w:val="28"/>
                <w:szCs w:val="24"/>
              </w:rPr>
              <w:t xml:space="preserve"> на 1м.кв в месяц</w:t>
            </w:r>
          </w:p>
        </w:tc>
        <w:tc>
          <w:tcPr>
            <w:tcW w:w="1766" w:type="dxa"/>
          </w:tcPr>
          <w:p w:rsidR="00567857" w:rsidRPr="00737730" w:rsidRDefault="00567857" w:rsidP="00DA7A21">
            <w:pPr>
              <w:spacing w:before="100" w:beforeAutospacing="1" w:after="100" w:afterAutospacing="1"/>
              <w:jc w:val="center"/>
              <w:rPr>
                <w:sz w:val="28"/>
                <w:szCs w:val="24"/>
              </w:rPr>
            </w:pPr>
            <w:r>
              <w:rPr>
                <w:sz w:val="28"/>
                <w:szCs w:val="24"/>
              </w:rPr>
              <w:t>0,184</w:t>
            </w:r>
          </w:p>
        </w:tc>
      </w:tr>
      <w:tr w:rsidR="00567857" w:rsidRPr="00737730" w:rsidTr="00DA7A21">
        <w:tc>
          <w:tcPr>
            <w:tcW w:w="594" w:type="dxa"/>
          </w:tcPr>
          <w:p w:rsidR="00567857" w:rsidRDefault="00567857" w:rsidP="00DA7A21">
            <w:pPr>
              <w:spacing w:before="100" w:beforeAutospacing="1" w:after="100" w:afterAutospacing="1"/>
              <w:rPr>
                <w:sz w:val="28"/>
                <w:szCs w:val="24"/>
              </w:rPr>
            </w:pPr>
            <w:r>
              <w:rPr>
                <w:sz w:val="28"/>
                <w:szCs w:val="24"/>
              </w:rPr>
              <w:t>4.</w:t>
            </w:r>
          </w:p>
        </w:tc>
        <w:tc>
          <w:tcPr>
            <w:tcW w:w="4204" w:type="dxa"/>
          </w:tcPr>
          <w:p w:rsidR="00567857" w:rsidRPr="00B90A97" w:rsidRDefault="00567857" w:rsidP="00DA7A21">
            <w:pPr>
              <w:pStyle w:val="a6"/>
              <w:spacing w:before="120"/>
              <w:rPr>
                <w:sz w:val="28"/>
                <w:szCs w:val="28"/>
              </w:rPr>
            </w:pPr>
            <w:r w:rsidRPr="00B90A97">
              <w:rPr>
                <w:sz w:val="28"/>
                <w:szCs w:val="28"/>
              </w:rPr>
              <w:t>Быки, коровы</w:t>
            </w:r>
          </w:p>
        </w:tc>
        <w:tc>
          <w:tcPr>
            <w:tcW w:w="3007" w:type="dxa"/>
          </w:tcPr>
          <w:p w:rsidR="00567857" w:rsidRDefault="00567857" w:rsidP="00DA7A21">
            <w:r w:rsidRPr="007D3FA7">
              <w:rPr>
                <w:sz w:val="28"/>
                <w:szCs w:val="24"/>
              </w:rPr>
              <w:t>Куб. м на 1</w:t>
            </w:r>
            <w:r>
              <w:rPr>
                <w:sz w:val="28"/>
                <w:szCs w:val="24"/>
              </w:rPr>
              <w:t>гол</w:t>
            </w:r>
            <w:r w:rsidRPr="007D3FA7">
              <w:rPr>
                <w:sz w:val="28"/>
                <w:szCs w:val="24"/>
              </w:rPr>
              <w:t>. в месяц</w:t>
            </w:r>
          </w:p>
        </w:tc>
        <w:tc>
          <w:tcPr>
            <w:tcW w:w="1766" w:type="dxa"/>
          </w:tcPr>
          <w:p w:rsidR="00567857" w:rsidRPr="00737730" w:rsidRDefault="00567857" w:rsidP="00DA7A21">
            <w:pPr>
              <w:spacing w:before="100" w:beforeAutospacing="1" w:after="100" w:afterAutospacing="1"/>
              <w:jc w:val="center"/>
              <w:rPr>
                <w:sz w:val="28"/>
                <w:szCs w:val="24"/>
              </w:rPr>
            </w:pPr>
            <w:r>
              <w:rPr>
                <w:sz w:val="28"/>
                <w:szCs w:val="24"/>
              </w:rPr>
              <w:t>3,0</w:t>
            </w:r>
          </w:p>
        </w:tc>
      </w:tr>
      <w:tr w:rsidR="00567857" w:rsidRPr="00737730" w:rsidTr="00DA7A21">
        <w:tc>
          <w:tcPr>
            <w:tcW w:w="594" w:type="dxa"/>
          </w:tcPr>
          <w:p w:rsidR="00567857" w:rsidRDefault="00567857" w:rsidP="00DA7A21">
            <w:pPr>
              <w:spacing w:before="100" w:beforeAutospacing="1" w:after="100" w:afterAutospacing="1"/>
              <w:rPr>
                <w:sz w:val="28"/>
                <w:szCs w:val="24"/>
              </w:rPr>
            </w:pPr>
            <w:r>
              <w:rPr>
                <w:sz w:val="28"/>
                <w:szCs w:val="24"/>
              </w:rPr>
              <w:t>5.</w:t>
            </w:r>
          </w:p>
        </w:tc>
        <w:tc>
          <w:tcPr>
            <w:tcW w:w="4204" w:type="dxa"/>
          </w:tcPr>
          <w:p w:rsidR="00567857" w:rsidRPr="00B90A97" w:rsidRDefault="00567857" w:rsidP="00DA7A21">
            <w:pPr>
              <w:pStyle w:val="a6"/>
              <w:spacing w:before="120"/>
              <w:rPr>
                <w:sz w:val="28"/>
                <w:szCs w:val="28"/>
              </w:rPr>
            </w:pPr>
            <w:r w:rsidRPr="00B90A97">
              <w:rPr>
                <w:sz w:val="28"/>
                <w:szCs w:val="28"/>
              </w:rPr>
              <w:t>Телята и молодняк КРС</w:t>
            </w:r>
          </w:p>
        </w:tc>
        <w:tc>
          <w:tcPr>
            <w:tcW w:w="3007" w:type="dxa"/>
          </w:tcPr>
          <w:p w:rsidR="00567857" w:rsidRDefault="00567857" w:rsidP="00DA7A21">
            <w:r>
              <w:rPr>
                <w:sz w:val="28"/>
                <w:szCs w:val="24"/>
              </w:rPr>
              <w:t>Куб. м на 1гол</w:t>
            </w:r>
            <w:r w:rsidRPr="007D3FA7">
              <w:rPr>
                <w:sz w:val="28"/>
                <w:szCs w:val="24"/>
              </w:rPr>
              <w:t xml:space="preserve">. в </w:t>
            </w:r>
            <w:r>
              <w:rPr>
                <w:sz w:val="28"/>
                <w:szCs w:val="24"/>
              </w:rPr>
              <w:t>м</w:t>
            </w:r>
            <w:r w:rsidRPr="007D3FA7">
              <w:rPr>
                <w:sz w:val="28"/>
                <w:szCs w:val="24"/>
              </w:rPr>
              <w:t>есяц</w:t>
            </w:r>
          </w:p>
        </w:tc>
        <w:tc>
          <w:tcPr>
            <w:tcW w:w="1766" w:type="dxa"/>
          </w:tcPr>
          <w:p w:rsidR="00567857" w:rsidRPr="00737730" w:rsidRDefault="00567857" w:rsidP="00DA7A21">
            <w:pPr>
              <w:spacing w:before="100" w:beforeAutospacing="1" w:after="100" w:afterAutospacing="1"/>
              <w:jc w:val="center"/>
              <w:rPr>
                <w:sz w:val="28"/>
                <w:szCs w:val="24"/>
              </w:rPr>
            </w:pPr>
            <w:r>
              <w:rPr>
                <w:sz w:val="28"/>
                <w:szCs w:val="24"/>
              </w:rPr>
              <w:t>1,8</w:t>
            </w:r>
          </w:p>
        </w:tc>
      </w:tr>
    </w:tbl>
    <w:p w:rsidR="00567857" w:rsidRDefault="00567857" w:rsidP="00567857">
      <w:pPr>
        <w:spacing w:before="100" w:beforeAutospacing="1" w:after="100" w:afterAutospacing="1"/>
        <w:rPr>
          <w:sz w:val="28"/>
          <w:szCs w:val="24"/>
        </w:rPr>
      </w:pPr>
      <w:r>
        <w:rPr>
          <w:sz w:val="28"/>
          <w:szCs w:val="24"/>
        </w:rPr>
        <w:t xml:space="preserve">    </w:t>
      </w:r>
      <w:r w:rsidRPr="004F033E">
        <w:rPr>
          <w:sz w:val="28"/>
          <w:szCs w:val="24"/>
        </w:rPr>
        <w:t xml:space="preserve"> Обеспеченность абонентов приборами учета ра</w:t>
      </w:r>
      <w:r>
        <w:rPr>
          <w:sz w:val="28"/>
          <w:szCs w:val="24"/>
        </w:rPr>
        <w:t xml:space="preserve">сходы воды </w:t>
      </w:r>
      <w:proofErr w:type="spellStart"/>
      <w:r>
        <w:rPr>
          <w:sz w:val="28"/>
          <w:szCs w:val="24"/>
        </w:rPr>
        <w:t>состовляет</w:t>
      </w:r>
      <w:proofErr w:type="spellEnd"/>
      <w:r>
        <w:rPr>
          <w:sz w:val="28"/>
          <w:szCs w:val="24"/>
        </w:rPr>
        <w:t xml:space="preserve">, </w:t>
      </w:r>
      <w:r w:rsidRPr="00737730">
        <w:rPr>
          <w:sz w:val="28"/>
          <w:szCs w:val="24"/>
        </w:rPr>
        <w:t xml:space="preserve">более </w:t>
      </w:r>
      <w:r>
        <w:rPr>
          <w:sz w:val="28"/>
          <w:szCs w:val="24"/>
        </w:rPr>
        <w:t>30</w:t>
      </w:r>
      <w:r w:rsidRPr="00737730">
        <w:rPr>
          <w:sz w:val="28"/>
          <w:szCs w:val="24"/>
        </w:rPr>
        <w:t>%</w:t>
      </w:r>
      <w:r w:rsidRPr="004F033E">
        <w:rPr>
          <w:sz w:val="28"/>
          <w:szCs w:val="24"/>
        </w:rPr>
        <w:t xml:space="preserve"> абоненто</w:t>
      </w:r>
      <w:r>
        <w:rPr>
          <w:sz w:val="28"/>
          <w:szCs w:val="24"/>
        </w:rPr>
        <w:t>в имеют счетчики (информация на 01.12. 2013г.).</w:t>
      </w:r>
    </w:p>
    <w:p w:rsidR="00567857" w:rsidRDefault="00567857" w:rsidP="00567857">
      <w:pPr>
        <w:spacing w:before="100" w:beforeAutospacing="1" w:after="100" w:afterAutospacing="1"/>
        <w:rPr>
          <w:sz w:val="28"/>
          <w:szCs w:val="24"/>
        </w:rPr>
      </w:pPr>
    </w:p>
    <w:p w:rsidR="00567857" w:rsidRPr="00D07146" w:rsidRDefault="00567857" w:rsidP="00567857">
      <w:pPr>
        <w:spacing w:before="100" w:beforeAutospacing="1" w:after="100" w:afterAutospacing="1"/>
        <w:outlineLvl w:val="0"/>
        <w:rPr>
          <w:b/>
          <w:sz w:val="28"/>
          <w:szCs w:val="24"/>
        </w:rPr>
      </w:pPr>
      <w:r w:rsidRPr="00D07146">
        <w:rPr>
          <w:b/>
          <w:sz w:val="28"/>
          <w:szCs w:val="24"/>
        </w:rPr>
        <w:t>Выводы:</w:t>
      </w:r>
    </w:p>
    <w:p w:rsidR="00567857" w:rsidRPr="005021F2" w:rsidRDefault="00567857" w:rsidP="00567857">
      <w:pPr>
        <w:pStyle w:val="a3"/>
        <w:ind w:firstLine="567"/>
        <w:jc w:val="both"/>
        <w:rPr>
          <w:rFonts w:ascii="Times New Roman" w:hAnsi="Times New Roman"/>
          <w:sz w:val="28"/>
          <w:lang w:eastAsia="ru-RU"/>
        </w:rPr>
      </w:pPr>
      <w:r w:rsidRPr="005021F2">
        <w:rPr>
          <w:rFonts w:ascii="Times New Roman" w:hAnsi="Times New Roman"/>
          <w:sz w:val="28"/>
          <w:lang w:eastAsia="ru-RU"/>
        </w:rPr>
        <w:t xml:space="preserve">1. Отбор воды осуществляется </w:t>
      </w:r>
      <w:r>
        <w:rPr>
          <w:rFonts w:ascii="Times New Roman" w:hAnsi="Times New Roman"/>
          <w:sz w:val="28"/>
          <w:lang w:eastAsia="ru-RU"/>
        </w:rPr>
        <w:t xml:space="preserve">из </w:t>
      </w:r>
      <w:proofErr w:type="spellStart"/>
      <w:r>
        <w:rPr>
          <w:rFonts w:ascii="Times New Roman" w:hAnsi="Times New Roman"/>
          <w:sz w:val="28"/>
          <w:lang w:eastAsia="ru-RU"/>
        </w:rPr>
        <w:t>артскважин</w:t>
      </w:r>
      <w:proofErr w:type="spellEnd"/>
      <w:r>
        <w:rPr>
          <w:rFonts w:ascii="Times New Roman" w:hAnsi="Times New Roman"/>
          <w:sz w:val="28"/>
          <w:lang w:eastAsia="ru-RU"/>
        </w:rPr>
        <w:t xml:space="preserve"> </w:t>
      </w:r>
      <w:r w:rsidRPr="005021F2">
        <w:rPr>
          <w:rFonts w:ascii="Times New Roman" w:hAnsi="Times New Roman"/>
          <w:sz w:val="28"/>
          <w:lang w:eastAsia="ru-RU"/>
        </w:rPr>
        <w:t xml:space="preserve">с помощью </w:t>
      </w:r>
      <w:r>
        <w:rPr>
          <w:rFonts w:ascii="Times New Roman" w:hAnsi="Times New Roman"/>
          <w:sz w:val="28"/>
          <w:lang w:eastAsia="ru-RU"/>
        </w:rPr>
        <w:t>насосов ЭЦВ</w:t>
      </w:r>
      <w:r w:rsidRPr="005021F2">
        <w:rPr>
          <w:rFonts w:ascii="Times New Roman" w:hAnsi="Times New Roman"/>
          <w:sz w:val="28"/>
          <w:lang w:eastAsia="ru-RU"/>
        </w:rPr>
        <w:t xml:space="preserve"> (</w:t>
      </w:r>
      <w:r>
        <w:rPr>
          <w:rFonts w:ascii="Times New Roman" w:hAnsi="Times New Roman"/>
          <w:sz w:val="28"/>
          <w:lang w:eastAsia="ru-RU"/>
        </w:rPr>
        <w:t>трёх</w:t>
      </w:r>
      <w:r w:rsidRPr="005021F2">
        <w:rPr>
          <w:rFonts w:ascii="Times New Roman" w:hAnsi="Times New Roman"/>
          <w:sz w:val="28"/>
          <w:lang w:eastAsia="ru-RU"/>
        </w:rPr>
        <w:t xml:space="preserve"> накопителей), размещенных на территории земель сельхозназначения ООО «</w:t>
      </w:r>
      <w:r>
        <w:rPr>
          <w:rFonts w:ascii="Times New Roman" w:hAnsi="Times New Roman"/>
          <w:sz w:val="28"/>
          <w:lang w:eastAsia="ru-RU"/>
        </w:rPr>
        <w:t>Кусакское</w:t>
      </w:r>
      <w:r w:rsidRPr="005021F2">
        <w:rPr>
          <w:rFonts w:ascii="Times New Roman" w:hAnsi="Times New Roman"/>
          <w:sz w:val="28"/>
          <w:lang w:eastAsia="ru-RU"/>
        </w:rPr>
        <w:t>».</w:t>
      </w:r>
    </w:p>
    <w:p w:rsidR="00567857" w:rsidRPr="005021F2" w:rsidRDefault="00567857" w:rsidP="00567857">
      <w:pPr>
        <w:pStyle w:val="a3"/>
        <w:ind w:firstLine="567"/>
        <w:jc w:val="both"/>
        <w:rPr>
          <w:rFonts w:ascii="Times New Roman" w:hAnsi="Times New Roman"/>
          <w:sz w:val="28"/>
          <w:lang w:eastAsia="ru-RU"/>
        </w:rPr>
      </w:pPr>
      <w:r>
        <w:rPr>
          <w:rFonts w:ascii="Times New Roman" w:hAnsi="Times New Roman"/>
          <w:sz w:val="28"/>
          <w:lang w:eastAsia="ru-RU"/>
        </w:rPr>
        <w:t>2</w:t>
      </w:r>
      <w:r w:rsidRPr="005021F2">
        <w:rPr>
          <w:rFonts w:ascii="Times New Roman" w:hAnsi="Times New Roman"/>
          <w:sz w:val="28"/>
          <w:lang w:eastAsia="ru-RU"/>
        </w:rPr>
        <w:t xml:space="preserve">. Вода соответствует требованиям Сан </w:t>
      </w:r>
      <w:proofErr w:type="spellStart"/>
      <w:r w:rsidRPr="005021F2">
        <w:rPr>
          <w:rFonts w:ascii="Times New Roman" w:hAnsi="Times New Roman"/>
          <w:sz w:val="28"/>
          <w:lang w:eastAsia="ru-RU"/>
        </w:rPr>
        <w:t>ПиН</w:t>
      </w:r>
      <w:proofErr w:type="spellEnd"/>
      <w:r w:rsidRPr="005021F2">
        <w:rPr>
          <w:rFonts w:ascii="Times New Roman" w:hAnsi="Times New Roman"/>
          <w:sz w:val="2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 по содержанию железа, жесткости и мутности</w:t>
      </w:r>
      <w:r w:rsidRPr="005021F2">
        <w:rPr>
          <w:rFonts w:ascii="Times New Roman" w:hAnsi="Times New Roman"/>
          <w:color w:val="4A5562"/>
          <w:sz w:val="32"/>
          <w:lang w:eastAsia="ru-RU"/>
        </w:rPr>
        <w:t>.</w:t>
      </w:r>
    </w:p>
    <w:p w:rsidR="00567857" w:rsidRPr="005021F2" w:rsidRDefault="00567857" w:rsidP="00567857">
      <w:pPr>
        <w:pStyle w:val="a3"/>
        <w:ind w:firstLine="567"/>
        <w:jc w:val="both"/>
        <w:rPr>
          <w:rFonts w:ascii="Times New Roman" w:hAnsi="Times New Roman"/>
          <w:sz w:val="28"/>
          <w:szCs w:val="28"/>
          <w:lang w:eastAsia="ru-RU"/>
        </w:rPr>
      </w:pPr>
      <w:r>
        <w:rPr>
          <w:rFonts w:ascii="Times New Roman" w:hAnsi="Times New Roman"/>
          <w:sz w:val="28"/>
          <w:szCs w:val="28"/>
          <w:lang w:eastAsia="ru-RU"/>
        </w:rPr>
        <w:t>3</w:t>
      </w:r>
      <w:r w:rsidRPr="005021F2">
        <w:rPr>
          <w:rFonts w:ascii="Times New Roman" w:hAnsi="Times New Roman"/>
          <w:sz w:val="28"/>
          <w:szCs w:val="28"/>
          <w:lang w:eastAsia="ru-RU"/>
        </w:rPr>
        <w:t xml:space="preserve">. Водопроводная сеть на территории поселения, проложенная до </w:t>
      </w:r>
      <w:r w:rsidRPr="00BE6CC4">
        <w:rPr>
          <w:rFonts w:ascii="Times New Roman" w:hAnsi="Times New Roman"/>
          <w:sz w:val="28"/>
          <w:szCs w:val="28"/>
          <w:lang w:eastAsia="ru-RU"/>
        </w:rPr>
        <w:t>1964</w:t>
      </w:r>
      <w:r w:rsidRPr="005021F2">
        <w:rPr>
          <w:rFonts w:ascii="Times New Roman" w:hAnsi="Times New Roman"/>
          <w:sz w:val="28"/>
          <w:szCs w:val="28"/>
          <w:lang w:eastAsia="ru-RU"/>
        </w:rPr>
        <w:t xml:space="preserve"> года, имеет 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 материалов</w:t>
      </w:r>
      <w:r w:rsidRPr="005021F2">
        <w:rPr>
          <w:rFonts w:ascii="Times New Roman" w:hAnsi="Times New Roman"/>
          <w:color w:val="4A5562"/>
          <w:sz w:val="32"/>
          <w:lang w:eastAsia="ru-RU"/>
        </w:rPr>
        <w:t>.</w:t>
      </w:r>
    </w:p>
    <w:p w:rsidR="00567857" w:rsidRPr="004F033E" w:rsidRDefault="00567857" w:rsidP="00567857">
      <w:pPr>
        <w:spacing w:before="100" w:beforeAutospacing="1" w:after="100" w:afterAutospacing="1"/>
        <w:rPr>
          <w:sz w:val="28"/>
          <w:szCs w:val="24"/>
        </w:rPr>
      </w:pPr>
    </w:p>
    <w:p w:rsidR="00567857" w:rsidRPr="00D57A49" w:rsidRDefault="00567857" w:rsidP="00567857">
      <w:pPr>
        <w:spacing w:before="100" w:beforeAutospacing="1" w:after="100" w:afterAutospacing="1"/>
        <w:rPr>
          <w:b/>
          <w:sz w:val="28"/>
          <w:szCs w:val="24"/>
        </w:rPr>
      </w:pPr>
      <w:r w:rsidRPr="00D57A49">
        <w:rPr>
          <w:b/>
          <w:sz w:val="28"/>
          <w:szCs w:val="24"/>
        </w:rPr>
        <w:t>3.2. Анализ существующих проблем</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1. Длительная эксплуатация водопроводов изготовленных из некорродирующих материалов ухудшают органолептические показатели качества питьевой воды.</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lastRenderedPageBreak/>
        <w:t>2. Требуется замена подводящего к</w:t>
      </w:r>
      <w:r>
        <w:rPr>
          <w:rFonts w:ascii="Times New Roman" w:hAnsi="Times New Roman"/>
          <w:sz w:val="28"/>
          <w:szCs w:val="28"/>
          <w:lang w:eastAsia="ru-RU"/>
        </w:rPr>
        <w:t xml:space="preserve"> водонакопителям водопровода на</w:t>
      </w:r>
      <w:r w:rsidRPr="00D07146">
        <w:rPr>
          <w:rFonts w:ascii="Times New Roman" w:hAnsi="Times New Roman"/>
          <w:sz w:val="28"/>
          <w:szCs w:val="28"/>
          <w:lang w:eastAsia="ru-RU"/>
        </w:rPr>
        <w:t xml:space="preserve"> трубы из некорродирующих материалов и выдерживающие сдвиг просадочного грунта.</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 xml:space="preserve">3. Требуется оборудование системы водоснабжения села </w:t>
      </w:r>
      <w:r>
        <w:rPr>
          <w:rFonts w:ascii="Times New Roman" w:hAnsi="Times New Roman"/>
          <w:sz w:val="28"/>
          <w:szCs w:val="28"/>
          <w:lang w:eastAsia="ru-RU"/>
        </w:rPr>
        <w:t xml:space="preserve">Кусак </w:t>
      </w:r>
      <w:r w:rsidRPr="00D07146">
        <w:rPr>
          <w:rFonts w:ascii="Times New Roman" w:hAnsi="Times New Roman"/>
          <w:sz w:val="28"/>
          <w:szCs w:val="28"/>
          <w:lang w:eastAsia="ru-RU"/>
        </w:rPr>
        <w:t xml:space="preserve"> датчиками давления</w:t>
      </w:r>
      <w:proofErr w:type="gramStart"/>
      <w:r w:rsidRPr="00D07146">
        <w:rPr>
          <w:rFonts w:ascii="Times New Roman" w:hAnsi="Times New Roman"/>
          <w:sz w:val="28"/>
          <w:szCs w:val="28"/>
          <w:lang w:eastAsia="ru-RU"/>
        </w:rPr>
        <w:t xml:space="preserve"> .</w:t>
      </w:r>
      <w:proofErr w:type="gramEnd"/>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4. Водозаборные узлы (водонакопители) требуют реконструкции и капитального ремонта.</w:t>
      </w:r>
    </w:p>
    <w:p w:rsidR="00567857" w:rsidRPr="00D07146" w:rsidRDefault="00567857" w:rsidP="00567857">
      <w:pPr>
        <w:pStyle w:val="a3"/>
        <w:ind w:firstLine="567"/>
        <w:rPr>
          <w:rFonts w:ascii="Times New Roman" w:hAnsi="Times New Roman"/>
          <w:sz w:val="28"/>
          <w:szCs w:val="28"/>
          <w:lang w:eastAsia="ru-RU"/>
        </w:rPr>
      </w:pPr>
      <w:r w:rsidRPr="00D07146">
        <w:rPr>
          <w:rFonts w:ascii="Times New Roman" w:hAnsi="Times New Roman"/>
          <w:sz w:val="28"/>
          <w:szCs w:val="28"/>
          <w:lang w:eastAsia="ru-RU"/>
        </w:rPr>
        <w:t>5. Приведение в нормативное состояние водопроводных колодцев, запорной арматуры.</w:t>
      </w:r>
    </w:p>
    <w:p w:rsidR="00567857" w:rsidRPr="00D07146" w:rsidRDefault="00567857" w:rsidP="00567857">
      <w:pPr>
        <w:pStyle w:val="a3"/>
        <w:ind w:firstLine="567"/>
        <w:rPr>
          <w:rFonts w:ascii="Times New Roman" w:hAnsi="Times New Roman"/>
          <w:sz w:val="28"/>
          <w:szCs w:val="28"/>
          <w:highlight w:val="yellow"/>
          <w:lang w:eastAsia="ru-RU"/>
        </w:rPr>
      </w:pPr>
      <w:r w:rsidRPr="00D07146">
        <w:rPr>
          <w:rFonts w:ascii="Times New Roman" w:hAnsi="Times New Roman"/>
          <w:sz w:val="28"/>
          <w:szCs w:val="28"/>
          <w:lang w:eastAsia="ru-RU"/>
        </w:rPr>
        <w:t xml:space="preserve">6. Дооборудовать </w:t>
      </w:r>
      <w:r>
        <w:rPr>
          <w:rFonts w:ascii="Times New Roman" w:hAnsi="Times New Roman"/>
          <w:sz w:val="28"/>
          <w:szCs w:val="28"/>
          <w:lang w:eastAsia="ru-RU"/>
        </w:rPr>
        <w:t xml:space="preserve">колодцами с </w:t>
      </w:r>
      <w:r w:rsidRPr="00D07146">
        <w:rPr>
          <w:rFonts w:ascii="Times New Roman" w:hAnsi="Times New Roman"/>
          <w:sz w:val="28"/>
          <w:szCs w:val="28"/>
          <w:lang w:eastAsia="ru-RU"/>
        </w:rPr>
        <w:t xml:space="preserve">задвижками водопроводную сеть на территории села. </w:t>
      </w:r>
    </w:p>
    <w:p w:rsidR="00567857" w:rsidRPr="00D57A49" w:rsidRDefault="00567857" w:rsidP="00567857">
      <w:pPr>
        <w:spacing w:before="100" w:beforeAutospacing="1" w:after="100" w:afterAutospacing="1"/>
        <w:rPr>
          <w:b/>
          <w:sz w:val="28"/>
          <w:szCs w:val="24"/>
        </w:rPr>
      </w:pPr>
      <w:r w:rsidRPr="00D57A49">
        <w:rPr>
          <w:b/>
          <w:sz w:val="28"/>
          <w:szCs w:val="24"/>
        </w:rPr>
        <w:t>3.3. Обоснование объемов производственных мощностей</w:t>
      </w:r>
    </w:p>
    <w:p w:rsidR="00567857" w:rsidRPr="005021F2" w:rsidRDefault="00567857" w:rsidP="00567857">
      <w:pPr>
        <w:pStyle w:val="a3"/>
        <w:ind w:firstLine="567"/>
        <w:jc w:val="both"/>
        <w:rPr>
          <w:rFonts w:ascii="Times New Roman" w:hAnsi="Times New Roman"/>
          <w:sz w:val="40"/>
          <w:lang w:eastAsia="ru-RU"/>
        </w:rPr>
      </w:pPr>
      <w:r w:rsidRPr="005021F2">
        <w:rPr>
          <w:rFonts w:ascii="Times New Roman" w:hAnsi="Times New Roman"/>
          <w:sz w:val="28"/>
          <w:lang w:eastAsia="ru-RU"/>
        </w:rPr>
        <w:t xml:space="preserve">Развитие систем водоснабжения на период до </w:t>
      </w:r>
      <w:r>
        <w:rPr>
          <w:rFonts w:ascii="Times New Roman" w:hAnsi="Times New Roman"/>
          <w:sz w:val="28"/>
          <w:lang w:eastAsia="ru-RU"/>
        </w:rPr>
        <w:t>2027</w:t>
      </w:r>
      <w:r w:rsidRPr="005021F2">
        <w:rPr>
          <w:rFonts w:ascii="Times New Roman" w:hAnsi="Times New Roman"/>
          <w:sz w:val="28"/>
          <w:lang w:eastAsia="ru-RU"/>
        </w:rPr>
        <w:t xml:space="preserve"> года учитывает мероприятия по:</w:t>
      </w:r>
    </w:p>
    <w:p w:rsidR="00567857" w:rsidRPr="005021F2" w:rsidRDefault="00567857" w:rsidP="00567857">
      <w:pPr>
        <w:pStyle w:val="a3"/>
        <w:ind w:firstLine="567"/>
        <w:jc w:val="both"/>
        <w:rPr>
          <w:rFonts w:ascii="Times New Roman" w:hAnsi="Times New Roman"/>
          <w:sz w:val="28"/>
          <w:lang w:eastAsia="ru-RU"/>
        </w:rPr>
      </w:pPr>
      <w:r w:rsidRPr="005021F2">
        <w:rPr>
          <w:rFonts w:ascii="Times New Roman" w:hAnsi="Times New Roman"/>
          <w:sz w:val="28"/>
          <w:lang w:eastAsia="ru-RU"/>
        </w:rPr>
        <w:t>-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w:t>
      </w:r>
    </w:p>
    <w:p w:rsidR="00567857" w:rsidRPr="005021F2" w:rsidRDefault="00567857" w:rsidP="00567857">
      <w:pPr>
        <w:pStyle w:val="a3"/>
        <w:ind w:firstLine="567"/>
        <w:jc w:val="both"/>
        <w:rPr>
          <w:rFonts w:ascii="Times New Roman" w:hAnsi="Times New Roman"/>
          <w:sz w:val="28"/>
          <w:lang w:eastAsia="ru-RU"/>
        </w:rPr>
      </w:pPr>
      <w:r w:rsidRPr="005021F2">
        <w:rPr>
          <w:rFonts w:ascii="Times New Roman" w:hAnsi="Times New Roman"/>
          <w:sz w:val="28"/>
          <w:lang w:eastAsia="ru-RU"/>
        </w:rPr>
        <w:t xml:space="preserve">Реализация Программы должна обеспечить развитие систем централизованного водоснабжения в соответствии с потребностями зон жилищного и коммунально-промышленного строительства до </w:t>
      </w:r>
      <w:r>
        <w:rPr>
          <w:rFonts w:ascii="Times New Roman" w:hAnsi="Times New Roman"/>
          <w:sz w:val="28"/>
          <w:lang w:eastAsia="ru-RU"/>
        </w:rPr>
        <w:t>2027</w:t>
      </w:r>
      <w:r w:rsidRPr="005021F2">
        <w:rPr>
          <w:rFonts w:ascii="Times New Roman" w:hAnsi="Times New Roman"/>
          <w:sz w:val="28"/>
          <w:lang w:eastAsia="ru-RU"/>
        </w:rPr>
        <w:t xml:space="preserve"> года и подключения 100% населения в населенных пунктах </w:t>
      </w:r>
      <w:proofErr w:type="gramStart"/>
      <w:r w:rsidRPr="005021F2">
        <w:rPr>
          <w:rFonts w:ascii="Times New Roman" w:hAnsi="Times New Roman"/>
          <w:sz w:val="28"/>
          <w:lang w:eastAsia="ru-RU"/>
        </w:rPr>
        <w:t>с</w:t>
      </w:r>
      <w:proofErr w:type="gramEnd"/>
      <w:r w:rsidRPr="005021F2">
        <w:rPr>
          <w:rFonts w:ascii="Times New Roman" w:hAnsi="Times New Roman"/>
          <w:sz w:val="28"/>
          <w:lang w:eastAsia="ru-RU"/>
        </w:rPr>
        <w:t xml:space="preserve"> </w:t>
      </w:r>
      <w:proofErr w:type="gramStart"/>
      <w:r w:rsidRPr="005021F2">
        <w:rPr>
          <w:rFonts w:ascii="Times New Roman" w:hAnsi="Times New Roman"/>
          <w:sz w:val="28"/>
          <w:lang w:eastAsia="ru-RU"/>
        </w:rPr>
        <w:t>централизованным</w:t>
      </w:r>
      <w:proofErr w:type="gramEnd"/>
      <w:r w:rsidRPr="005021F2">
        <w:rPr>
          <w:rFonts w:ascii="Times New Roman" w:hAnsi="Times New Roman"/>
          <w:sz w:val="28"/>
          <w:lang w:eastAsia="ru-RU"/>
        </w:rPr>
        <w:t xml:space="preserve"> системам водоснабжения и водоотведения.</w:t>
      </w:r>
    </w:p>
    <w:p w:rsidR="00567857" w:rsidRPr="005021F2" w:rsidRDefault="00567857" w:rsidP="00567857">
      <w:pPr>
        <w:pStyle w:val="a3"/>
        <w:ind w:firstLine="567"/>
        <w:jc w:val="both"/>
        <w:rPr>
          <w:rFonts w:ascii="Times New Roman" w:hAnsi="Times New Roman"/>
          <w:sz w:val="28"/>
          <w:lang w:eastAsia="ru-RU"/>
        </w:rPr>
      </w:pPr>
    </w:p>
    <w:p w:rsidR="00567857" w:rsidRPr="00DE2F59" w:rsidRDefault="00567857" w:rsidP="00567857">
      <w:pPr>
        <w:spacing w:before="100" w:beforeAutospacing="1" w:after="100" w:afterAutospacing="1"/>
        <w:rPr>
          <w:b/>
          <w:sz w:val="28"/>
          <w:szCs w:val="24"/>
        </w:rPr>
      </w:pPr>
      <w:r w:rsidRPr="00DE2F59">
        <w:rPr>
          <w:b/>
          <w:sz w:val="28"/>
          <w:szCs w:val="24"/>
        </w:rPr>
        <w:t>3.4. Перспективное потребление коммунальных ресурсов в системе водоснабжения</w:t>
      </w:r>
    </w:p>
    <w:p w:rsidR="00567857" w:rsidRPr="005021F2" w:rsidRDefault="00567857" w:rsidP="00567857">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Источником хозяйственно-питьевого</w:t>
      </w:r>
      <w:r w:rsidRPr="00186E06">
        <w:rPr>
          <w:rFonts w:ascii="Times New Roman" w:hAnsi="Times New Roman"/>
          <w:sz w:val="28"/>
          <w:szCs w:val="28"/>
          <w:lang w:eastAsia="ru-RU"/>
        </w:rPr>
        <w:t>, производственные, противопожарные</w:t>
      </w:r>
      <w:r w:rsidRPr="005021F2">
        <w:rPr>
          <w:rFonts w:ascii="Times New Roman" w:hAnsi="Times New Roman"/>
          <w:sz w:val="28"/>
          <w:szCs w:val="28"/>
          <w:lang w:eastAsia="ru-RU"/>
        </w:rPr>
        <w:t xml:space="preserve"> и </w:t>
      </w:r>
      <w:r w:rsidRPr="00186E06">
        <w:rPr>
          <w:rFonts w:ascii="Times New Roman" w:hAnsi="Times New Roman"/>
          <w:sz w:val="28"/>
          <w:szCs w:val="28"/>
          <w:lang w:eastAsia="ru-RU"/>
        </w:rPr>
        <w:t xml:space="preserve">полив   </w:t>
      </w:r>
      <w:r w:rsidRPr="005021F2">
        <w:rPr>
          <w:rFonts w:ascii="Times New Roman" w:hAnsi="Times New Roman"/>
          <w:sz w:val="28"/>
          <w:szCs w:val="28"/>
          <w:lang w:eastAsia="ru-RU"/>
        </w:rPr>
        <w:t xml:space="preserve">села </w:t>
      </w:r>
      <w:r>
        <w:rPr>
          <w:rFonts w:ascii="Times New Roman" w:hAnsi="Times New Roman"/>
          <w:sz w:val="28"/>
          <w:szCs w:val="28"/>
          <w:lang w:eastAsia="ru-RU"/>
        </w:rPr>
        <w:t>Кусаки поселка Красноармейском</w:t>
      </w:r>
      <w:r w:rsidRPr="005021F2">
        <w:rPr>
          <w:rFonts w:ascii="Times New Roman" w:hAnsi="Times New Roman"/>
          <w:sz w:val="28"/>
          <w:szCs w:val="28"/>
          <w:lang w:eastAsia="ru-RU"/>
        </w:rPr>
        <w:t xml:space="preserve"> является</w:t>
      </w:r>
      <w:r w:rsidRPr="00186E06">
        <w:rPr>
          <w:rFonts w:ascii="Times New Roman" w:hAnsi="Times New Roman"/>
          <w:sz w:val="28"/>
          <w:szCs w:val="28"/>
          <w:lang w:eastAsia="ru-RU"/>
        </w:rPr>
        <w:t xml:space="preserve"> централизованное </w:t>
      </w:r>
      <w:proofErr w:type="gramStart"/>
      <w:r w:rsidRPr="00186E06">
        <w:rPr>
          <w:rFonts w:ascii="Times New Roman" w:hAnsi="Times New Roman"/>
          <w:sz w:val="28"/>
          <w:szCs w:val="28"/>
          <w:lang w:eastAsia="ru-RU"/>
        </w:rPr>
        <w:t>водоснабжение</w:t>
      </w:r>
      <w:proofErr w:type="gramEnd"/>
      <w:r w:rsidRPr="00186E06">
        <w:rPr>
          <w:rFonts w:ascii="Times New Roman" w:hAnsi="Times New Roman"/>
          <w:sz w:val="28"/>
          <w:szCs w:val="28"/>
          <w:lang w:eastAsia="ru-RU"/>
        </w:rPr>
        <w:t xml:space="preserve"> которое обеспечивается подземным водозабором</w:t>
      </w:r>
      <w:r w:rsidRPr="005021F2">
        <w:rPr>
          <w:rFonts w:ascii="Times New Roman" w:hAnsi="Times New Roman"/>
          <w:sz w:val="28"/>
          <w:szCs w:val="28"/>
          <w:lang w:eastAsia="ru-RU"/>
        </w:rPr>
        <w:t>.</w:t>
      </w:r>
    </w:p>
    <w:p w:rsidR="00567857" w:rsidRPr="005021F2" w:rsidRDefault="00567857" w:rsidP="00567857">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w:t>
      </w:r>
    </w:p>
    <w:p w:rsidR="00567857" w:rsidRPr="005021F2" w:rsidRDefault="00567857" w:rsidP="00567857">
      <w:pPr>
        <w:pStyle w:val="a3"/>
        <w:ind w:firstLine="567"/>
        <w:jc w:val="both"/>
        <w:rPr>
          <w:rFonts w:ascii="Times New Roman" w:hAnsi="Times New Roman"/>
          <w:sz w:val="28"/>
          <w:szCs w:val="28"/>
          <w:lang w:eastAsia="ru-RU"/>
        </w:rPr>
      </w:pPr>
      <w:r w:rsidRPr="005021F2">
        <w:rPr>
          <w:rFonts w:ascii="Times New Roman" w:hAnsi="Times New Roman"/>
          <w:sz w:val="28"/>
          <w:szCs w:val="28"/>
          <w:lang w:eastAsia="ru-RU"/>
        </w:rPr>
        <w:t>Количество расходуемой воды зависит от степени санитарно-технического благоустройства районов жилой застройки. Благоустройство жилой застройки для сельского поселения принято следующим:</w:t>
      </w:r>
    </w:p>
    <w:p w:rsidR="00567857" w:rsidRPr="005021F2" w:rsidRDefault="00567857" w:rsidP="00567857">
      <w:pPr>
        <w:pStyle w:val="a3"/>
        <w:jc w:val="both"/>
        <w:rPr>
          <w:rFonts w:ascii="Times New Roman" w:hAnsi="Times New Roman"/>
          <w:sz w:val="28"/>
          <w:szCs w:val="28"/>
          <w:lang w:eastAsia="ru-RU"/>
        </w:rPr>
      </w:pPr>
      <w:r w:rsidRPr="005021F2">
        <w:rPr>
          <w:rFonts w:ascii="Times New Roman" w:hAnsi="Times New Roman"/>
          <w:sz w:val="28"/>
          <w:szCs w:val="28"/>
          <w:lang w:eastAsia="ru-RU"/>
        </w:rPr>
        <w:t>- планируемая жилая застройка на конец расчетного срока (</w:t>
      </w:r>
      <w:r>
        <w:rPr>
          <w:rFonts w:ascii="Times New Roman" w:hAnsi="Times New Roman"/>
          <w:sz w:val="28"/>
          <w:szCs w:val="28"/>
          <w:lang w:eastAsia="ru-RU"/>
        </w:rPr>
        <w:t>2027</w:t>
      </w:r>
      <w:r w:rsidRPr="005021F2">
        <w:rPr>
          <w:rFonts w:ascii="Times New Roman" w:hAnsi="Times New Roman"/>
          <w:sz w:val="28"/>
          <w:szCs w:val="28"/>
          <w:lang w:eastAsia="ru-RU"/>
        </w:rPr>
        <w:t xml:space="preserve"> год) оборудуется внутренними системами водоснабжения;</w:t>
      </w:r>
    </w:p>
    <w:p w:rsidR="00567857" w:rsidRDefault="00567857" w:rsidP="00567857">
      <w:pPr>
        <w:pStyle w:val="a3"/>
        <w:jc w:val="both"/>
        <w:rPr>
          <w:rFonts w:ascii="Times New Roman" w:hAnsi="Times New Roman"/>
          <w:sz w:val="28"/>
          <w:szCs w:val="28"/>
          <w:lang w:eastAsia="ru-RU"/>
        </w:rPr>
      </w:pPr>
      <w:r w:rsidRPr="005021F2">
        <w:rPr>
          <w:rFonts w:ascii="Times New Roman" w:hAnsi="Times New Roman"/>
          <w:sz w:val="28"/>
          <w:szCs w:val="28"/>
          <w:lang w:eastAsia="ru-RU"/>
        </w:rPr>
        <w:t>- новое индивидуальное жилищное строительство оборудуется ванными и местными водонагревателями;</w:t>
      </w:r>
    </w:p>
    <w:p w:rsidR="00567857" w:rsidRPr="005021F2" w:rsidRDefault="00567857" w:rsidP="00567857">
      <w:pPr>
        <w:pStyle w:val="a3"/>
        <w:jc w:val="both"/>
        <w:rPr>
          <w:rFonts w:ascii="Times New Roman" w:hAnsi="Times New Roman"/>
          <w:sz w:val="28"/>
          <w:szCs w:val="28"/>
          <w:lang w:eastAsia="ru-RU"/>
        </w:rPr>
      </w:pPr>
    </w:p>
    <w:p w:rsidR="00567857" w:rsidRPr="0034365D" w:rsidRDefault="00567857" w:rsidP="00567857">
      <w:pPr>
        <w:spacing w:before="100" w:beforeAutospacing="1" w:after="100" w:afterAutospacing="1"/>
        <w:rPr>
          <w:b/>
          <w:sz w:val="28"/>
          <w:szCs w:val="24"/>
        </w:rPr>
      </w:pPr>
      <w:r w:rsidRPr="0034365D">
        <w:rPr>
          <w:b/>
          <w:sz w:val="28"/>
          <w:szCs w:val="24"/>
        </w:rPr>
        <w:lastRenderedPageBreak/>
        <w:t>3.5. Перспективная схема водоснабжения</w:t>
      </w:r>
    </w:p>
    <w:p w:rsidR="00567857" w:rsidRPr="005021F2" w:rsidRDefault="00567857" w:rsidP="00567857">
      <w:pPr>
        <w:pStyle w:val="a3"/>
        <w:ind w:firstLine="567"/>
        <w:jc w:val="both"/>
        <w:rPr>
          <w:rFonts w:ascii="Times New Roman" w:hAnsi="Times New Roman"/>
          <w:sz w:val="28"/>
          <w:lang w:eastAsia="ru-RU"/>
        </w:rPr>
      </w:pPr>
      <w:r w:rsidRPr="0022353F">
        <w:rPr>
          <w:rFonts w:ascii="Times New Roman" w:hAnsi="Times New Roman"/>
          <w:sz w:val="28"/>
          <w:lang w:eastAsia="ru-RU"/>
        </w:rPr>
        <w:t xml:space="preserve">Источником водоснабжения села </w:t>
      </w:r>
      <w:proofErr w:type="gramStart"/>
      <w:r>
        <w:rPr>
          <w:rFonts w:ascii="Times New Roman" w:hAnsi="Times New Roman"/>
          <w:sz w:val="28"/>
          <w:lang w:eastAsia="ru-RU"/>
        </w:rPr>
        <w:t>Кусак</w:t>
      </w:r>
      <w:proofErr w:type="gramEnd"/>
      <w:r>
        <w:rPr>
          <w:rFonts w:ascii="Times New Roman" w:hAnsi="Times New Roman"/>
          <w:sz w:val="28"/>
          <w:lang w:eastAsia="ru-RU"/>
        </w:rPr>
        <w:t xml:space="preserve"> и п. Красноармейском Немецкого национального</w:t>
      </w:r>
      <w:r w:rsidRPr="0022353F">
        <w:rPr>
          <w:rFonts w:ascii="Times New Roman" w:hAnsi="Times New Roman"/>
          <w:sz w:val="28"/>
          <w:lang w:eastAsia="ru-RU"/>
        </w:rPr>
        <w:t xml:space="preserve"> района на расчетный срок предусматривается 100%-ное обеспечение централизованным водоснабжением существующих и планируемых на данный период объектов капитального строительства. Водоснабжение населенных пунктов организуется </w:t>
      </w:r>
      <w:r w:rsidRPr="005021F2">
        <w:rPr>
          <w:rFonts w:ascii="Times New Roman" w:hAnsi="Times New Roman"/>
          <w:sz w:val="28"/>
          <w:lang w:eastAsia="ru-RU"/>
        </w:rPr>
        <w:t>от существующих, требующих реконструкции и планируемых водопроводных сетей Увеличение водопотребления поселения планируется за счет развития объектов хозяйственной деятельности и прироста населения.</w:t>
      </w:r>
    </w:p>
    <w:p w:rsidR="00567857" w:rsidRPr="005021F2" w:rsidRDefault="00567857" w:rsidP="00567857">
      <w:pPr>
        <w:pStyle w:val="a3"/>
        <w:ind w:firstLine="567"/>
        <w:jc w:val="both"/>
        <w:rPr>
          <w:rFonts w:ascii="Times New Roman" w:hAnsi="Times New Roman"/>
          <w:sz w:val="28"/>
          <w:szCs w:val="24"/>
          <w:lang w:eastAsia="ru-RU"/>
        </w:rPr>
      </w:pPr>
      <w:r w:rsidRPr="005021F2">
        <w:rPr>
          <w:rFonts w:ascii="Times New Roman" w:hAnsi="Times New Roman"/>
          <w:sz w:val="28"/>
          <w:szCs w:val="24"/>
          <w:lang w:eastAsia="ru-RU"/>
        </w:rPr>
        <w:t>Водопроводные сети необходимо предусмотреть для обеспечения 100%-ного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w:t>
      </w:r>
    </w:p>
    <w:p w:rsidR="00567857" w:rsidRPr="005021F2" w:rsidRDefault="00567857" w:rsidP="00567857">
      <w:pPr>
        <w:pStyle w:val="a3"/>
        <w:jc w:val="both"/>
        <w:rPr>
          <w:rFonts w:ascii="Times New Roman" w:hAnsi="Times New Roman"/>
          <w:sz w:val="28"/>
          <w:szCs w:val="24"/>
          <w:lang w:eastAsia="ru-RU"/>
        </w:rPr>
      </w:pPr>
      <w:r w:rsidRPr="005021F2">
        <w:rPr>
          <w:rFonts w:ascii="Times New Roman" w:hAnsi="Times New Roman"/>
          <w:sz w:val="28"/>
          <w:szCs w:val="24"/>
          <w:lang w:eastAsia="ru-RU"/>
        </w:rPr>
        <w:t xml:space="preserve">Для нормальной работы системы водоснабжения села </w:t>
      </w:r>
      <w:r>
        <w:rPr>
          <w:rFonts w:ascii="Times New Roman" w:hAnsi="Times New Roman"/>
          <w:sz w:val="28"/>
          <w:szCs w:val="24"/>
          <w:lang w:eastAsia="ru-RU"/>
        </w:rPr>
        <w:t>Кусак и п</w:t>
      </w:r>
      <w:proofErr w:type="gramStart"/>
      <w:r>
        <w:rPr>
          <w:rFonts w:ascii="Times New Roman" w:hAnsi="Times New Roman"/>
          <w:sz w:val="28"/>
          <w:szCs w:val="24"/>
          <w:lang w:eastAsia="ru-RU"/>
        </w:rPr>
        <w:t>.К</w:t>
      </w:r>
      <w:proofErr w:type="gramEnd"/>
      <w:r>
        <w:rPr>
          <w:rFonts w:ascii="Times New Roman" w:hAnsi="Times New Roman"/>
          <w:sz w:val="28"/>
          <w:szCs w:val="24"/>
          <w:lang w:eastAsia="ru-RU"/>
        </w:rPr>
        <w:t>расноармейском Немецкого национального</w:t>
      </w:r>
      <w:r w:rsidRPr="005021F2">
        <w:rPr>
          <w:rFonts w:ascii="Times New Roman" w:hAnsi="Times New Roman"/>
          <w:sz w:val="28"/>
          <w:szCs w:val="24"/>
          <w:lang w:eastAsia="ru-RU"/>
        </w:rPr>
        <w:t xml:space="preserve"> района</w:t>
      </w:r>
      <w:r>
        <w:rPr>
          <w:rFonts w:ascii="Times New Roman" w:hAnsi="Times New Roman"/>
          <w:sz w:val="28"/>
          <w:szCs w:val="24"/>
          <w:lang w:eastAsia="ru-RU"/>
        </w:rPr>
        <w:t xml:space="preserve"> необходимо</w:t>
      </w:r>
      <w:r w:rsidRPr="005021F2">
        <w:rPr>
          <w:rFonts w:ascii="Times New Roman" w:hAnsi="Times New Roman"/>
          <w:sz w:val="28"/>
          <w:szCs w:val="24"/>
          <w:lang w:eastAsia="ru-RU"/>
        </w:rPr>
        <w:t xml:space="preserve">: </w:t>
      </w:r>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xml:space="preserve">- реконструкция или капитальный ремонт </w:t>
      </w:r>
      <w:r w:rsidRPr="0045578F">
        <w:rPr>
          <w:rFonts w:ascii="Times New Roman" w:hAnsi="Times New Roman"/>
          <w:sz w:val="28"/>
          <w:lang w:eastAsia="ru-RU"/>
        </w:rPr>
        <w:t>водозаборных узлов</w:t>
      </w:r>
      <w:r w:rsidRPr="005021F2">
        <w:rPr>
          <w:rFonts w:ascii="Times New Roman" w:hAnsi="Times New Roman"/>
          <w:sz w:val="28"/>
          <w:lang w:eastAsia="ru-RU"/>
        </w:rPr>
        <w:t xml:space="preserve"> (водонакопителей).                                                                                                                         </w:t>
      </w:r>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переложить изношенные сети, сети недостаточного диаметра и новые</w:t>
      </w:r>
      <w:proofErr w:type="gramStart"/>
      <w:r w:rsidRPr="005021F2">
        <w:rPr>
          <w:rFonts w:ascii="Times New Roman" w:hAnsi="Times New Roman"/>
          <w:sz w:val="28"/>
          <w:lang w:eastAsia="ru-RU"/>
        </w:rPr>
        <w:t xml:space="preserve"> ,</w:t>
      </w:r>
      <w:proofErr w:type="gramEnd"/>
      <w:r w:rsidRPr="005021F2">
        <w:rPr>
          <w:rFonts w:ascii="Times New Roman" w:hAnsi="Times New Roman"/>
          <w:sz w:val="28"/>
          <w:lang w:eastAsia="ru-RU"/>
        </w:rPr>
        <w:t xml:space="preserve"> обеспечив подключение всей жилой застройки с установкой индивидуальных узлов учета холодной воды;</w:t>
      </w:r>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приведение в нормативное состояние водопроводных колодцев, запорной арматуры</w:t>
      </w:r>
      <w:proofErr w:type="gramStart"/>
      <w:r w:rsidRPr="005021F2">
        <w:rPr>
          <w:rFonts w:ascii="Times New Roman" w:hAnsi="Times New Roman"/>
          <w:sz w:val="28"/>
          <w:lang w:eastAsia="ru-RU"/>
        </w:rPr>
        <w:t xml:space="preserve"> ;</w:t>
      </w:r>
      <w:proofErr w:type="gramEnd"/>
    </w:p>
    <w:p w:rsidR="00567857" w:rsidRPr="005021F2"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проведение ревизии и замены в случаи неисправности водопроводных задвижек;</w:t>
      </w:r>
    </w:p>
    <w:p w:rsidR="00567857" w:rsidRDefault="00567857" w:rsidP="00567857">
      <w:pPr>
        <w:pStyle w:val="a3"/>
        <w:jc w:val="both"/>
        <w:rPr>
          <w:rFonts w:ascii="Times New Roman" w:hAnsi="Times New Roman"/>
          <w:sz w:val="28"/>
          <w:lang w:eastAsia="ru-RU"/>
        </w:rPr>
      </w:pPr>
      <w:r w:rsidRPr="005021F2">
        <w:rPr>
          <w:rFonts w:ascii="Times New Roman" w:hAnsi="Times New Roman"/>
          <w:sz w:val="28"/>
          <w:lang w:eastAsia="ru-RU"/>
        </w:rPr>
        <w:t>- проведение ревизии и ремонта пожарных гидрантов.</w:t>
      </w:r>
    </w:p>
    <w:p w:rsidR="00567857" w:rsidRPr="005021F2" w:rsidRDefault="00567857" w:rsidP="00567857">
      <w:pPr>
        <w:pStyle w:val="a3"/>
        <w:jc w:val="both"/>
        <w:rPr>
          <w:rFonts w:ascii="Times New Roman" w:hAnsi="Times New Roman"/>
          <w:sz w:val="28"/>
          <w:lang w:eastAsia="ru-RU"/>
        </w:rPr>
      </w:pPr>
      <w:r>
        <w:rPr>
          <w:rFonts w:ascii="Times New Roman" w:hAnsi="Times New Roman"/>
          <w:sz w:val="28"/>
          <w:lang w:eastAsia="ru-RU"/>
        </w:rPr>
        <w:t>-приобретение резервных насосов ЭЦВ для глубинных скважин.</w:t>
      </w:r>
    </w:p>
    <w:p w:rsidR="00567857" w:rsidRPr="00D34468" w:rsidRDefault="00567857" w:rsidP="00567857">
      <w:pPr>
        <w:spacing w:before="100" w:beforeAutospacing="1" w:after="100" w:afterAutospacing="1"/>
        <w:rPr>
          <w:sz w:val="28"/>
          <w:szCs w:val="24"/>
        </w:rPr>
      </w:pPr>
      <w:r>
        <w:rPr>
          <w:sz w:val="28"/>
          <w:szCs w:val="24"/>
        </w:rPr>
        <w:t>Таблица</w:t>
      </w:r>
      <w:r w:rsidRPr="00D34468">
        <w:rPr>
          <w:sz w:val="28"/>
          <w:szCs w:val="24"/>
        </w:rPr>
        <w:t xml:space="preserve">. Характеристика реконструируемых и вновь создаваемых объектов водоснабжения в </w:t>
      </w:r>
      <w:r>
        <w:rPr>
          <w:sz w:val="28"/>
          <w:szCs w:val="24"/>
        </w:rPr>
        <w:t xml:space="preserve">селе </w:t>
      </w:r>
      <w:proofErr w:type="gramStart"/>
      <w:r>
        <w:rPr>
          <w:sz w:val="28"/>
          <w:szCs w:val="24"/>
        </w:rPr>
        <w:t>Кусак</w:t>
      </w:r>
      <w:proofErr w:type="gramEnd"/>
      <w:r>
        <w:rPr>
          <w:sz w:val="28"/>
          <w:szCs w:val="24"/>
        </w:rPr>
        <w:t xml:space="preserve"> поселке Красноармейском в срок до 2027 года</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3420"/>
        <w:gridCol w:w="2700"/>
        <w:gridCol w:w="1440"/>
        <w:gridCol w:w="1723"/>
      </w:tblGrid>
      <w:tr w:rsidR="00567857" w:rsidRPr="002D24B3" w:rsidTr="00DA7A21">
        <w:tc>
          <w:tcPr>
            <w:tcW w:w="468" w:type="dxa"/>
          </w:tcPr>
          <w:p w:rsidR="00567857" w:rsidRPr="002D24B3" w:rsidRDefault="00567857" w:rsidP="00DA7A21">
            <w:pPr>
              <w:spacing w:before="100" w:beforeAutospacing="1" w:after="100" w:afterAutospacing="1"/>
              <w:rPr>
                <w:sz w:val="28"/>
                <w:szCs w:val="24"/>
              </w:rPr>
            </w:pPr>
            <w:r w:rsidRPr="002D24B3">
              <w:rPr>
                <w:sz w:val="28"/>
                <w:szCs w:val="24"/>
              </w:rPr>
              <w:t>№</w:t>
            </w:r>
          </w:p>
        </w:tc>
        <w:tc>
          <w:tcPr>
            <w:tcW w:w="3420" w:type="dxa"/>
          </w:tcPr>
          <w:p w:rsidR="00567857" w:rsidRPr="002D24B3" w:rsidRDefault="00567857" w:rsidP="00DA7A21">
            <w:pPr>
              <w:spacing w:before="100" w:beforeAutospacing="1" w:after="100" w:afterAutospacing="1"/>
              <w:rPr>
                <w:sz w:val="28"/>
                <w:szCs w:val="24"/>
              </w:rPr>
            </w:pPr>
            <w:r w:rsidRPr="002D24B3">
              <w:rPr>
                <w:sz w:val="24"/>
                <w:szCs w:val="24"/>
              </w:rPr>
              <w:t>Наименование мероприятия</w:t>
            </w:r>
          </w:p>
        </w:tc>
        <w:tc>
          <w:tcPr>
            <w:tcW w:w="2700" w:type="dxa"/>
          </w:tcPr>
          <w:p w:rsidR="00567857" w:rsidRPr="002D24B3" w:rsidRDefault="00567857" w:rsidP="00DA7A21">
            <w:pPr>
              <w:spacing w:before="100" w:beforeAutospacing="1" w:after="100" w:afterAutospacing="1"/>
              <w:rPr>
                <w:sz w:val="28"/>
                <w:szCs w:val="24"/>
              </w:rPr>
            </w:pPr>
            <w:r w:rsidRPr="002D24B3">
              <w:rPr>
                <w:sz w:val="24"/>
                <w:szCs w:val="24"/>
              </w:rPr>
              <w:t>Местонахождение объекта</w:t>
            </w:r>
          </w:p>
        </w:tc>
        <w:tc>
          <w:tcPr>
            <w:tcW w:w="1440" w:type="dxa"/>
          </w:tcPr>
          <w:p w:rsidR="00567857" w:rsidRPr="002D24B3" w:rsidRDefault="00567857" w:rsidP="00DA7A21">
            <w:pPr>
              <w:spacing w:before="100" w:beforeAutospacing="1" w:after="100" w:afterAutospacing="1"/>
              <w:rPr>
                <w:sz w:val="28"/>
                <w:szCs w:val="24"/>
              </w:rPr>
            </w:pPr>
            <w:r w:rsidRPr="002D24B3">
              <w:rPr>
                <w:sz w:val="24"/>
                <w:szCs w:val="24"/>
              </w:rPr>
              <w:t>Сроки реализации</w:t>
            </w:r>
          </w:p>
        </w:tc>
        <w:tc>
          <w:tcPr>
            <w:tcW w:w="1723" w:type="dxa"/>
          </w:tcPr>
          <w:p w:rsidR="00567857" w:rsidRPr="002D24B3" w:rsidRDefault="00567857" w:rsidP="00DA7A21">
            <w:pPr>
              <w:spacing w:before="100" w:beforeAutospacing="1" w:after="100" w:afterAutospacing="1"/>
              <w:rPr>
                <w:sz w:val="24"/>
                <w:szCs w:val="24"/>
                <w:highlight w:val="yellow"/>
              </w:rPr>
            </w:pPr>
            <w:r w:rsidRPr="002D24B3">
              <w:rPr>
                <w:sz w:val="24"/>
                <w:szCs w:val="24"/>
              </w:rPr>
              <w:t>Затраты на строительство</w:t>
            </w:r>
            <w:r>
              <w:rPr>
                <w:sz w:val="24"/>
                <w:szCs w:val="24"/>
              </w:rPr>
              <w:t>, тыс. руб.</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1</w:t>
            </w:r>
          </w:p>
        </w:tc>
        <w:tc>
          <w:tcPr>
            <w:tcW w:w="3420" w:type="dxa"/>
          </w:tcPr>
          <w:p w:rsidR="00567857" w:rsidRPr="00421DCB" w:rsidRDefault="00567857" w:rsidP="00DA7A21">
            <w:pPr>
              <w:spacing w:before="100" w:beforeAutospacing="1" w:after="100" w:afterAutospacing="1"/>
              <w:rPr>
                <w:sz w:val="28"/>
                <w:szCs w:val="24"/>
              </w:rPr>
            </w:pPr>
            <w:r>
              <w:rPr>
                <w:sz w:val="28"/>
                <w:szCs w:val="24"/>
              </w:rPr>
              <w:t>Реконструкция (Замена) резервуаров (водонакопителей)</w:t>
            </w:r>
          </w:p>
        </w:tc>
        <w:tc>
          <w:tcPr>
            <w:tcW w:w="2700" w:type="dxa"/>
          </w:tcPr>
          <w:p w:rsidR="00567857" w:rsidRDefault="00567857" w:rsidP="00DA7A21">
            <w:r w:rsidRPr="00076E0F">
              <w:rPr>
                <w:sz w:val="28"/>
                <w:szCs w:val="24"/>
              </w:rPr>
              <w:t>с. Кусак</w:t>
            </w:r>
            <w:r>
              <w:rPr>
                <w:sz w:val="28"/>
                <w:szCs w:val="24"/>
              </w:rPr>
              <w:br/>
              <w:t xml:space="preserve">п. </w:t>
            </w:r>
            <w:proofErr w:type="gramStart"/>
            <w:r>
              <w:rPr>
                <w:sz w:val="28"/>
                <w:szCs w:val="24"/>
              </w:rPr>
              <w:t>Красноармейский</w:t>
            </w:r>
            <w:proofErr w:type="gramEnd"/>
          </w:p>
        </w:tc>
        <w:tc>
          <w:tcPr>
            <w:tcW w:w="1440" w:type="dxa"/>
          </w:tcPr>
          <w:p w:rsidR="00567857" w:rsidRDefault="00567857" w:rsidP="00DA7A21">
            <w:pPr>
              <w:spacing w:before="100" w:beforeAutospacing="1" w:after="100" w:afterAutospacing="1"/>
              <w:rPr>
                <w:sz w:val="28"/>
                <w:szCs w:val="24"/>
              </w:rPr>
            </w:pPr>
            <w:r>
              <w:rPr>
                <w:sz w:val="28"/>
                <w:szCs w:val="24"/>
              </w:rPr>
              <w:t>2014</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1500,0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2</w:t>
            </w:r>
          </w:p>
        </w:tc>
        <w:tc>
          <w:tcPr>
            <w:tcW w:w="3420" w:type="dxa"/>
          </w:tcPr>
          <w:p w:rsidR="00567857" w:rsidRPr="002D24B3"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Алма-Атинская</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2014 </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3</w:t>
            </w:r>
          </w:p>
        </w:tc>
        <w:tc>
          <w:tcPr>
            <w:tcW w:w="3420" w:type="dxa"/>
          </w:tcPr>
          <w:p w:rsidR="00567857" w:rsidRPr="002D24B3"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Молодежная (Школа, детсад)</w:t>
            </w:r>
          </w:p>
        </w:tc>
        <w:tc>
          <w:tcPr>
            <w:tcW w:w="2700" w:type="dxa"/>
          </w:tcPr>
          <w:p w:rsidR="00567857" w:rsidRPr="002D24B3" w:rsidRDefault="00567857" w:rsidP="00DA7A21">
            <w:pPr>
              <w:spacing w:before="100" w:beforeAutospacing="1" w:after="100" w:afterAutospacing="1"/>
              <w:rPr>
                <w:sz w:val="28"/>
                <w:szCs w:val="24"/>
              </w:rPr>
            </w:pPr>
            <w:r w:rsidRPr="002D24B3">
              <w:rPr>
                <w:sz w:val="28"/>
                <w:szCs w:val="24"/>
              </w:rPr>
              <w:t xml:space="preserve">с. </w:t>
            </w:r>
            <w:proofErr w:type="gramStart"/>
            <w:r>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до 2016</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lastRenderedPageBreak/>
              <w:t>4</w:t>
            </w:r>
          </w:p>
        </w:tc>
        <w:tc>
          <w:tcPr>
            <w:tcW w:w="3420" w:type="dxa"/>
          </w:tcPr>
          <w:p w:rsidR="00567857" w:rsidRPr="002D24B3" w:rsidRDefault="00567857" w:rsidP="00DA7A21">
            <w:pPr>
              <w:spacing w:before="100" w:beforeAutospacing="1" w:after="100" w:afterAutospacing="1"/>
              <w:rPr>
                <w:sz w:val="24"/>
                <w:szCs w:val="24"/>
              </w:rPr>
            </w:pPr>
            <w:r>
              <w:rPr>
                <w:sz w:val="28"/>
                <w:szCs w:val="24"/>
              </w:rPr>
              <w:t>Установка расходомеров на арт скважины</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2014 </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90,0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5</w:t>
            </w:r>
            <w:r w:rsidRPr="002D24B3">
              <w:rPr>
                <w:sz w:val="28"/>
                <w:szCs w:val="24"/>
              </w:rPr>
              <w:t>.</w:t>
            </w:r>
          </w:p>
        </w:tc>
        <w:tc>
          <w:tcPr>
            <w:tcW w:w="3420" w:type="dxa"/>
          </w:tcPr>
          <w:p w:rsidR="00567857" w:rsidRPr="002D24B3"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Энгельса (здания соцкультбыта)</w:t>
            </w:r>
          </w:p>
        </w:tc>
        <w:tc>
          <w:tcPr>
            <w:tcW w:w="2700" w:type="dxa"/>
          </w:tcPr>
          <w:p w:rsidR="00567857" w:rsidRPr="002D24B3" w:rsidRDefault="00567857" w:rsidP="00DA7A21">
            <w:pPr>
              <w:spacing w:before="100" w:beforeAutospacing="1" w:after="100" w:afterAutospacing="1"/>
              <w:rPr>
                <w:sz w:val="28"/>
                <w:szCs w:val="24"/>
              </w:rPr>
            </w:pPr>
            <w:r w:rsidRPr="002D24B3">
              <w:rPr>
                <w:sz w:val="28"/>
                <w:szCs w:val="24"/>
              </w:rPr>
              <w:t xml:space="preserve">с. </w:t>
            </w:r>
            <w:proofErr w:type="gramStart"/>
            <w:r>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 2015 </w:t>
            </w:r>
          </w:p>
        </w:tc>
        <w:tc>
          <w:tcPr>
            <w:tcW w:w="1723" w:type="dxa"/>
          </w:tcPr>
          <w:p w:rsidR="00567857" w:rsidRPr="002D24B3"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6</w:t>
            </w:r>
            <w:r w:rsidRPr="002D24B3">
              <w:rPr>
                <w:sz w:val="28"/>
                <w:szCs w:val="24"/>
              </w:rPr>
              <w:t>.</w:t>
            </w:r>
          </w:p>
        </w:tc>
        <w:tc>
          <w:tcPr>
            <w:tcW w:w="3420" w:type="dxa"/>
          </w:tcPr>
          <w:p w:rsidR="00567857" w:rsidRPr="00421DCB"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Комсомольская (ЦРБ)</w:t>
            </w:r>
          </w:p>
        </w:tc>
        <w:tc>
          <w:tcPr>
            <w:tcW w:w="2700" w:type="dxa"/>
          </w:tcPr>
          <w:p w:rsidR="00567857" w:rsidRPr="00076E0F" w:rsidRDefault="00567857" w:rsidP="00DA7A21">
            <w:pPr>
              <w:rPr>
                <w:sz w:val="28"/>
                <w:szCs w:val="24"/>
              </w:rPr>
            </w:pPr>
            <w:r w:rsidRPr="00076E0F">
              <w:rPr>
                <w:sz w:val="28"/>
                <w:szCs w:val="24"/>
              </w:rPr>
              <w:t xml:space="preserve">с. </w:t>
            </w:r>
            <w:proofErr w:type="gramStart"/>
            <w:r w:rsidRPr="00076E0F">
              <w:rPr>
                <w:sz w:val="28"/>
                <w:szCs w:val="24"/>
              </w:rPr>
              <w:t>Кусак</w:t>
            </w:r>
            <w:proofErr w:type="gramEnd"/>
          </w:p>
        </w:tc>
        <w:tc>
          <w:tcPr>
            <w:tcW w:w="1440" w:type="dxa"/>
          </w:tcPr>
          <w:p w:rsidR="00567857" w:rsidRDefault="00567857" w:rsidP="00DA7A21">
            <w:pPr>
              <w:spacing w:before="100" w:beforeAutospacing="1" w:after="100" w:afterAutospacing="1"/>
              <w:rPr>
                <w:sz w:val="28"/>
                <w:szCs w:val="24"/>
              </w:rPr>
            </w:pPr>
            <w:r>
              <w:rPr>
                <w:sz w:val="28"/>
                <w:szCs w:val="24"/>
              </w:rPr>
              <w:t>2016</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7</w:t>
            </w:r>
          </w:p>
        </w:tc>
        <w:tc>
          <w:tcPr>
            <w:tcW w:w="3420" w:type="dxa"/>
          </w:tcPr>
          <w:p w:rsidR="00567857" w:rsidRPr="00421DCB" w:rsidRDefault="00567857" w:rsidP="00DA7A21">
            <w:pPr>
              <w:spacing w:before="100" w:beforeAutospacing="1" w:after="100" w:afterAutospacing="1"/>
              <w:rPr>
                <w:sz w:val="28"/>
                <w:szCs w:val="24"/>
              </w:rPr>
            </w:pPr>
            <w:r w:rsidRPr="002D24B3">
              <w:rPr>
                <w:sz w:val="28"/>
                <w:szCs w:val="24"/>
              </w:rPr>
              <w:t xml:space="preserve">Реконструкция участка водопроводных сетей по ул. </w:t>
            </w:r>
            <w:r>
              <w:rPr>
                <w:sz w:val="28"/>
                <w:szCs w:val="24"/>
              </w:rPr>
              <w:t>Мир</w:t>
            </w:r>
            <w:proofErr w:type="gramStart"/>
            <w:r>
              <w:rPr>
                <w:sz w:val="28"/>
                <w:szCs w:val="24"/>
              </w:rPr>
              <w:t>а(</w:t>
            </w:r>
            <w:proofErr w:type="gramEnd"/>
            <w:r>
              <w:rPr>
                <w:sz w:val="28"/>
                <w:szCs w:val="24"/>
              </w:rPr>
              <w:t xml:space="preserve"> Строительство новых домов)</w:t>
            </w:r>
          </w:p>
        </w:tc>
        <w:tc>
          <w:tcPr>
            <w:tcW w:w="2700" w:type="dxa"/>
          </w:tcPr>
          <w:p w:rsidR="00567857" w:rsidRPr="00076E0F" w:rsidRDefault="00567857" w:rsidP="00DA7A21">
            <w:pPr>
              <w:rPr>
                <w:sz w:val="28"/>
                <w:szCs w:val="24"/>
              </w:rPr>
            </w:pPr>
            <w:r w:rsidRPr="00076E0F">
              <w:rPr>
                <w:sz w:val="28"/>
                <w:szCs w:val="24"/>
              </w:rPr>
              <w:t xml:space="preserve">с. </w:t>
            </w:r>
            <w:proofErr w:type="gramStart"/>
            <w:r w:rsidRPr="00076E0F">
              <w:rPr>
                <w:sz w:val="28"/>
                <w:szCs w:val="24"/>
              </w:rPr>
              <w:t>Кусак</w:t>
            </w:r>
            <w:proofErr w:type="gramEnd"/>
          </w:p>
        </w:tc>
        <w:tc>
          <w:tcPr>
            <w:tcW w:w="1440" w:type="dxa"/>
          </w:tcPr>
          <w:p w:rsidR="00567857" w:rsidRDefault="00567857" w:rsidP="00DA7A21">
            <w:pPr>
              <w:spacing w:before="100" w:beforeAutospacing="1" w:after="100" w:afterAutospacing="1"/>
              <w:rPr>
                <w:sz w:val="28"/>
                <w:szCs w:val="24"/>
              </w:rPr>
            </w:pPr>
            <w:r>
              <w:rPr>
                <w:sz w:val="28"/>
                <w:szCs w:val="24"/>
              </w:rPr>
              <w:t>2019-2027</w:t>
            </w:r>
          </w:p>
        </w:tc>
        <w:tc>
          <w:tcPr>
            <w:tcW w:w="1723" w:type="dxa"/>
          </w:tcPr>
          <w:p w:rsidR="00567857" w:rsidRPr="00C51A89" w:rsidRDefault="00567857" w:rsidP="00DA7A21">
            <w:pPr>
              <w:spacing w:before="100" w:beforeAutospacing="1" w:after="100" w:afterAutospacing="1"/>
              <w:rPr>
                <w:sz w:val="28"/>
                <w:szCs w:val="24"/>
              </w:rPr>
            </w:pPr>
            <w:r w:rsidRPr="00C51A89">
              <w:rPr>
                <w:sz w:val="28"/>
                <w:szCs w:val="24"/>
              </w:rPr>
              <w:t>1906,0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8</w:t>
            </w:r>
          </w:p>
        </w:tc>
        <w:tc>
          <w:tcPr>
            <w:tcW w:w="3420" w:type="dxa"/>
          </w:tcPr>
          <w:p w:rsidR="00567857" w:rsidRPr="002D24B3" w:rsidRDefault="00567857" w:rsidP="00DA7A21">
            <w:pPr>
              <w:spacing w:before="100" w:beforeAutospacing="1" w:after="100" w:afterAutospacing="1"/>
              <w:rPr>
                <w:sz w:val="28"/>
                <w:szCs w:val="24"/>
              </w:rPr>
            </w:pPr>
            <w:r w:rsidRPr="00D07146">
              <w:rPr>
                <w:sz w:val="28"/>
                <w:szCs w:val="24"/>
              </w:rPr>
              <w:t xml:space="preserve">Произвести закольцовку тупиковых уличных водопроводных сетей по ул. </w:t>
            </w:r>
            <w:r>
              <w:rPr>
                <w:sz w:val="28"/>
                <w:szCs w:val="24"/>
              </w:rPr>
              <w:t>Алма-атинс</w:t>
            </w:r>
            <w:r w:rsidRPr="00D07146">
              <w:rPr>
                <w:sz w:val="28"/>
                <w:szCs w:val="24"/>
              </w:rPr>
              <w:t xml:space="preserve">кая </w:t>
            </w:r>
            <w:proofErr w:type="gramStart"/>
            <w:r w:rsidRPr="00D07146">
              <w:rPr>
                <w:sz w:val="28"/>
                <w:szCs w:val="24"/>
              </w:rPr>
              <w:t>-</w:t>
            </w:r>
            <w:r>
              <w:rPr>
                <w:sz w:val="28"/>
                <w:szCs w:val="24"/>
              </w:rPr>
              <w:t>К</w:t>
            </w:r>
            <w:proofErr w:type="gramEnd"/>
            <w:r>
              <w:rPr>
                <w:sz w:val="28"/>
                <w:szCs w:val="24"/>
              </w:rPr>
              <w:t>омсомольская</w:t>
            </w:r>
            <w:r w:rsidRPr="00D07146">
              <w:rPr>
                <w:sz w:val="28"/>
                <w:szCs w:val="24"/>
              </w:rPr>
              <w:t xml:space="preserve"> (п/э труба диаметр 1</w:t>
            </w:r>
            <w:r>
              <w:rPr>
                <w:sz w:val="28"/>
                <w:szCs w:val="24"/>
              </w:rPr>
              <w:t>10</w:t>
            </w:r>
            <w:r w:rsidRPr="00D07146">
              <w:rPr>
                <w:sz w:val="28"/>
                <w:szCs w:val="24"/>
              </w:rPr>
              <w:t xml:space="preserve"> мм протяженность </w:t>
            </w:r>
            <w:r>
              <w:rPr>
                <w:sz w:val="28"/>
                <w:szCs w:val="24"/>
              </w:rPr>
              <w:t>30</w:t>
            </w:r>
            <w:r w:rsidRPr="00D07146">
              <w:rPr>
                <w:sz w:val="28"/>
                <w:szCs w:val="24"/>
              </w:rPr>
              <w:t>0 м)</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 xml:space="preserve">2015 </w:t>
            </w:r>
          </w:p>
        </w:tc>
        <w:tc>
          <w:tcPr>
            <w:tcW w:w="1723" w:type="dxa"/>
          </w:tcPr>
          <w:p w:rsidR="00567857" w:rsidRPr="002D24B3" w:rsidRDefault="00567857" w:rsidP="00DA7A21">
            <w:pPr>
              <w:spacing w:before="100" w:beforeAutospacing="1" w:after="100" w:afterAutospacing="1"/>
              <w:rPr>
                <w:sz w:val="28"/>
                <w:szCs w:val="24"/>
              </w:rPr>
            </w:pPr>
            <w:r w:rsidRPr="0045578F">
              <w:rPr>
                <w:sz w:val="28"/>
                <w:szCs w:val="24"/>
              </w:rPr>
              <w:t>350,0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9</w:t>
            </w:r>
          </w:p>
        </w:tc>
        <w:tc>
          <w:tcPr>
            <w:tcW w:w="3420" w:type="dxa"/>
          </w:tcPr>
          <w:p w:rsidR="00567857" w:rsidRPr="002D24B3" w:rsidRDefault="00567857" w:rsidP="00DA7A21">
            <w:pPr>
              <w:spacing w:before="100" w:beforeAutospacing="1" w:after="100" w:afterAutospacing="1"/>
              <w:rPr>
                <w:sz w:val="28"/>
                <w:szCs w:val="24"/>
              </w:rPr>
            </w:pPr>
            <w:r w:rsidRPr="00421DCB">
              <w:rPr>
                <w:sz w:val="28"/>
                <w:szCs w:val="24"/>
              </w:rPr>
              <w:t>Установка на разводящих по селу водопроводах контрольных манометров</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2016</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10,0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10</w:t>
            </w:r>
          </w:p>
        </w:tc>
        <w:tc>
          <w:tcPr>
            <w:tcW w:w="3420" w:type="dxa"/>
          </w:tcPr>
          <w:p w:rsidR="00567857" w:rsidRPr="00421DCB" w:rsidRDefault="00567857" w:rsidP="00DA7A21">
            <w:pPr>
              <w:spacing w:before="100" w:beforeAutospacing="1" w:after="100" w:afterAutospacing="1"/>
              <w:rPr>
                <w:sz w:val="28"/>
                <w:szCs w:val="24"/>
              </w:rPr>
            </w:pPr>
            <w:r w:rsidRPr="00421DCB">
              <w:rPr>
                <w:sz w:val="28"/>
                <w:szCs w:val="24"/>
              </w:rPr>
              <w:t xml:space="preserve">Замена водопроводных люков на водопроводных колодцах на </w:t>
            </w:r>
            <w:proofErr w:type="gramStart"/>
            <w:r w:rsidRPr="00421DCB">
              <w:rPr>
                <w:sz w:val="28"/>
                <w:szCs w:val="24"/>
              </w:rPr>
              <w:t>антивандальные</w:t>
            </w:r>
            <w:proofErr w:type="gramEnd"/>
          </w:p>
        </w:tc>
        <w:tc>
          <w:tcPr>
            <w:tcW w:w="2700" w:type="dxa"/>
          </w:tcPr>
          <w:p w:rsidR="00567857" w:rsidRDefault="00567857" w:rsidP="00DA7A21">
            <w:r>
              <w:rPr>
                <w:sz w:val="28"/>
                <w:szCs w:val="24"/>
              </w:rPr>
              <w:t>с</w:t>
            </w:r>
            <w:r w:rsidRPr="00076E0F">
              <w:rPr>
                <w:sz w:val="28"/>
                <w:szCs w:val="24"/>
              </w:rPr>
              <w:t>. Кусак</w:t>
            </w:r>
            <w:r>
              <w:rPr>
                <w:sz w:val="28"/>
                <w:szCs w:val="24"/>
              </w:rPr>
              <w:br/>
              <w:t>п</w:t>
            </w:r>
            <w:proofErr w:type="gramStart"/>
            <w:r>
              <w:rPr>
                <w:sz w:val="28"/>
                <w:szCs w:val="24"/>
              </w:rPr>
              <w:t>.К</w:t>
            </w:r>
            <w:proofErr w:type="gramEnd"/>
            <w:r>
              <w:rPr>
                <w:sz w:val="28"/>
                <w:szCs w:val="24"/>
              </w:rPr>
              <w:t>расноармейском</w:t>
            </w:r>
          </w:p>
        </w:tc>
        <w:tc>
          <w:tcPr>
            <w:tcW w:w="1440" w:type="dxa"/>
          </w:tcPr>
          <w:p w:rsidR="00567857" w:rsidRPr="002D24B3" w:rsidRDefault="00567857" w:rsidP="00DA7A21">
            <w:pPr>
              <w:spacing w:before="100" w:beforeAutospacing="1" w:after="100" w:afterAutospacing="1"/>
              <w:rPr>
                <w:sz w:val="28"/>
                <w:szCs w:val="24"/>
              </w:rPr>
            </w:pPr>
            <w:r>
              <w:rPr>
                <w:sz w:val="28"/>
                <w:szCs w:val="24"/>
              </w:rPr>
              <w:t>постоянно</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200,0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r>
              <w:rPr>
                <w:sz w:val="28"/>
                <w:szCs w:val="24"/>
              </w:rPr>
              <w:t>11</w:t>
            </w:r>
          </w:p>
        </w:tc>
        <w:tc>
          <w:tcPr>
            <w:tcW w:w="3420" w:type="dxa"/>
          </w:tcPr>
          <w:p w:rsidR="00567857" w:rsidRPr="002D24B3" w:rsidRDefault="00567857" w:rsidP="00DA7A21">
            <w:pPr>
              <w:spacing w:before="100" w:beforeAutospacing="1" w:after="100" w:afterAutospacing="1"/>
              <w:rPr>
                <w:sz w:val="24"/>
                <w:szCs w:val="24"/>
              </w:rPr>
            </w:pPr>
            <w:r>
              <w:rPr>
                <w:sz w:val="28"/>
                <w:szCs w:val="28"/>
              </w:rPr>
              <w:t xml:space="preserve">Разработка новой арт скважины </w:t>
            </w:r>
          </w:p>
        </w:tc>
        <w:tc>
          <w:tcPr>
            <w:tcW w:w="2700" w:type="dxa"/>
          </w:tcPr>
          <w:p w:rsidR="00567857" w:rsidRDefault="00567857" w:rsidP="00DA7A21">
            <w:r w:rsidRPr="00076E0F">
              <w:rPr>
                <w:sz w:val="28"/>
                <w:szCs w:val="24"/>
              </w:rPr>
              <w:t xml:space="preserve">с. </w:t>
            </w:r>
            <w:proofErr w:type="gramStart"/>
            <w:r w:rsidRPr="00076E0F">
              <w:rPr>
                <w:sz w:val="28"/>
                <w:szCs w:val="24"/>
              </w:rPr>
              <w:t>Кусак</w:t>
            </w:r>
            <w:proofErr w:type="gramEnd"/>
          </w:p>
        </w:tc>
        <w:tc>
          <w:tcPr>
            <w:tcW w:w="1440" w:type="dxa"/>
          </w:tcPr>
          <w:p w:rsidR="00567857" w:rsidRPr="002D24B3" w:rsidRDefault="00567857" w:rsidP="00DA7A21">
            <w:pPr>
              <w:spacing w:before="100" w:beforeAutospacing="1" w:after="100" w:afterAutospacing="1"/>
              <w:rPr>
                <w:sz w:val="28"/>
                <w:szCs w:val="24"/>
              </w:rPr>
            </w:pPr>
            <w:r>
              <w:rPr>
                <w:sz w:val="28"/>
                <w:szCs w:val="24"/>
              </w:rPr>
              <w:t>До 2027</w:t>
            </w:r>
          </w:p>
        </w:tc>
        <w:tc>
          <w:tcPr>
            <w:tcW w:w="1723" w:type="dxa"/>
          </w:tcPr>
          <w:p w:rsidR="00567857" w:rsidRPr="005B568E" w:rsidRDefault="00567857" w:rsidP="00DA7A21">
            <w:pPr>
              <w:spacing w:before="100" w:beforeAutospacing="1" w:after="100" w:afterAutospacing="1"/>
              <w:rPr>
                <w:sz w:val="28"/>
                <w:szCs w:val="24"/>
                <w:highlight w:val="yellow"/>
              </w:rPr>
            </w:pPr>
            <w:r w:rsidRPr="0045578F">
              <w:rPr>
                <w:sz w:val="28"/>
                <w:szCs w:val="24"/>
              </w:rPr>
              <w:t>1200,0</w:t>
            </w:r>
          </w:p>
        </w:tc>
      </w:tr>
      <w:tr w:rsidR="00567857" w:rsidRPr="002D24B3" w:rsidTr="00DA7A21">
        <w:tc>
          <w:tcPr>
            <w:tcW w:w="468" w:type="dxa"/>
          </w:tcPr>
          <w:p w:rsidR="00567857" w:rsidRPr="002D24B3" w:rsidRDefault="00567857" w:rsidP="00DA7A21">
            <w:pPr>
              <w:spacing w:before="100" w:beforeAutospacing="1" w:after="100" w:afterAutospacing="1"/>
              <w:rPr>
                <w:sz w:val="28"/>
                <w:szCs w:val="24"/>
              </w:rPr>
            </w:pPr>
          </w:p>
        </w:tc>
        <w:tc>
          <w:tcPr>
            <w:tcW w:w="3420" w:type="dxa"/>
          </w:tcPr>
          <w:p w:rsidR="00567857" w:rsidRPr="002D24B3" w:rsidRDefault="00567857" w:rsidP="00DA7A21">
            <w:pPr>
              <w:spacing w:before="100" w:beforeAutospacing="1" w:after="100" w:afterAutospacing="1"/>
              <w:rPr>
                <w:sz w:val="24"/>
                <w:szCs w:val="24"/>
              </w:rPr>
            </w:pPr>
            <w:r w:rsidRPr="002D24B3">
              <w:rPr>
                <w:sz w:val="24"/>
                <w:szCs w:val="24"/>
              </w:rPr>
              <w:t>ИТОГО</w:t>
            </w:r>
          </w:p>
        </w:tc>
        <w:tc>
          <w:tcPr>
            <w:tcW w:w="2700" w:type="dxa"/>
          </w:tcPr>
          <w:p w:rsidR="00567857" w:rsidRPr="002D24B3" w:rsidRDefault="00567857" w:rsidP="00DA7A21">
            <w:pPr>
              <w:spacing w:before="100" w:beforeAutospacing="1" w:after="100" w:afterAutospacing="1"/>
              <w:rPr>
                <w:sz w:val="28"/>
                <w:szCs w:val="24"/>
              </w:rPr>
            </w:pPr>
          </w:p>
        </w:tc>
        <w:tc>
          <w:tcPr>
            <w:tcW w:w="1440" w:type="dxa"/>
          </w:tcPr>
          <w:p w:rsidR="00567857" w:rsidRPr="002D24B3" w:rsidRDefault="00567857" w:rsidP="00DA7A21">
            <w:pPr>
              <w:spacing w:before="100" w:beforeAutospacing="1" w:after="100" w:afterAutospacing="1"/>
              <w:rPr>
                <w:sz w:val="28"/>
                <w:szCs w:val="24"/>
              </w:rPr>
            </w:pPr>
          </w:p>
        </w:tc>
        <w:tc>
          <w:tcPr>
            <w:tcW w:w="1723" w:type="dxa"/>
          </w:tcPr>
          <w:p w:rsidR="00567857" w:rsidRPr="005B568E" w:rsidRDefault="00567857" w:rsidP="00DA7A21">
            <w:pPr>
              <w:spacing w:before="100" w:beforeAutospacing="1" w:after="100" w:afterAutospacing="1"/>
              <w:rPr>
                <w:sz w:val="28"/>
                <w:szCs w:val="24"/>
                <w:highlight w:val="yellow"/>
              </w:rPr>
            </w:pPr>
            <w:r w:rsidRPr="00C51A89">
              <w:rPr>
                <w:sz w:val="28"/>
                <w:szCs w:val="24"/>
              </w:rPr>
              <w:t>12 880,0</w:t>
            </w:r>
          </w:p>
        </w:tc>
      </w:tr>
    </w:tbl>
    <w:p w:rsidR="00567857" w:rsidRPr="000A183A" w:rsidRDefault="00567857" w:rsidP="00567857">
      <w:pPr>
        <w:spacing w:before="100" w:beforeAutospacing="1" w:after="100" w:afterAutospacing="1"/>
        <w:jc w:val="center"/>
        <w:rPr>
          <w:sz w:val="28"/>
          <w:szCs w:val="24"/>
        </w:rPr>
      </w:pPr>
      <w:r>
        <w:rPr>
          <w:b/>
          <w:bCs/>
          <w:sz w:val="28"/>
          <w:szCs w:val="24"/>
        </w:rPr>
        <w:t>4</w:t>
      </w:r>
      <w:r w:rsidRPr="000A183A">
        <w:rPr>
          <w:b/>
          <w:bCs/>
          <w:sz w:val="28"/>
          <w:szCs w:val="24"/>
        </w:rPr>
        <w:t>. МЕРОПРИЯТИЯ СХЕМЫ</w:t>
      </w:r>
    </w:p>
    <w:p w:rsidR="00567857" w:rsidRPr="00F82441" w:rsidRDefault="00567857" w:rsidP="00567857">
      <w:pPr>
        <w:pStyle w:val="a3"/>
        <w:jc w:val="center"/>
        <w:outlineLvl w:val="0"/>
        <w:rPr>
          <w:rFonts w:ascii="Times New Roman" w:hAnsi="Times New Roman"/>
          <w:b/>
          <w:sz w:val="28"/>
          <w:szCs w:val="28"/>
          <w:lang w:eastAsia="ru-RU"/>
        </w:rPr>
      </w:pPr>
      <w:r>
        <w:rPr>
          <w:rFonts w:ascii="Times New Roman" w:hAnsi="Times New Roman"/>
          <w:b/>
          <w:sz w:val="28"/>
          <w:szCs w:val="28"/>
          <w:lang w:eastAsia="ru-RU"/>
        </w:rPr>
        <w:t>4</w:t>
      </w:r>
      <w:r w:rsidRPr="00F82441">
        <w:rPr>
          <w:rFonts w:ascii="Times New Roman" w:hAnsi="Times New Roman"/>
          <w:b/>
          <w:sz w:val="28"/>
          <w:szCs w:val="28"/>
          <w:lang w:eastAsia="ru-RU"/>
        </w:rPr>
        <w:t>.1. Мероприятия по строительству инженерной инфраструктуры водоснабжения</w:t>
      </w: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 xml:space="preserve">Водоснабжение села </w:t>
      </w:r>
      <w:r>
        <w:rPr>
          <w:rFonts w:ascii="Times New Roman" w:hAnsi="Times New Roman"/>
          <w:sz w:val="28"/>
          <w:szCs w:val="28"/>
          <w:lang w:eastAsia="ru-RU"/>
        </w:rPr>
        <w:t>Кусак поселка Красноармейском</w:t>
      </w:r>
      <w:r w:rsidRPr="00667EE5">
        <w:rPr>
          <w:rFonts w:ascii="Times New Roman" w:hAnsi="Times New Roman"/>
          <w:sz w:val="28"/>
          <w:szCs w:val="28"/>
          <w:lang w:eastAsia="ru-RU"/>
        </w:rPr>
        <w:t xml:space="preserve"> </w:t>
      </w:r>
      <w:proofErr w:type="gramStart"/>
      <w:r w:rsidRPr="00667EE5">
        <w:rPr>
          <w:rFonts w:ascii="Times New Roman" w:hAnsi="Times New Roman"/>
          <w:sz w:val="28"/>
          <w:szCs w:val="28"/>
          <w:lang w:eastAsia="ru-RU"/>
        </w:rPr>
        <w:t>осуществляется</w:t>
      </w:r>
      <w:proofErr w:type="gramEnd"/>
      <w:r w:rsidRPr="00667EE5">
        <w:rPr>
          <w:rFonts w:ascii="Times New Roman" w:hAnsi="Times New Roman"/>
          <w:sz w:val="28"/>
          <w:szCs w:val="28"/>
          <w:lang w:eastAsia="ru-RU"/>
        </w:rPr>
        <w:t xml:space="preserve"> и будет осуществляться с использованием воды </w:t>
      </w:r>
      <w:r w:rsidRPr="00186E06">
        <w:rPr>
          <w:rFonts w:ascii="Times New Roman" w:hAnsi="Times New Roman"/>
          <w:sz w:val="28"/>
          <w:szCs w:val="28"/>
          <w:lang w:eastAsia="ru-RU"/>
        </w:rPr>
        <w:t>подземным водозабором</w:t>
      </w:r>
      <w:r w:rsidRPr="00667EE5">
        <w:rPr>
          <w:rFonts w:ascii="Times New Roman" w:hAnsi="Times New Roman"/>
          <w:sz w:val="28"/>
          <w:szCs w:val="28"/>
          <w:lang w:eastAsia="ru-RU"/>
        </w:rPr>
        <w:t>. Общая потребность в воде на конец расчетного периода (</w:t>
      </w:r>
      <w:r>
        <w:rPr>
          <w:rFonts w:ascii="Times New Roman" w:hAnsi="Times New Roman"/>
          <w:sz w:val="28"/>
          <w:szCs w:val="28"/>
          <w:lang w:eastAsia="ru-RU"/>
        </w:rPr>
        <w:t>2027</w:t>
      </w:r>
      <w:r w:rsidRPr="00667EE5">
        <w:rPr>
          <w:rFonts w:ascii="Times New Roman" w:hAnsi="Times New Roman"/>
          <w:sz w:val="28"/>
          <w:szCs w:val="28"/>
          <w:lang w:eastAsia="ru-RU"/>
        </w:rPr>
        <w:t xml:space="preserve"> год) должна составить 195,0 тыс. куб.м./год.</w:t>
      </w:r>
    </w:p>
    <w:p w:rsidR="00567857"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 xml:space="preserve">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w:t>
      </w:r>
    </w:p>
    <w:p w:rsidR="00567857" w:rsidRPr="00667EE5" w:rsidRDefault="00567857" w:rsidP="00567857">
      <w:pPr>
        <w:pStyle w:val="a3"/>
        <w:ind w:firstLine="567"/>
        <w:jc w:val="both"/>
        <w:rPr>
          <w:rFonts w:ascii="Times New Roman" w:hAnsi="Times New Roman"/>
          <w:sz w:val="28"/>
          <w:szCs w:val="28"/>
          <w:lang w:eastAsia="ru-RU"/>
        </w:rPr>
      </w:pPr>
      <w:r>
        <w:rPr>
          <w:rFonts w:ascii="Times New Roman" w:hAnsi="Times New Roman"/>
          <w:sz w:val="28"/>
          <w:szCs w:val="28"/>
          <w:lang w:val="en-US" w:eastAsia="ru-RU"/>
        </w:rPr>
        <w:t>I</w:t>
      </w:r>
      <w:r w:rsidRPr="00667EE5">
        <w:rPr>
          <w:rFonts w:ascii="Times New Roman" w:hAnsi="Times New Roman"/>
          <w:sz w:val="28"/>
          <w:szCs w:val="28"/>
          <w:lang w:eastAsia="ru-RU"/>
        </w:rPr>
        <w:t xml:space="preserve"> этап строительства 201</w:t>
      </w:r>
      <w:r>
        <w:rPr>
          <w:rFonts w:ascii="Times New Roman" w:hAnsi="Times New Roman"/>
          <w:sz w:val="28"/>
          <w:szCs w:val="28"/>
          <w:lang w:eastAsia="ru-RU"/>
        </w:rPr>
        <w:t>4</w:t>
      </w:r>
      <w:r w:rsidRPr="00667EE5">
        <w:rPr>
          <w:rFonts w:ascii="Times New Roman" w:hAnsi="Times New Roman"/>
          <w:sz w:val="28"/>
          <w:szCs w:val="28"/>
          <w:lang w:eastAsia="ru-RU"/>
        </w:rPr>
        <w:t>-201</w:t>
      </w:r>
      <w:r>
        <w:rPr>
          <w:rFonts w:ascii="Times New Roman" w:hAnsi="Times New Roman"/>
          <w:sz w:val="28"/>
          <w:szCs w:val="28"/>
          <w:lang w:eastAsia="ru-RU"/>
        </w:rPr>
        <w:t>6</w:t>
      </w:r>
      <w:r w:rsidRPr="00667EE5">
        <w:rPr>
          <w:rFonts w:ascii="Times New Roman" w:hAnsi="Times New Roman"/>
          <w:sz w:val="28"/>
          <w:szCs w:val="28"/>
          <w:lang w:eastAsia="ru-RU"/>
        </w:rPr>
        <w:t>гг</w:t>
      </w:r>
    </w:p>
    <w:p w:rsidR="00567857" w:rsidRDefault="00567857" w:rsidP="00567857">
      <w:pPr>
        <w:pStyle w:val="a3"/>
        <w:jc w:val="both"/>
        <w:rPr>
          <w:rFonts w:ascii="Times New Roman" w:hAnsi="Times New Roman"/>
          <w:sz w:val="28"/>
          <w:szCs w:val="28"/>
          <w:lang w:eastAsia="ru-RU"/>
        </w:rPr>
      </w:pP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lastRenderedPageBreak/>
        <w:t xml:space="preserve">Провести </w:t>
      </w:r>
      <w:r>
        <w:rPr>
          <w:rFonts w:ascii="Times New Roman" w:hAnsi="Times New Roman"/>
          <w:sz w:val="28"/>
          <w:szCs w:val="28"/>
          <w:lang w:eastAsia="ru-RU"/>
        </w:rPr>
        <w:t>реконструкцию</w:t>
      </w:r>
      <w:r w:rsidRPr="00667EE5">
        <w:rPr>
          <w:rFonts w:ascii="Times New Roman" w:hAnsi="Times New Roman"/>
          <w:sz w:val="28"/>
          <w:szCs w:val="28"/>
          <w:lang w:eastAsia="ru-RU"/>
        </w:rPr>
        <w:t xml:space="preserve"> и замену разводящей сети водопровода по селу </w:t>
      </w:r>
      <w:proofErr w:type="gramStart"/>
      <w:r>
        <w:rPr>
          <w:rFonts w:ascii="Times New Roman" w:hAnsi="Times New Roman"/>
          <w:sz w:val="28"/>
          <w:szCs w:val="28"/>
          <w:lang w:eastAsia="ru-RU"/>
        </w:rPr>
        <w:t>Кусак</w:t>
      </w:r>
      <w:proofErr w:type="gramEnd"/>
      <w:r w:rsidRPr="00667EE5">
        <w:rPr>
          <w:rFonts w:ascii="Times New Roman" w:hAnsi="Times New Roman"/>
          <w:sz w:val="28"/>
          <w:szCs w:val="28"/>
          <w:lang w:eastAsia="ru-RU"/>
        </w:rPr>
        <w:t>, находящегося в аварийном состоянии.</w:t>
      </w:r>
    </w:p>
    <w:p w:rsidR="00567857"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Приведение в нормативное состояние имеющихся водопроводных колодцев, запорной арматуры и задвижек. Установка антивандальных крышек на водопроводные колодцы.</w:t>
      </w:r>
    </w:p>
    <w:p w:rsidR="00567857" w:rsidRPr="00667EE5" w:rsidRDefault="00567857" w:rsidP="00567857">
      <w:pPr>
        <w:pStyle w:val="a3"/>
        <w:jc w:val="both"/>
        <w:rPr>
          <w:rFonts w:ascii="Times New Roman" w:hAnsi="Times New Roman"/>
          <w:sz w:val="28"/>
          <w:szCs w:val="28"/>
          <w:lang w:eastAsia="ru-RU"/>
        </w:rPr>
      </w:pPr>
      <w:r w:rsidRPr="00A9602C">
        <w:rPr>
          <w:rFonts w:ascii="Times New Roman" w:hAnsi="Times New Roman"/>
          <w:sz w:val="28"/>
          <w:szCs w:val="28"/>
          <w:lang w:eastAsia="ru-RU"/>
        </w:rPr>
        <w:t xml:space="preserve"> </w:t>
      </w:r>
      <w:r>
        <w:rPr>
          <w:rFonts w:ascii="Times New Roman" w:hAnsi="Times New Roman"/>
          <w:sz w:val="28"/>
          <w:szCs w:val="28"/>
          <w:lang w:eastAsia="ru-RU"/>
        </w:rPr>
        <w:t xml:space="preserve">Реконструировать (заменить)  резервуары </w:t>
      </w:r>
      <w:r w:rsidRPr="00667EE5">
        <w:rPr>
          <w:rFonts w:ascii="Times New Roman" w:hAnsi="Times New Roman"/>
          <w:sz w:val="28"/>
          <w:szCs w:val="28"/>
          <w:lang w:eastAsia="ru-RU"/>
        </w:rPr>
        <w:t>водонакопител</w:t>
      </w:r>
      <w:r>
        <w:rPr>
          <w:rFonts w:ascii="Times New Roman" w:hAnsi="Times New Roman"/>
          <w:sz w:val="28"/>
          <w:szCs w:val="28"/>
          <w:lang w:eastAsia="ru-RU"/>
        </w:rPr>
        <w:t>ей</w:t>
      </w:r>
      <w:r w:rsidRPr="00667EE5">
        <w:rPr>
          <w:rFonts w:ascii="Times New Roman" w:hAnsi="Times New Roman"/>
          <w:sz w:val="28"/>
          <w:szCs w:val="28"/>
          <w:lang w:eastAsia="ru-RU"/>
        </w:rPr>
        <w:t xml:space="preserve"> села</w:t>
      </w:r>
      <w:r>
        <w:rPr>
          <w:rFonts w:ascii="Times New Roman" w:hAnsi="Times New Roman"/>
          <w:sz w:val="28"/>
          <w:szCs w:val="28"/>
          <w:lang w:eastAsia="ru-RU"/>
        </w:rPr>
        <w:t xml:space="preserve"> </w:t>
      </w:r>
      <w:proofErr w:type="gramStart"/>
      <w:r>
        <w:rPr>
          <w:rFonts w:ascii="Times New Roman" w:hAnsi="Times New Roman"/>
          <w:sz w:val="28"/>
          <w:szCs w:val="28"/>
          <w:lang w:eastAsia="ru-RU"/>
        </w:rPr>
        <w:t>Кусак</w:t>
      </w:r>
      <w:proofErr w:type="gramEnd"/>
      <w:r>
        <w:rPr>
          <w:rFonts w:ascii="Times New Roman" w:hAnsi="Times New Roman"/>
          <w:sz w:val="28"/>
          <w:szCs w:val="28"/>
          <w:lang w:eastAsia="ru-RU"/>
        </w:rPr>
        <w:t xml:space="preserve"> поселка Красноармейское</w:t>
      </w:r>
      <w:r w:rsidRPr="00667EE5">
        <w:rPr>
          <w:rFonts w:ascii="Times New Roman" w:hAnsi="Times New Roman"/>
          <w:sz w:val="28"/>
          <w:szCs w:val="28"/>
          <w:lang w:eastAsia="ru-RU"/>
        </w:rPr>
        <w:t>, выработавшего свой амортизационный срок.</w:t>
      </w:r>
    </w:p>
    <w:p w:rsidR="00567857" w:rsidRPr="00667EE5" w:rsidRDefault="00567857" w:rsidP="00567857">
      <w:pPr>
        <w:pStyle w:val="a3"/>
        <w:jc w:val="both"/>
        <w:rPr>
          <w:rFonts w:ascii="Times New Roman" w:hAnsi="Times New Roman"/>
          <w:sz w:val="28"/>
          <w:szCs w:val="28"/>
          <w:lang w:eastAsia="ru-RU"/>
        </w:rPr>
      </w:pP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II этап строительства 201</w:t>
      </w:r>
      <w:r>
        <w:rPr>
          <w:rFonts w:ascii="Times New Roman" w:hAnsi="Times New Roman"/>
          <w:sz w:val="28"/>
          <w:szCs w:val="28"/>
          <w:lang w:eastAsia="ru-RU"/>
        </w:rPr>
        <w:t>4</w:t>
      </w:r>
      <w:r w:rsidRPr="00667EE5">
        <w:rPr>
          <w:rFonts w:ascii="Times New Roman" w:hAnsi="Times New Roman"/>
          <w:sz w:val="28"/>
          <w:szCs w:val="28"/>
          <w:lang w:eastAsia="ru-RU"/>
        </w:rPr>
        <w:t>-</w:t>
      </w:r>
      <w:r>
        <w:rPr>
          <w:rFonts w:ascii="Times New Roman" w:hAnsi="Times New Roman"/>
          <w:sz w:val="28"/>
          <w:szCs w:val="28"/>
          <w:lang w:eastAsia="ru-RU"/>
        </w:rPr>
        <w:t>2020</w:t>
      </w:r>
      <w:r w:rsidRPr="00667EE5">
        <w:rPr>
          <w:rFonts w:ascii="Times New Roman" w:hAnsi="Times New Roman"/>
          <w:sz w:val="28"/>
          <w:szCs w:val="28"/>
          <w:lang w:eastAsia="ru-RU"/>
        </w:rPr>
        <w:t>гг.</w:t>
      </w: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Произвести замену старых и прокладку новых водопроводных сетей соответствующего диаметра</w:t>
      </w:r>
      <w:proofErr w:type="gramStart"/>
      <w:r w:rsidRPr="00667EE5">
        <w:rPr>
          <w:rFonts w:ascii="Times New Roman" w:hAnsi="Times New Roman"/>
          <w:sz w:val="28"/>
          <w:szCs w:val="28"/>
          <w:lang w:eastAsia="ru-RU"/>
        </w:rPr>
        <w:t xml:space="preserve"> .</w:t>
      </w:r>
      <w:proofErr w:type="gramEnd"/>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Подключить существующую и планируемую застройку к централизованным системам водоснабжения населенных пунктов, проложив водопроводные сети диаметром до 100 мм.</w:t>
      </w: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III этап строительства (расчетный срок 201</w:t>
      </w:r>
      <w:r>
        <w:rPr>
          <w:rFonts w:ascii="Times New Roman" w:hAnsi="Times New Roman"/>
          <w:sz w:val="28"/>
          <w:szCs w:val="28"/>
          <w:lang w:eastAsia="ru-RU"/>
        </w:rPr>
        <w:t>6</w:t>
      </w:r>
      <w:r w:rsidRPr="00667EE5">
        <w:rPr>
          <w:rFonts w:ascii="Times New Roman" w:hAnsi="Times New Roman"/>
          <w:sz w:val="28"/>
          <w:szCs w:val="28"/>
          <w:lang w:eastAsia="ru-RU"/>
        </w:rPr>
        <w:t>-</w:t>
      </w:r>
      <w:r>
        <w:rPr>
          <w:rFonts w:ascii="Times New Roman" w:hAnsi="Times New Roman"/>
          <w:sz w:val="28"/>
          <w:szCs w:val="28"/>
          <w:lang w:eastAsia="ru-RU"/>
        </w:rPr>
        <w:t>2027</w:t>
      </w:r>
      <w:r w:rsidRPr="00667EE5">
        <w:rPr>
          <w:rFonts w:ascii="Times New Roman" w:hAnsi="Times New Roman"/>
          <w:sz w:val="28"/>
          <w:szCs w:val="28"/>
          <w:lang w:eastAsia="ru-RU"/>
        </w:rPr>
        <w:t>)</w:t>
      </w: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Подключить существующую и планируемую застройку к централизованным системам водоснабжения населенных пунктов, проложив водопроводные сети диаметром до100 мм.</w:t>
      </w:r>
    </w:p>
    <w:p w:rsidR="00567857" w:rsidRPr="00667EE5" w:rsidRDefault="00567857" w:rsidP="00567857">
      <w:pPr>
        <w:pStyle w:val="a3"/>
        <w:ind w:firstLine="567"/>
        <w:jc w:val="both"/>
        <w:rPr>
          <w:rFonts w:ascii="Times New Roman" w:hAnsi="Times New Roman"/>
          <w:sz w:val="28"/>
          <w:szCs w:val="28"/>
          <w:lang w:eastAsia="ru-RU"/>
        </w:rPr>
      </w:pPr>
      <w:r w:rsidRPr="00667EE5">
        <w:rPr>
          <w:rFonts w:ascii="Times New Roman" w:hAnsi="Times New Roman"/>
          <w:sz w:val="28"/>
          <w:szCs w:val="28"/>
          <w:lang w:eastAsia="ru-RU"/>
        </w:rPr>
        <w:t>Повышение надежности системы водоснабжения будет достигаться за счет</w:t>
      </w:r>
      <w:r>
        <w:rPr>
          <w:rFonts w:ascii="Times New Roman" w:hAnsi="Times New Roman"/>
          <w:sz w:val="28"/>
          <w:szCs w:val="28"/>
          <w:lang w:eastAsia="ru-RU"/>
        </w:rPr>
        <w:t xml:space="preserve"> </w:t>
      </w:r>
      <w:r w:rsidRPr="00667EE5">
        <w:rPr>
          <w:rFonts w:ascii="Times New Roman" w:hAnsi="Times New Roman"/>
          <w:sz w:val="28"/>
          <w:szCs w:val="28"/>
          <w:lang w:eastAsia="ru-RU"/>
        </w:rPr>
        <w:t>обустройства системы водоснабжения новым оборудованием и приборами учета воды в точках водоразбора.</w:t>
      </w:r>
    </w:p>
    <w:p w:rsidR="00567857" w:rsidRPr="00667EE5" w:rsidRDefault="00567857" w:rsidP="00567857">
      <w:pPr>
        <w:pStyle w:val="a3"/>
        <w:jc w:val="both"/>
        <w:rPr>
          <w:rFonts w:ascii="Times New Roman" w:hAnsi="Times New Roman"/>
          <w:sz w:val="28"/>
          <w:szCs w:val="28"/>
          <w:lang w:eastAsia="ru-RU"/>
        </w:rPr>
      </w:pPr>
      <w:r w:rsidRPr="00667EE5">
        <w:rPr>
          <w:rFonts w:ascii="Times New Roman" w:hAnsi="Times New Roman"/>
          <w:sz w:val="28"/>
          <w:szCs w:val="28"/>
          <w:lang w:eastAsia="ru-RU"/>
        </w:rPr>
        <w:t xml:space="preserve">Все водоводы будут прокладываться из полиэтиленовых труб ГОСТ 18599-2001 «Питьевая» диаметром до 100. Общая протяженность всех сетей составит </w:t>
      </w:r>
      <w:r>
        <w:rPr>
          <w:rFonts w:ascii="Times New Roman" w:hAnsi="Times New Roman"/>
          <w:sz w:val="28"/>
          <w:szCs w:val="28"/>
          <w:lang w:eastAsia="ru-RU"/>
        </w:rPr>
        <w:t>17,0</w:t>
      </w:r>
      <w:r w:rsidRPr="00667EE5">
        <w:rPr>
          <w:rFonts w:ascii="Times New Roman" w:hAnsi="Times New Roman"/>
          <w:sz w:val="28"/>
          <w:szCs w:val="28"/>
          <w:lang w:eastAsia="ru-RU"/>
        </w:rPr>
        <w:t xml:space="preserve"> км.</w:t>
      </w:r>
    </w:p>
    <w:p w:rsidR="00567857" w:rsidRPr="00664FD8" w:rsidRDefault="00567857" w:rsidP="00567857">
      <w:pPr>
        <w:spacing w:before="100" w:beforeAutospacing="1" w:after="100" w:afterAutospacing="1"/>
        <w:jc w:val="both"/>
        <w:rPr>
          <w:sz w:val="28"/>
          <w:szCs w:val="24"/>
        </w:rPr>
      </w:pPr>
      <w:r>
        <w:rPr>
          <w:b/>
          <w:bCs/>
          <w:sz w:val="28"/>
          <w:szCs w:val="24"/>
        </w:rPr>
        <w:t>5</w:t>
      </w:r>
      <w:r w:rsidRPr="00664FD8">
        <w:rPr>
          <w:b/>
          <w:bCs/>
          <w:sz w:val="28"/>
          <w:szCs w:val="24"/>
        </w:rPr>
        <w:t>. ФИНАНСОВЫЕ ПОТРЕБНОСТИ ДЛЯ РЕАЛИЗАЦИИ ПРОГРАММЫ</w:t>
      </w:r>
    </w:p>
    <w:p w:rsidR="00567857" w:rsidRPr="00664FD8" w:rsidRDefault="00567857" w:rsidP="00567857">
      <w:pPr>
        <w:spacing w:before="100" w:beforeAutospacing="1" w:after="100" w:afterAutospacing="1"/>
        <w:jc w:val="both"/>
        <w:rPr>
          <w:sz w:val="28"/>
          <w:szCs w:val="24"/>
        </w:rPr>
      </w:pPr>
      <w:r w:rsidRPr="00664FD8">
        <w:rPr>
          <w:sz w:val="28"/>
          <w:szCs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мероприятий. К таким расходам относятся:</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проектно-изыскательские работы;</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строительно-монтажные работы;</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xml:space="preserve">- работы по замене оборудования с улучшением </w:t>
      </w:r>
      <w:proofErr w:type="gramStart"/>
      <w:r w:rsidRPr="00667EE5">
        <w:rPr>
          <w:rFonts w:ascii="Times New Roman" w:hAnsi="Times New Roman"/>
          <w:sz w:val="28"/>
          <w:szCs w:val="28"/>
          <w:lang w:eastAsia="ru-RU"/>
        </w:rPr>
        <w:t>технико-экономических</w:t>
      </w:r>
      <w:proofErr w:type="gramEnd"/>
    </w:p>
    <w:p w:rsidR="00567857" w:rsidRPr="00667EE5" w:rsidRDefault="00567857" w:rsidP="00567857">
      <w:pPr>
        <w:pStyle w:val="a3"/>
        <w:rPr>
          <w:rFonts w:ascii="Times New Roman" w:hAnsi="Times New Roman"/>
          <w:color w:val="4A5562"/>
          <w:sz w:val="28"/>
          <w:szCs w:val="28"/>
          <w:highlight w:val="yellow"/>
          <w:lang w:eastAsia="ru-RU"/>
        </w:rPr>
      </w:pPr>
      <w:r w:rsidRPr="00667EE5">
        <w:rPr>
          <w:rFonts w:ascii="Times New Roman" w:hAnsi="Times New Roman"/>
          <w:sz w:val="28"/>
          <w:szCs w:val="28"/>
          <w:lang w:eastAsia="ru-RU"/>
        </w:rPr>
        <w:t>характеристик</w:t>
      </w:r>
      <w:r w:rsidRPr="00667EE5">
        <w:rPr>
          <w:rFonts w:ascii="Times New Roman" w:hAnsi="Times New Roman"/>
          <w:color w:val="4A5562"/>
          <w:sz w:val="28"/>
          <w:szCs w:val="28"/>
          <w:lang w:eastAsia="ru-RU"/>
        </w:rPr>
        <w:t>;</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приобретение материалов и оборудования;</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пусконаладочные работы;</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расходы, не относимые на стоимость основных средств (аренда земли на срок строительства и т.п.);</w:t>
      </w:r>
    </w:p>
    <w:p w:rsidR="00567857" w:rsidRPr="00667EE5" w:rsidRDefault="00567857" w:rsidP="00567857">
      <w:pPr>
        <w:pStyle w:val="a3"/>
        <w:rPr>
          <w:rFonts w:ascii="Times New Roman" w:hAnsi="Times New Roman"/>
          <w:sz w:val="28"/>
          <w:szCs w:val="28"/>
          <w:lang w:eastAsia="ru-RU"/>
        </w:rPr>
      </w:pPr>
      <w:r w:rsidRPr="00667EE5">
        <w:rPr>
          <w:rFonts w:ascii="Times New Roman" w:hAnsi="Times New Roman"/>
          <w:sz w:val="28"/>
          <w:szCs w:val="28"/>
          <w:lang w:eastAsia="ru-RU"/>
        </w:rPr>
        <w:t>- дополнительные налоговые платежи, возникающие от увеличения выручки в связи с реализацией программы.</w:t>
      </w:r>
    </w:p>
    <w:p w:rsidR="00567857" w:rsidRPr="00664FD8" w:rsidRDefault="00567857" w:rsidP="00567857">
      <w:pPr>
        <w:spacing w:before="100" w:beforeAutospacing="1" w:after="100" w:afterAutospacing="1"/>
        <w:ind w:firstLine="567"/>
        <w:jc w:val="both"/>
        <w:rPr>
          <w:sz w:val="28"/>
          <w:szCs w:val="24"/>
        </w:rPr>
      </w:pPr>
      <w:r w:rsidRPr="00664FD8">
        <w:rPr>
          <w:sz w:val="28"/>
          <w:szCs w:val="24"/>
        </w:rPr>
        <w:t>Таким образом, финансовые потребности вк</w:t>
      </w:r>
      <w:r>
        <w:rPr>
          <w:sz w:val="28"/>
          <w:szCs w:val="24"/>
        </w:rPr>
        <w:t xml:space="preserve">лючают в себя сметную </w:t>
      </w:r>
      <w:r>
        <w:rPr>
          <w:sz w:val="28"/>
          <w:szCs w:val="24"/>
        </w:rPr>
        <w:lastRenderedPageBreak/>
        <w:t xml:space="preserve">стоимость </w:t>
      </w:r>
      <w:r w:rsidRPr="00664FD8">
        <w:rPr>
          <w:sz w:val="28"/>
          <w:szCs w:val="24"/>
        </w:rPr>
        <w:t>реконструкции и строительства производственных о</w:t>
      </w:r>
      <w:r>
        <w:rPr>
          <w:sz w:val="28"/>
          <w:szCs w:val="24"/>
        </w:rPr>
        <w:t xml:space="preserve">бъектов централизованных систем </w:t>
      </w:r>
      <w:r w:rsidRPr="00664FD8">
        <w:rPr>
          <w:sz w:val="28"/>
          <w:szCs w:val="24"/>
        </w:rPr>
        <w:t>водоснабжения. Кроме того, финансо</w:t>
      </w:r>
      <w:r>
        <w:rPr>
          <w:sz w:val="28"/>
          <w:szCs w:val="24"/>
        </w:rPr>
        <w:t xml:space="preserve">вые потребности включают в себя </w:t>
      </w:r>
      <w:r w:rsidRPr="00664FD8">
        <w:rPr>
          <w:sz w:val="28"/>
          <w:szCs w:val="24"/>
        </w:rPr>
        <w:t>добавочную стоимость, учитывающую инфляцию, нало</w:t>
      </w:r>
      <w:r>
        <w:rPr>
          <w:sz w:val="28"/>
          <w:szCs w:val="24"/>
        </w:rPr>
        <w:t xml:space="preserve">г на прибыль, необходимые суммы </w:t>
      </w:r>
      <w:r w:rsidRPr="00664FD8">
        <w:rPr>
          <w:sz w:val="28"/>
          <w:szCs w:val="24"/>
        </w:rPr>
        <w:t>кредитов.</w:t>
      </w:r>
      <w:r>
        <w:rPr>
          <w:sz w:val="28"/>
          <w:szCs w:val="24"/>
        </w:rPr>
        <w:t xml:space="preserve"> </w:t>
      </w:r>
      <w:r w:rsidRPr="00664FD8">
        <w:rPr>
          <w:sz w:val="28"/>
          <w:szCs w:val="24"/>
        </w:rPr>
        <w:t>Сметная стоимость в текущих ценах – это сто</w:t>
      </w:r>
      <w:r>
        <w:rPr>
          <w:sz w:val="28"/>
          <w:szCs w:val="24"/>
        </w:rPr>
        <w:t xml:space="preserve">имость мероприятия в ценах того </w:t>
      </w:r>
      <w:r w:rsidRPr="00664FD8">
        <w:rPr>
          <w:sz w:val="28"/>
          <w:szCs w:val="24"/>
        </w:rPr>
        <w:t xml:space="preserve">года, в котором планируется его проведение, и складывается из всех затрат на строительство с учетом всех </w:t>
      </w:r>
      <w:r>
        <w:rPr>
          <w:sz w:val="28"/>
          <w:szCs w:val="24"/>
        </w:rPr>
        <w:t>вышеперечисленных составляющих.</w:t>
      </w:r>
    </w:p>
    <w:p w:rsidR="00567857" w:rsidRPr="00F841A4" w:rsidRDefault="00567857" w:rsidP="00567857">
      <w:pPr>
        <w:spacing w:before="100" w:beforeAutospacing="1" w:after="100" w:afterAutospacing="1"/>
        <w:ind w:firstLine="567"/>
        <w:jc w:val="both"/>
        <w:rPr>
          <w:sz w:val="28"/>
          <w:szCs w:val="24"/>
        </w:rPr>
      </w:pPr>
      <w:r w:rsidRPr="00770AB8">
        <w:rPr>
          <w:sz w:val="28"/>
          <w:szCs w:val="24"/>
        </w:rPr>
        <w:t xml:space="preserve">Сметная стоимость строительства и реконструкции объектов определена в ценах 2013 года. За основу принимаются сметы по имеющейся проектно-сметной документации и сметы - аналоги мероприятий (объектов), </w:t>
      </w:r>
      <w:proofErr w:type="gramStart"/>
      <w:r w:rsidRPr="00770AB8">
        <w:rPr>
          <w:sz w:val="28"/>
          <w:szCs w:val="24"/>
        </w:rPr>
        <w:t>аналогичным</w:t>
      </w:r>
      <w:proofErr w:type="gramEnd"/>
      <w:r w:rsidRPr="00770AB8">
        <w:rPr>
          <w:sz w:val="28"/>
          <w:szCs w:val="24"/>
        </w:rPr>
        <w:t xml:space="preserve"> приведенным в схеме с учетом пересчитывающих коэффициентов.</w:t>
      </w:r>
    </w:p>
    <w:p w:rsidR="00567857" w:rsidRPr="00F841A4" w:rsidRDefault="00567857" w:rsidP="00567857">
      <w:pPr>
        <w:spacing w:before="100" w:beforeAutospacing="1" w:after="100" w:afterAutospacing="1"/>
        <w:jc w:val="center"/>
        <w:rPr>
          <w:sz w:val="28"/>
          <w:szCs w:val="24"/>
        </w:rPr>
      </w:pPr>
      <w:r>
        <w:rPr>
          <w:b/>
          <w:bCs/>
          <w:sz w:val="28"/>
          <w:szCs w:val="24"/>
        </w:rPr>
        <w:t>6</w:t>
      </w:r>
      <w:r w:rsidRPr="00F841A4">
        <w:rPr>
          <w:b/>
          <w:bCs/>
          <w:sz w:val="28"/>
          <w:szCs w:val="24"/>
        </w:rPr>
        <w:t>. ОСНОВНЫЕ ФИНАНСОВЫЕ ПОКАЗАТЕЛИ</w:t>
      </w:r>
    </w:p>
    <w:p w:rsidR="00567857" w:rsidRPr="00F82441" w:rsidRDefault="00567857" w:rsidP="00567857">
      <w:pPr>
        <w:spacing w:before="100" w:beforeAutospacing="1" w:after="100" w:afterAutospacing="1"/>
        <w:jc w:val="center"/>
        <w:outlineLvl w:val="0"/>
        <w:rPr>
          <w:b/>
          <w:sz w:val="28"/>
          <w:szCs w:val="24"/>
        </w:rPr>
      </w:pPr>
      <w:r>
        <w:rPr>
          <w:b/>
          <w:sz w:val="28"/>
          <w:szCs w:val="24"/>
        </w:rPr>
        <w:t>6</w:t>
      </w:r>
      <w:r w:rsidRPr="00F82441">
        <w:rPr>
          <w:b/>
          <w:sz w:val="28"/>
          <w:szCs w:val="24"/>
        </w:rPr>
        <w:t>.1. Сводная потребность в инвестициях на реализацию мероприятий программы</w:t>
      </w:r>
    </w:p>
    <w:p w:rsidR="00567857" w:rsidRPr="00F841A4" w:rsidRDefault="00567857" w:rsidP="00567857">
      <w:pPr>
        <w:spacing w:before="100" w:beforeAutospacing="1" w:after="100" w:afterAutospacing="1"/>
        <w:ind w:firstLine="426"/>
        <w:jc w:val="both"/>
        <w:rPr>
          <w:sz w:val="28"/>
          <w:szCs w:val="24"/>
        </w:rPr>
      </w:pPr>
      <w:r w:rsidRPr="00F841A4">
        <w:rPr>
          <w:sz w:val="28"/>
          <w:szCs w:val="24"/>
        </w:rPr>
        <w:t>Реализация мероприятий программы предполаг</w:t>
      </w:r>
      <w:r>
        <w:rPr>
          <w:sz w:val="28"/>
          <w:szCs w:val="24"/>
        </w:rPr>
        <w:t xml:space="preserve">ается не только за счет средств </w:t>
      </w:r>
      <w:r w:rsidRPr="00F841A4">
        <w:rPr>
          <w:sz w:val="28"/>
          <w:szCs w:val="24"/>
        </w:rPr>
        <w:t>организации коммун</w:t>
      </w:r>
      <w:r>
        <w:rPr>
          <w:sz w:val="28"/>
          <w:szCs w:val="24"/>
        </w:rPr>
        <w:t xml:space="preserve">ального комплекса, но и </w:t>
      </w:r>
      <w:r w:rsidRPr="00F841A4">
        <w:rPr>
          <w:sz w:val="28"/>
          <w:szCs w:val="24"/>
        </w:rPr>
        <w:t>за счет средств внебюджетных источников (частные инвестор</w:t>
      </w:r>
      <w:r>
        <w:rPr>
          <w:sz w:val="28"/>
          <w:szCs w:val="24"/>
        </w:rPr>
        <w:t xml:space="preserve">ы, кредитные средства, </w:t>
      </w:r>
      <w:r w:rsidRPr="00F841A4">
        <w:rPr>
          <w:sz w:val="28"/>
          <w:szCs w:val="24"/>
        </w:rPr>
        <w:t>личные средства граждан).</w:t>
      </w:r>
    </w:p>
    <w:p w:rsidR="00567857" w:rsidRDefault="00567857" w:rsidP="00567857">
      <w:pPr>
        <w:spacing w:before="100" w:beforeAutospacing="1" w:after="100" w:afterAutospacing="1"/>
        <w:ind w:firstLine="567"/>
        <w:jc w:val="both"/>
        <w:rPr>
          <w:sz w:val="28"/>
          <w:szCs w:val="24"/>
        </w:rPr>
      </w:pPr>
      <w:r>
        <w:rPr>
          <w:sz w:val="28"/>
          <w:szCs w:val="24"/>
        </w:rPr>
        <w:t xml:space="preserve">Общая сумма инвестиций </w:t>
      </w:r>
      <w:r w:rsidRPr="00F841A4">
        <w:rPr>
          <w:sz w:val="28"/>
          <w:szCs w:val="24"/>
        </w:rPr>
        <w:t xml:space="preserve">на водоснабжение </w:t>
      </w:r>
      <w:r>
        <w:rPr>
          <w:sz w:val="28"/>
          <w:szCs w:val="24"/>
        </w:rPr>
        <w:t>составит 12 880</w:t>
      </w:r>
      <w:r w:rsidRPr="00F841A4">
        <w:rPr>
          <w:sz w:val="28"/>
          <w:szCs w:val="24"/>
        </w:rPr>
        <w:t>,0 тыс. рублей</w:t>
      </w:r>
      <w:r>
        <w:rPr>
          <w:sz w:val="28"/>
          <w:szCs w:val="24"/>
        </w:rPr>
        <w:t>.</w:t>
      </w:r>
    </w:p>
    <w:p w:rsidR="00567857" w:rsidRPr="00ED1129" w:rsidRDefault="00567857" w:rsidP="00567857">
      <w:pPr>
        <w:spacing w:before="100" w:beforeAutospacing="1" w:after="100" w:afterAutospacing="1"/>
        <w:ind w:firstLine="567"/>
        <w:jc w:val="both"/>
        <w:rPr>
          <w:sz w:val="28"/>
          <w:szCs w:val="24"/>
        </w:rPr>
      </w:pPr>
      <w:r>
        <w:rPr>
          <w:b/>
          <w:sz w:val="28"/>
          <w:szCs w:val="24"/>
        </w:rPr>
        <w:t>6</w:t>
      </w:r>
      <w:r w:rsidRPr="00F82441">
        <w:rPr>
          <w:b/>
          <w:sz w:val="28"/>
          <w:szCs w:val="24"/>
        </w:rPr>
        <w:t>.2. Структура финансирования программных мероприятий.</w:t>
      </w:r>
    </w:p>
    <w:p w:rsidR="00567857" w:rsidRPr="00F82441" w:rsidRDefault="00567857" w:rsidP="00567857">
      <w:pPr>
        <w:pStyle w:val="a3"/>
        <w:ind w:firstLine="567"/>
        <w:jc w:val="both"/>
        <w:rPr>
          <w:rFonts w:ascii="Times New Roman" w:hAnsi="Times New Roman"/>
          <w:sz w:val="28"/>
          <w:lang w:eastAsia="ru-RU"/>
        </w:rPr>
      </w:pPr>
      <w:r w:rsidRPr="00F82441">
        <w:rPr>
          <w:rFonts w:ascii="Times New Roman" w:hAnsi="Times New Roman"/>
          <w:sz w:val="28"/>
          <w:lang w:eastAsia="ru-RU"/>
        </w:rPr>
        <w:t>Общий объем финансирования программы развития схем водоснабжения в 201</w:t>
      </w:r>
      <w:r>
        <w:rPr>
          <w:rFonts w:ascii="Times New Roman" w:hAnsi="Times New Roman"/>
          <w:sz w:val="28"/>
          <w:lang w:eastAsia="ru-RU"/>
        </w:rPr>
        <w:t>4</w:t>
      </w:r>
      <w:r w:rsidRPr="00F82441">
        <w:rPr>
          <w:rFonts w:ascii="Times New Roman" w:hAnsi="Times New Roman"/>
          <w:sz w:val="28"/>
          <w:lang w:eastAsia="ru-RU"/>
        </w:rPr>
        <w:t>-</w:t>
      </w:r>
      <w:r>
        <w:rPr>
          <w:rFonts w:ascii="Times New Roman" w:hAnsi="Times New Roman"/>
          <w:sz w:val="28"/>
          <w:lang w:eastAsia="ru-RU"/>
        </w:rPr>
        <w:t>2020</w:t>
      </w:r>
      <w:r w:rsidRPr="00F82441">
        <w:rPr>
          <w:rFonts w:ascii="Times New Roman" w:hAnsi="Times New Roman"/>
          <w:sz w:val="28"/>
          <w:lang w:eastAsia="ru-RU"/>
        </w:rPr>
        <w:t xml:space="preserve"> годах составляет:</w:t>
      </w:r>
    </w:p>
    <w:p w:rsidR="00567857" w:rsidRPr="00F82441" w:rsidRDefault="00567857" w:rsidP="00567857">
      <w:pPr>
        <w:pStyle w:val="a3"/>
        <w:jc w:val="both"/>
        <w:rPr>
          <w:rFonts w:ascii="Times New Roman" w:hAnsi="Times New Roman"/>
          <w:sz w:val="28"/>
          <w:lang w:eastAsia="ru-RU"/>
        </w:rPr>
      </w:pPr>
      <w:r w:rsidRPr="00F82441">
        <w:rPr>
          <w:rFonts w:ascii="Times New Roman" w:hAnsi="Times New Roman"/>
          <w:sz w:val="28"/>
          <w:lang w:eastAsia="ru-RU"/>
        </w:rPr>
        <w:t xml:space="preserve">- всего – </w:t>
      </w:r>
      <w:r>
        <w:rPr>
          <w:rFonts w:ascii="Times New Roman" w:hAnsi="Times New Roman"/>
          <w:sz w:val="28"/>
          <w:lang w:eastAsia="ru-RU"/>
        </w:rPr>
        <w:t>12 880</w:t>
      </w:r>
      <w:r w:rsidRPr="00F82441">
        <w:rPr>
          <w:rFonts w:ascii="Times New Roman" w:hAnsi="Times New Roman"/>
          <w:sz w:val="28"/>
          <w:lang w:eastAsia="ru-RU"/>
        </w:rPr>
        <w:t>,0 тыс. рублей</w:t>
      </w:r>
    </w:p>
    <w:p w:rsidR="00567857" w:rsidRPr="00F82441" w:rsidRDefault="00567857" w:rsidP="00567857">
      <w:pPr>
        <w:pStyle w:val="a3"/>
        <w:jc w:val="both"/>
        <w:rPr>
          <w:rFonts w:ascii="Times New Roman" w:hAnsi="Times New Roman"/>
          <w:sz w:val="28"/>
          <w:lang w:eastAsia="ru-RU"/>
        </w:rPr>
      </w:pPr>
      <w:r w:rsidRPr="00F82441">
        <w:rPr>
          <w:rFonts w:ascii="Times New Roman" w:hAnsi="Times New Roman"/>
          <w:sz w:val="28"/>
          <w:lang w:eastAsia="ru-RU"/>
        </w:rPr>
        <w:t>- в том числе:</w:t>
      </w:r>
    </w:p>
    <w:p w:rsidR="00567857" w:rsidRPr="0061199C" w:rsidRDefault="00567857" w:rsidP="00567857">
      <w:pPr>
        <w:pStyle w:val="a3"/>
        <w:jc w:val="both"/>
        <w:rPr>
          <w:rFonts w:ascii="Times New Roman" w:hAnsi="Times New Roman"/>
          <w:sz w:val="28"/>
          <w:lang w:eastAsia="ru-RU"/>
        </w:rPr>
      </w:pPr>
      <w:r w:rsidRPr="00F82441">
        <w:rPr>
          <w:rFonts w:ascii="Times New Roman" w:hAnsi="Times New Roman"/>
          <w:sz w:val="28"/>
          <w:lang w:eastAsia="ru-RU"/>
        </w:rPr>
        <w:t xml:space="preserve">- </w:t>
      </w:r>
      <w:r w:rsidRPr="0061199C">
        <w:rPr>
          <w:rFonts w:ascii="Times New Roman" w:hAnsi="Times New Roman"/>
          <w:sz w:val="28"/>
          <w:lang w:eastAsia="ru-RU"/>
        </w:rPr>
        <w:t>местный бюджет – 1 288,0 тыс. рублей;</w:t>
      </w:r>
    </w:p>
    <w:p w:rsidR="00567857" w:rsidRPr="0061199C" w:rsidRDefault="00567857" w:rsidP="00567857">
      <w:pPr>
        <w:pStyle w:val="a3"/>
        <w:jc w:val="both"/>
        <w:rPr>
          <w:rFonts w:ascii="Times New Roman" w:hAnsi="Times New Roman"/>
          <w:sz w:val="28"/>
          <w:lang w:eastAsia="ru-RU"/>
        </w:rPr>
      </w:pPr>
      <w:r w:rsidRPr="0061199C">
        <w:rPr>
          <w:rFonts w:ascii="Times New Roman" w:hAnsi="Times New Roman"/>
          <w:sz w:val="28"/>
          <w:lang w:eastAsia="ru-RU"/>
        </w:rPr>
        <w:t>- обслуживающая организация – 1 288,0 тыс. рублей</w:t>
      </w:r>
    </w:p>
    <w:p w:rsidR="00567857" w:rsidRPr="00F82441" w:rsidRDefault="00567857" w:rsidP="00567857">
      <w:pPr>
        <w:pStyle w:val="a3"/>
        <w:jc w:val="both"/>
        <w:rPr>
          <w:rFonts w:ascii="Times New Roman" w:hAnsi="Times New Roman"/>
          <w:sz w:val="28"/>
          <w:lang w:eastAsia="ru-RU"/>
        </w:rPr>
      </w:pPr>
      <w:r w:rsidRPr="0061199C">
        <w:rPr>
          <w:rFonts w:ascii="Times New Roman" w:hAnsi="Times New Roman"/>
          <w:sz w:val="28"/>
          <w:lang w:eastAsia="ru-RU"/>
        </w:rPr>
        <w:t>- внебюджетные источники – 10 304,0 тыс. рублей</w:t>
      </w:r>
    </w:p>
    <w:p w:rsidR="00567857" w:rsidRPr="005021F2" w:rsidRDefault="00567857" w:rsidP="00567857">
      <w:pPr>
        <w:pStyle w:val="a3"/>
        <w:ind w:firstLine="567"/>
        <w:jc w:val="both"/>
        <w:rPr>
          <w:rFonts w:ascii="Times New Roman" w:hAnsi="Times New Roman"/>
          <w:sz w:val="28"/>
          <w:lang w:eastAsia="ru-RU"/>
        </w:rPr>
      </w:pPr>
      <w:r w:rsidRPr="00F82441">
        <w:rPr>
          <w:rFonts w:ascii="Times New Roman" w:hAnsi="Times New Roman"/>
          <w:sz w:val="28"/>
          <w:lang w:eastAsia="ru-RU"/>
        </w:rPr>
        <w:t>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(водоснабжения) в состав платы за подключение не включается. Указанные работы могут осуществляться на основании отдельного договора, заключаемого организацией коммунального комплекса и обратившимися к ней</w:t>
      </w:r>
      <w:r w:rsidRPr="00F82441">
        <w:rPr>
          <w:sz w:val="28"/>
          <w:lang w:eastAsia="ru-RU"/>
        </w:rPr>
        <w:t xml:space="preserve"> </w:t>
      </w:r>
      <w:r w:rsidRPr="00F82441">
        <w:rPr>
          <w:rFonts w:ascii="Times New Roman" w:hAnsi="Times New Roman"/>
          <w:sz w:val="28"/>
          <w:lang w:eastAsia="ru-RU"/>
        </w:rPr>
        <w:t>лицами, либо в договоре о подключении должно быть определено, на какую из сторон возлагается обязанность по их выполнению.</w:t>
      </w:r>
    </w:p>
    <w:p w:rsidR="00567857" w:rsidRPr="002D24B3" w:rsidRDefault="00567857" w:rsidP="00567857">
      <w:pPr>
        <w:spacing w:before="100" w:beforeAutospacing="1" w:after="100" w:afterAutospacing="1"/>
        <w:jc w:val="center"/>
        <w:rPr>
          <w:sz w:val="28"/>
          <w:szCs w:val="24"/>
        </w:rPr>
      </w:pPr>
      <w:r>
        <w:rPr>
          <w:b/>
          <w:bCs/>
          <w:sz w:val="28"/>
          <w:szCs w:val="24"/>
        </w:rPr>
        <w:lastRenderedPageBreak/>
        <w:t>7</w:t>
      </w:r>
      <w:r w:rsidRPr="002D24B3">
        <w:rPr>
          <w:b/>
          <w:bCs/>
          <w:sz w:val="28"/>
          <w:szCs w:val="24"/>
        </w:rPr>
        <w:t>. ОЖИДАЕМЫЕ РЕЗУЛЬТАТЫ ПРИ РЕАЛИЗАЦИИ МЕРОПРИЯТИЙ</w:t>
      </w:r>
      <w:r>
        <w:rPr>
          <w:sz w:val="28"/>
          <w:szCs w:val="24"/>
        </w:rPr>
        <w:t xml:space="preserve"> </w:t>
      </w:r>
      <w:r w:rsidRPr="002D24B3">
        <w:rPr>
          <w:b/>
          <w:bCs/>
          <w:sz w:val="28"/>
          <w:szCs w:val="24"/>
        </w:rPr>
        <w:t>ПРОГРАММЫ</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В результате реализации настоящей программы:</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 потребители будут обеспечены коммунальными услугами централизованного водоснабжения;</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 будет достигнуто повышение надежности и качества предоставления коммунальных услуг;</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 будет улучшена экологическая ситуация.</w:t>
      </w:r>
    </w:p>
    <w:p w:rsidR="00567857" w:rsidRPr="00667EE5" w:rsidRDefault="00567857" w:rsidP="00567857">
      <w:pPr>
        <w:pStyle w:val="a3"/>
        <w:rPr>
          <w:rFonts w:ascii="Times New Roman" w:hAnsi="Times New Roman"/>
          <w:sz w:val="28"/>
          <w:lang w:eastAsia="ru-RU"/>
        </w:rPr>
      </w:pPr>
      <w:r w:rsidRPr="00667EE5">
        <w:rPr>
          <w:rFonts w:ascii="Times New Roman" w:hAnsi="Times New Roman"/>
          <w:sz w:val="28"/>
          <w:lang w:eastAsia="ru-RU"/>
        </w:rPr>
        <w:t>Реализация программы направлена на увеличение мощности по водоснабжению для обеспечения подключения строящихся и сущес</w:t>
      </w:r>
      <w:r>
        <w:rPr>
          <w:rFonts w:ascii="Times New Roman" w:hAnsi="Times New Roman"/>
          <w:sz w:val="28"/>
          <w:lang w:eastAsia="ru-RU"/>
        </w:rPr>
        <w:t xml:space="preserve">твующих объектов села </w:t>
      </w:r>
      <w:proofErr w:type="gramStart"/>
      <w:r>
        <w:rPr>
          <w:rFonts w:ascii="Times New Roman" w:hAnsi="Times New Roman"/>
          <w:sz w:val="28"/>
          <w:lang w:eastAsia="ru-RU"/>
        </w:rPr>
        <w:t>Кусак</w:t>
      </w:r>
      <w:proofErr w:type="gramEnd"/>
      <w:r>
        <w:rPr>
          <w:rFonts w:ascii="Times New Roman" w:hAnsi="Times New Roman"/>
          <w:sz w:val="28"/>
          <w:lang w:eastAsia="ru-RU"/>
        </w:rPr>
        <w:t xml:space="preserve"> и поселка Красноармейском Немецкого национального</w:t>
      </w:r>
      <w:r w:rsidRPr="00667EE5">
        <w:rPr>
          <w:rFonts w:ascii="Times New Roman" w:hAnsi="Times New Roman"/>
          <w:sz w:val="28"/>
          <w:lang w:eastAsia="ru-RU"/>
        </w:rPr>
        <w:t xml:space="preserve"> района в необходимых объемах и необходимой точке присоединения на период 2013 – </w:t>
      </w:r>
      <w:r>
        <w:rPr>
          <w:rFonts w:ascii="Times New Roman" w:hAnsi="Times New Roman"/>
          <w:sz w:val="28"/>
          <w:lang w:eastAsia="ru-RU"/>
        </w:rPr>
        <w:t>2027</w:t>
      </w:r>
      <w:r w:rsidRPr="00667EE5">
        <w:rPr>
          <w:rFonts w:ascii="Times New Roman" w:hAnsi="Times New Roman"/>
          <w:sz w:val="28"/>
          <w:lang w:eastAsia="ru-RU"/>
        </w:rPr>
        <w:t xml:space="preserve"> г.</w:t>
      </w:r>
    </w:p>
    <w:p w:rsidR="00567857" w:rsidRDefault="00567857" w:rsidP="00567857">
      <w:pPr>
        <w:spacing w:before="100" w:beforeAutospacing="1" w:after="100" w:afterAutospacing="1"/>
        <w:rPr>
          <w:sz w:val="28"/>
          <w:szCs w:val="24"/>
        </w:rPr>
      </w:pPr>
    </w:p>
    <w:p w:rsidR="00567857" w:rsidRDefault="00567857" w:rsidP="00567857">
      <w:pPr>
        <w:spacing w:before="100" w:beforeAutospacing="1" w:after="100" w:afterAutospacing="1"/>
        <w:rPr>
          <w:sz w:val="28"/>
          <w:szCs w:val="24"/>
        </w:rPr>
      </w:pPr>
    </w:p>
    <w:p w:rsidR="00567857" w:rsidRPr="003472F5" w:rsidRDefault="00567857" w:rsidP="00567857">
      <w:pPr>
        <w:spacing w:before="100" w:beforeAutospacing="1" w:after="100" w:afterAutospacing="1"/>
        <w:rPr>
          <w:b/>
          <w:color w:val="4A5562"/>
          <w:sz w:val="26"/>
          <w:szCs w:val="26"/>
        </w:rPr>
      </w:pPr>
    </w:p>
    <w:p w:rsidR="00567857" w:rsidRDefault="00567857" w:rsidP="00567857"/>
    <w:p w:rsidR="00381258" w:rsidRDefault="00381258"/>
    <w:sectPr w:rsidR="00381258" w:rsidSect="00F63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6C3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FE66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1404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503A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52D0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4EAD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C8E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B623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6296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767D5C"/>
    <w:lvl w:ilvl="0">
      <w:start w:val="1"/>
      <w:numFmt w:val="bullet"/>
      <w:lvlText w:val=""/>
      <w:lvlJc w:val="left"/>
      <w:pPr>
        <w:tabs>
          <w:tab w:val="num" w:pos="360"/>
        </w:tabs>
        <w:ind w:left="360" w:hanging="360"/>
      </w:pPr>
      <w:rPr>
        <w:rFonts w:ascii="Symbol" w:hAnsi="Symbol" w:hint="default"/>
      </w:rPr>
    </w:lvl>
  </w:abstractNum>
  <w:abstractNum w:abstractNumId="10">
    <w:nsid w:val="5CCF2F6B"/>
    <w:multiLevelType w:val="hybridMultilevel"/>
    <w:tmpl w:val="C15ED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857"/>
    <w:rsid w:val="00000BE3"/>
    <w:rsid w:val="00000D38"/>
    <w:rsid w:val="00001B83"/>
    <w:rsid w:val="0000229A"/>
    <w:rsid w:val="00002556"/>
    <w:rsid w:val="00002BD0"/>
    <w:rsid w:val="00003D09"/>
    <w:rsid w:val="00004513"/>
    <w:rsid w:val="00004F9E"/>
    <w:rsid w:val="000051A9"/>
    <w:rsid w:val="0000522B"/>
    <w:rsid w:val="00005F04"/>
    <w:rsid w:val="00006435"/>
    <w:rsid w:val="00006613"/>
    <w:rsid w:val="00006715"/>
    <w:rsid w:val="00006786"/>
    <w:rsid w:val="000075AD"/>
    <w:rsid w:val="000077DD"/>
    <w:rsid w:val="000100B2"/>
    <w:rsid w:val="00010143"/>
    <w:rsid w:val="0001049F"/>
    <w:rsid w:val="00010900"/>
    <w:rsid w:val="00010FA4"/>
    <w:rsid w:val="000115E2"/>
    <w:rsid w:val="000126E8"/>
    <w:rsid w:val="00012D89"/>
    <w:rsid w:val="0001324F"/>
    <w:rsid w:val="000138A8"/>
    <w:rsid w:val="00014061"/>
    <w:rsid w:val="0001611E"/>
    <w:rsid w:val="00016766"/>
    <w:rsid w:val="00016CFC"/>
    <w:rsid w:val="000177BA"/>
    <w:rsid w:val="000202F6"/>
    <w:rsid w:val="00020D2D"/>
    <w:rsid w:val="00021026"/>
    <w:rsid w:val="000217B9"/>
    <w:rsid w:val="00021BBE"/>
    <w:rsid w:val="00022507"/>
    <w:rsid w:val="00022525"/>
    <w:rsid w:val="00022555"/>
    <w:rsid w:val="00023719"/>
    <w:rsid w:val="00024081"/>
    <w:rsid w:val="000240C2"/>
    <w:rsid w:val="00024817"/>
    <w:rsid w:val="00024C22"/>
    <w:rsid w:val="00024C6B"/>
    <w:rsid w:val="00024FE6"/>
    <w:rsid w:val="00025D4D"/>
    <w:rsid w:val="000263CF"/>
    <w:rsid w:val="000271A3"/>
    <w:rsid w:val="000272CC"/>
    <w:rsid w:val="00027B7C"/>
    <w:rsid w:val="00030848"/>
    <w:rsid w:val="00030E4B"/>
    <w:rsid w:val="000318E5"/>
    <w:rsid w:val="00031BB6"/>
    <w:rsid w:val="00032850"/>
    <w:rsid w:val="000330AD"/>
    <w:rsid w:val="00033A9A"/>
    <w:rsid w:val="00033BF5"/>
    <w:rsid w:val="000340CE"/>
    <w:rsid w:val="00034A02"/>
    <w:rsid w:val="00034D94"/>
    <w:rsid w:val="000358FB"/>
    <w:rsid w:val="00035B38"/>
    <w:rsid w:val="00035BD0"/>
    <w:rsid w:val="00035C6C"/>
    <w:rsid w:val="00035E70"/>
    <w:rsid w:val="000365DC"/>
    <w:rsid w:val="000366EF"/>
    <w:rsid w:val="00036BBF"/>
    <w:rsid w:val="00036D7D"/>
    <w:rsid w:val="00036FF2"/>
    <w:rsid w:val="00037B65"/>
    <w:rsid w:val="00040A59"/>
    <w:rsid w:val="00041AD7"/>
    <w:rsid w:val="00041AFF"/>
    <w:rsid w:val="000424AF"/>
    <w:rsid w:val="000425A3"/>
    <w:rsid w:val="00042780"/>
    <w:rsid w:val="00042CE9"/>
    <w:rsid w:val="00042E14"/>
    <w:rsid w:val="000439F6"/>
    <w:rsid w:val="00043F4B"/>
    <w:rsid w:val="000445A3"/>
    <w:rsid w:val="00044792"/>
    <w:rsid w:val="000449BF"/>
    <w:rsid w:val="00044B67"/>
    <w:rsid w:val="00045196"/>
    <w:rsid w:val="00045513"/>
    <w:rsid w:val="00046C7E"/>
    <w:rsid w:val="00046E49"/>
    <w:rsid w:val="00046FFF"/>
    <w:rsid w:val="00047661"/>
    <w:rsid w:val="00047686"/>
    <w:rsid w:val="0004771D"/>
    <w:rsid w:val="000478BC"/>
    <w:rsid w:val="00050153"/>
    <w:rsid w:val="0005029D"/>
    <w:rsid w:val="00050939"/>
    <w:rsid w:val="00051E71"/>
    <w:rsid w:val="0005365C"/>
    <w:rsid w:val="00054283"/>
    <w:rsid w:val="00054584"/>
    <w:rsid w:val="000558B4"/>
    <w:rsid w:val="000558D1"/>
    <w:rsid w:val="000560CF"/>
    <w:rsid w:val="000568A0"/>
    <w:rsid w:val="00057782"/>
    <w:rsid w:val="00057CA3"/>
    <w:rsid w:val="00060EE4"/>
    <w:rsid w:val="00061C55"/>
    <w:rsid w:val="00062088"/>
    <w:rsid w:val="00062FA2"/>
    <w:rsid w:val="000635CA"/>
    <w:rsid w:val="000638E6"/>
    <w:rsid w:val="0006450D"/>
    <w:rsid w:val="00064727"/>
    <w:rsid w:val="00064C1F"/>
    <w:rsid w:val="00064D22"/>
    <w:rsid w:val="00066CA9"/>
    <w:rsid w:val="000670FF"/>
    <w:rsid w:val="0007060D"/>
    <w:rsid w:val="00071E88"/>
    <w:rsid w:val="00072295"/>
    <w:rsid w:val="00072484"/>
    <w:rsid w:val="00072A09"/>
    <w:rsid w:val="000730D5"/>
    <w:rsid w:val="000733E3"/>
    <w:rsid w:val="00073537"/>
    <w:rsid w:val="000742C6"/>
    <w:rsid w:val="000744EC"/>
    <w:rsid w:val="000747E1"/>
    <w:rsid w:val="00074805"/>
    <w:rsid w:val="000749C7"/>
    <w:rsid w:val="000749F3"/>
    <w:rsid w:val="00075DD5"/>
    <w:rsid w:val="00076441"/>
    <w:rsid w:val="00076650"/>
    <w:rsid w:val="00076C63"/>
    <w:rsid w:val="000776B7"/>
    <w:rsid w:val="00080348"/>
    <w:rsid w:val="000805C6"/>
    <w:rsid w:val="00080E1E"/>
    <w:rsid w:val="00080E9D"/>
    <w:rsid w:val="00082210"/>
    <w:rsid w:val="000855DE"/>
    <w:rsid w:val="00085C2E"/>
    <w:rsid w:val="000866B8"/>
    <w:rsid w:val="00086C92"/>
    <w:rsid w:val="0008754D"/>
    <w:rsid w:val="000878EE"/>
    <w:rsid w:val="00090762"/>
    <w:rsid w:val="0009091E"/>
    <w:rsid w:val="00091FAF"/>
    <w:rsid w:val="0009241B"/>
    <w:rsid w:val="00092693"/>
    <w:rsid w:val="0009271E"/>
    <w:rsid w:val="0009275A"/>
    <w:rsid w:val="0009277E"/>
    <w:rsid w:val="00093B52"/>
    <w:rsid w:val="00093E7F"/>
    <w:rsid w:val="00094957"/>
    <w:rsid w:val="0009505D"/>
    <w:rsid w:val="00095260"/>
    <w:rsid w:val="00095283"/>
    <w:rsid w:val="000957E0"/>
    <w:rsid w:val="00095898"/>
    <w:rsid w:val="00095AE1"/>
    <w:rsid w:val="00096964"/>
    <w:rsid w:val="00097072"/>
    <w:rsid w:val="00097574"/>
    <w:rsid w:val="00097D67"/>
    <w:rsid w:val="000A00BC"/>
    <w:rsid w:val="000A0CCC"/>
    <w:rsid w:val="000A0D8A"/>
    <w:rsid w:val="000A205E"/>
    <w:rsid w:val="000A2166"/>
    <w:rsid w:val="000A3D86"/>
    <w:rsid w:val="000A4856"/>
    <w:rsid w:val="000A4F99"/>
    <w:rsid w:val="000A5932"/>
    <w:rsid w:val="000A5A60"/>
    <w:rsid w:val="000A6FF4"/>
    <w:rsid w:val="000A7D01"/>
    <w:rsid w:val="000B2135"/>
    <w:rsid w:val="000B2156"/>
    <w:rsid w:val="000B234B"/>
    <w:rsid w:val="000B2989"/>
    <w:rsid w:val="000B2FA6"/>
    <w:rsid w:val="000B301A"/>
    <w:rsid w:val="000B56E1"/>
    <w:rsid w:val="000B58A0"/>
    <w:rsid w:val="000B647D"/>
    <w:rsid w:val="000B6B38"/>
    <w:rsid w:val="000B6EB2"/>
    <w:rsid w:val="000B6FAC"/>
    <w:rsid w:val="000B70CE"/>
    <w:rsid w:val="000C099B"/>
    <w:rsid w:val="000C0F9C"/>
    <w:rsid w:val="000C1319"/>
    <w:rsid w:val="000C15AA"/>
    <w:rsid w:val="000C240E"/>
    <w:rsid w:val="000C2D7C"/>
    <w:rsid w:val="000C2E5D"/>
    <w:rsid w:val="000C2FFC"/>
    <w:rsid w:val="000C39E5"/>
    <w:rsid w:val="000C4239"/>
    <w:rsid w:val="000C427E"/>
    <w:rsid w:val="000C53EF"/>
    <w:rsid w:val="000C5464"/>
    <w:rsid w:val="000C6005"/>
    <w:rsid w:val="000C658F"/>
    <w:rsid w:val="000C6826"/>
    <w:rsid w:val="000C6FF9"/>
    <w:rsid w:val="000C770F"/>
    <w:rsid w:val="000C7C5B"/>
    <w:rsid w:val="000C7E80"/>
    <w:rsid w:val="000D0901"/>
    <w:rsid w:val="000D0ECB"/>
    <w:rsid w:val="000D23D8"/>
    <w:rsid w:val="000D2536"/>
    <w:rsid w:val="000D2B15"/>
    <w:rsid w:val="000D3458"/>
    <w:rsid w:val="000D353C"/>
    <w:rsid w:val="000D44BD"/>
    <w:rsid w:val="000D4882"/>
    <w:rsid w:val="000D4A67"/>
    <w:rsid w:val="000D5380"/>
    <w:rsid w:val="000D5EFC"/>
    <w:rsid w:val="000D6C2E"/>
    <w:rsid w:val="000D73D8"/>
    <w:rsid w:val="000D7619"/>
    <w:rsid w:val="000D7EBF"/>
    <w:rsid w:val="000E046C"/>
    <w:rsid w:val="000E06C4"/>
    <w:rsid w:val="000E09C5"/>
    <w:rsid w:val="000E2035"/>
    <w:rsid w:val="000E2988"/>
    <w:rsid w:val="000E31B4"/>
    <w:rsid w:val="000E35F7"/>
    <w:rsid w:val="000E3605"/>
    <w:rsid w:val="000E3FA3"/>
    <w:rsid w:val="000E50C0"/>
    <w:rsid w:val="000E55A0"/>
    <w:rsid w:val="000E588F"/>
    <w:rsid w:val="000E5A0C"/>
    <w:rsid w:val="000E6314"/>
    <w:rsid w:val="000E658E"/>
    <w:rsid w:val="000E6830"/>
    <w:rsid w:val="000E73F6"/>
    <w:rsid w:val="000E7510"/>
    <w:rsid w:val="000E7A1A"/>
    <w:rsid w:val="000E7F05"/>
    <w:rsid w:val="000F214F"/>
    <w:rsid w:val="000F24CB"/>
    <w:rsid w:val="000F284B"/>
    <w:rsid w:val="000F29DD"/>
    <w:rsid w:val="000F2D28"/>
    <w:rsid w:val="000F31E3"/>
    <w:rsid w:val="000F3768"/>
    <w:rsid w:val="000F4018"/>
    <w:rsid w:val="000F42A9"/>
    <w:rsid w:val="000F47CE"/>
    <w:rsid w:val="000F4B3E"/>
    <w:rsid w:val="000F507E"/>
    <w:rsid w:val="000F709F"/>
    <w:rsid w:val="000F7C68"/>
    <w:rsid w:val="00100216"/>
    <w:rsid w:val="0010044C"/>
    <w:rsid w:val="001004CB"/>
    <w:rsid w:val="001011BF"/>
    <w:rsid w:val="001013CD"/>
    <w:rsid w:val="001014DE"/>
    <w:rsid w:val="00102225"/>
    <w:rsid w:val="00102342"/>
    <w:rsid w:val="001026C1"/>
    <w:rsid w:val="00102C9C"/>
    <w:rsid w:val="0010336B"/>
    <w:rsid w:val="00103FB2"/>
    <w:rsid w:val="0010508A"/>
    <w:rsid w:val="0010624C"/>
    <w:rsid w:val="00106CC9"/>
    <w:rsid w:val="00110420"/>
    <w:rsid w:val="001114EB"/>
    <w:rsid w:val="0011151B"/>
    <w:rsid w:val="00112D7C"/>
    <w:rsid w:val="00112D7F"/>
    <w:rsid w:val="00113DEE"/>
    <w:rsid w:val="0011469F"/>
    <w:rsid w:val="00114BF5"/>
    <w:rsid w:val="00115D9E"/>
    <w:rsid w:val="0011605E"/>
    <w:rsid w:val="001166C9"/>
    <w:rsid w:val="00117055"/>
    <w:rsid w:val="00117107"/>
    <w:rsid w:val="0011713F"/>
    <w:rsid w:val="00117A0A"/>
    <w:rsid w:val="001203A1"/>
    <w:rsid w:val="001208E0"/>
    <w:rsid w:val="00121457"/>
    <w:rsid w:val="00121BA5"/>
    <w:rsid w:val="00121FF5"/>
    <w:rsid w:val="001222BD"/>
    <w:rsid w:val="0012278D"/>
    <w:rsid w:val="00122D4A"/>
    <w:rsid w:val="00122E4A"/>
    <w:rsid w:val="00123204"/>
    <w:rsid w:val="001239D8"/>
    <w:rsid w:val="00123A5D"/>
    <w:rsid w:val="00125541"/>
    <w:rsid w:val="00126A0A"/>
    <w:rsid w:val="00127388"/>
    <w:rsid w:val="001274E7"/>
    <w:rsid w:val="001302A4"/>
    <w:rsid w:val="001304B4"/>
    <w:rsid w:val="00130D89"/>
    <w:rsid w:val="00130FA5"/>
    <w:rsid w:val="0013152C"/>
    <w:rsid w:val="00132070"/>
    <w:rsid w:val="00132236"/>
    <w:rsid w:val="0013256B"/>
    <w:rsid w:val="00134780"/>
    <w:rsid w:val="001347E2"/>
    <w:rsid w:val="00134B1A"/>
    <w:rsid w:val="00134E8C"/>
    <w:rsid w:val="0013686C"/>
    <w:rsid w:val="001402C7"/>
    <w:rsid w:val="00141148"/>
    <w:rsid w:val="00141259"/>
    <w:rsid w:val="00141540"/>
    <w:rsid w:val="001424A2"/>
    <w:rsid w:val="0014287B"/>
    <w:rsid w:val="0014290D"/>
    <w:rsid w:val="00143962"/>
    <w:rsid w:val="00143D3C"/>
    <w:rsid w:val="00144184"/>
    <w:rsid w:val="00144B29"/>
    <w:rsid w:val="00144E39"/>
    <w:rsid w:val="00144F58"/>
    <w:rsid w:val="0014503A"/>
    <w:rsid w:val="001461B6"/>
    <w:rsid w:val="00146237"/>
    <w:rsid w:val="00146768"/>
    <w:rsid w:val="00146F48"/>
    <w:rsid w:val="00147132"/>
    <w:rsid w:val="00147214"/>
    <w:rsid w:val="001476FD"/>
    <w:rsid w:val="0015031F"/>
    <w:rsid w:val="001507EC"/>
    <w:rsid w:val="00151551"/>
    <w:rsid w:val="00151C74"/>
    <w:rsid w:val="00151D94"/>
    <w:rsid w:val="00151E02"/>
    <w:rsid w:val="00152815"/>
    <w:rsid w:val="00153F5B"/>
    <w:rsid w:val="001553BD"/>
    <w:rsid w:val="0015555F"/>
    <w:rsid w:val="00155B87"/>
    <w:rsid w:val="00156E5C"/>
    <w:rsid w:val="00160343"/>
    <w:rsid w:val="0016074D"/>
    <w:rsid w:val="00160EF1"/>
    <w:rsid w:val="00161AC8"/>
    <w:rsid w:val="001621C1"/>
    <w:rsid w:val="001625CB"/>
    <w:rsid w:val="00162987"/>
    <w:rsid w:val="001643E0"/>
    <w:rsid w:val="00164B36"/>
    <w:rsid w:val="0016511D"/>
    <w:rsid w:val="001654B6"/>
    <w:rsid w:val="00165C78"/>
    <w:rsid w:val="00165EDF"/>
    <w:rsid w:val="001662C2"/>
    <w:rsid w:val="00166643"/>
    <w:rsid w:val="00167692"/>
    <w:rsid w:val="00167994"/>
    <w:rsid w:val="00167BE5"/>
    <w:rsid w:val="00167DC4"/>
    <w:rsid w:val="001708D5"/>
    <w:rsid w:val="00170E73"/>
    <w:rsid w:val="00171D78"/>
    <w:rsid w:val="00171E96"/>
    <w:rsid w:val="0017271A"/>
    <w:rsid w:val="00173408"/>
    <w:rsid w:val="00173D39"/>
    <w:rsid w:val="00175BC3"/>
    <w:rsid w:val="0017602B"/>
    <w:rsid w:val="00176CB3"/>
    <w:rsid w:val="00176EC2"/>
    <w:rsid w:val="00176F86"/>
    <w:rsid w:val="001775AC"/>
    <w:rsid w:val="00177688"/>
    <w:rsid w:val="00177C02"/>
    <w:rsid w:val="001801C2"/>
    <w:rsid w:val="001809FC"/>
    <w:rsid w:val="00181341"/>
    <w:rsid w:val="00181531"/>
    <w:rsid w:val="00181B6C"/>
    <w:rsid w:val="00182607"/>
    <w:rsid w:val="001828CA"/>
    <w:rsid w:val="00182F3B"/>
    <w:rsid w:val="00183673"/>
    <w:rsid w:val="0018444B"/>
    <w:rsid w:val="00184577"/>
    <w:rsid w:val="001847AC"/>
    <w:rsid w:val="00184A2C"/>
    <w:rsid w:val="00185E51"/>
    <w:rsid w:val="001867EB"/>
    <w:rsid w:val="00186E06"/>
    <w:rsid w:val="001873E3"/>
    <w:rsid w:val="001876A0"/>
    <w:rsid w:val="00187AD0"/>
    <w:rsid w:val="0019143A"/>
    <w:rsid w:val="00191896"/>
    <w:rsid w:val="001919C5"/>
    <w:rsid w:val="001921D9"/>
    <w:rsid w:val="0019267A"/>
    <w:rsid w:val="00193508"/>
    <w:rsid w:val="00193552"/>
    <w:rsid w:val="00193648"/>
    <w:rsid w:val="00193E52"/>
    <w:rsid w:val="00193F26"/>
    <w:rsid w:val="001943D8"/>
    <w:rsid w:val="001945FC"/>
    <w:rsid w:val="001948AA"/>
    <w:rsid w:val="0019546A"/>
    <w:rsid w:val="00195535"/>
    <w:rsid w:val="001959C3"/>
    <w:rsid w:val="00196999"/>
    <w:rsid w:val="00196EA8"/>
    <w:rsid w:val="00197704"/>
    <w:rsid w:val="00197945"/>
    <w:rsid w:val="00197D9D"/>
    <w:rsid w:val="001A06CC"/>
    <w:rsid w:val="001A14C9"/>
    <w:rsid w:val="001A1DB7"/>
    <w:rsid w:val="001A3231"/>
    <w:rsid w:val="001A358C"/>
    <w:rsid w:val="001A3BA5"/>
    <w:rsid w:val="001A47E0"/>
    <w:rsid w:val="001A4BEE"/>
    <w:rsid w:val="001A4E70"/>
    <w:rsid w:val="001A5572"/>
    <w:rsid w:val="001A5B84"/>
    <w:rsid w:val="001A5C66"/>
    <w:rsid w:val="001A5FF2"/>
    <w:rsid w:val="001A61A3"/>
    <w:rsid w:val="001A61FE"/>
    <w:rsid w:val="001A6260"/>
    <w:rsid w:val="001A65B2"/>
    <w:rsid w:val="001A67F1"/>
    <w:rsid w:val="001A6C44"/>
    <w:rsid w:val="001B0303"/>
    <w:rsid w:val="001B039D"/>
    <w:rsid w:val="001B0462"/>
    <w:rsid w:val="001B078E"/>
    <w:rsid w:val="001B0BE6"/>
    <w:rsid w:val="001B0E4E"/>
    <w:rsid w:val="001B12AD"/>
    <w:rsid w:val="001B1BAA"/>
    <w:rsid w:val="001B1F70"/>
    <w:rsid w:val="001B24F3"/>
    <w:rsid w:val="001B2D43"/>
    <w:rsid w:val="001B34AE"/>
    <w:rsid w:val="001B3654"/>
    <w:rsid w:val="001B38DC"/>
    <w:rsid w:val="001B407E"/>
    <w:rsid w:val="001B5201"/>
    <w:rsid w:val="001B5860"/>
    <w:rsid w:val="001B653A"/>
    <w:rsid w:val="001B73E0"/>
    <w:rsid w:val="001B790D"/>
    <w:rsid w:val="001C0C6C"/>
    <w:rsid w:val="001C1D54"/>
    <w:rsid w:val="001C1EBD"/>
    <w:rsid w:val="001C57F2"/>
    <w:rsid w:val="001C5D96"/>
    <w:rsid w:val="001C619F"/>
    <w:rsid w:val="001C6ABD"/>
    <w:rsid w:val="001C7A78"/>
    <w:rsid w:val="001C7AE9"/>
    <w:rsid w:val="001D1219"/>
    <w:rsid w:val="001D1DC6"/>
    <w:rsid w:val="001D2394"/>
    <w:rsid w:val="001D25A4"/>
    <w:rsid w:val="001D30B1"/>
    <w:rsid w:val="001D30E6"/>
    <w:rsid w:val="001D3423"/>
    <w:rsid w:val="001D4BA9"/>
    <w:rsid w:val="001D4DA5"/>
    <w:rsid w:val="001D53BE"/>
    <w:rsid w:val="001D58E1"/>
    <w:rsid w:val="001D5CF3"/>
    <w:rsid w:val="001D5E42"/>
    <w:rsid w:val="001D61A2"/>
    <w:rsid w:val="001D6315"/>
    <w:rsid w:val="001D67FE"/>
    <w:rsid w:val="001D7450"/>
    <w:rsid w:val="001D74BB"/>
    <w:rsid w:val="001D7EAA"/>
    <w:rsid w:val="001D7FAF"/>
    <w:rsid w:val="001E02BF"/>
    <w:rsid w:val="001E03BB"/>
    <w:rsid w:val="001E0671"/>
    <w:rsid w:val="001E0F42"/>
    <w:rsid w:val="001E1242"/>
    <w:rsid w:val="001E198E"/>
    <w:rsid w:val="001E1F49"/>
    <w:rsid w:val="001E2561"/>
    <w:rsid w:val="001E3DB9"/>
    <w:rsid w:val="001E438A"/>
    <w:rsid w:val="001E4AD1"/>
    <w:rsid w:val="001E4D7D"/>
    <w:rsid w:val="001E528B"/>
    <w:rsid w:val="001E6399"/>
    <w:rsid w:val="001E65AA"/>
    <w:rsid w:val="001E6C71"/>
    <w:rsid w:val="001E796A"/>
    <w:rsid w:val="001E7E11"/>
    <w:rsid w:val="001F09DC"/>
    <w:rsid w:val="001F0EDE"/>
    <w:rsid w:val="001F105A"/>
    <w:rsid w:val="001F15BC"/>
    <w:rsid w:val="001F2853"/>
    <w:rsid w:val="001F2FF3"/>
    <w:rsid w:val="001F3DAC"/>
    <w:rsid w:val="001F41EC"/>
    <w:rsid w:val="001F4320"/>
    <w:rsid w:val="001F46DE"/>
    <w:rsid w:val="001F4920"/>
    <w:rsid w:val="001F4E63"/>
    <w:rsid w:val="001F509E"/>
    <w:rsid w:val="001F511E"/>
    <w:rsid w:val="001F5498"/>
    <w:rsid w:val="001F5938"/>
    <w:rsid w:val="001F59E9"/>
    <w:rsid w:val="001F5A63"/>
    <w:rsid w:val="001F5C3C"/>
    <w:rsid w:val="001F62C0"/>
    <w:rsid w:val="001F6E2D"/>
    <w:rsid w:val="001F7797"/>
    <w:rsid w:val="0020038F"/>
    <w:rsid w:val="00200CB7"/>
    <w:rsid w:val="00200E1E"/>
    <w:rsid w:val="00201061"/>
    <w:rsid w:val="0020182D"/>
    <w:rsid w:val="00201C21"/>
    <w:rsid w:val="0020211C"/>
    <w:rsid w:val="002024C5"/>
    <w:rsid w:val="00202A2C"/>
    <w:rsid w:val="002034C6"/>
    <w:rsid w:val="0020404E"/>
    <w:rsid w:val="002040D1"/>
    <w:rsid w:val="00204DBF"/>
    <w:rsid w:val="002050DF"/>
    <w:rsid w:val="00205EAD"/>
    <w:rsid w:val="00206AB0"/>
    <w:rsid w:val="00206E01"/>
    <w:rsid w:val="00207693"/>
    <w:rsid w:val="00210170"/>
    <w:rsid w:val="00210267"/>
    <w:rsid w:val="002104CA"/>
    <w:rsid w:val="002105A7"/>
    <w:rsid w:val="002108EC"/>
    <w:rsid w:val="00211004"/>
    <w:rsid w:val="002115A9"/>
    <w:rsid w:val="002118A2"/>
    <w:rsid w:val="00212A34"/>
    <w:rsid w:val="00213424"/>
    <w:rsid w:val="00215351"/>
    <w:rsid w:val="00215980"/>
    <w:rsid w:val="00215B59"/>
    <w:rsid w:val="002169DB"/>
    <w:rsid w:val="002171C3"/>
    <w:rsid w:val="0022031C"/>
    <w:rsid w:val="00220C10"/>
    <w:rsid w:val="00220E2B"/>
    <w:rsid w:val="00222130"/>
    <w:rsid w:val="002222A1"/>
    <w:rsid w:val="00222566"/>
    <w:rsid w:val="002229E1"/>
    <w:rsid w:val="00222C47"/>
    <w:rsid w:val="00223328"/>
    <w:rsid w:val="00223CAE"/>
    <w:rsid w:val="002240E5"/>
    <w:rsid w:val="00224924"/>
    <w:rsid w:val="002258E5"/>
    <w:rsid w:val="002259D6"/>
    <w:rsid w:val="0022772B"/>
    <w:rsid w:val="00230CC3"/>
    <w:rsid w:val="00231461"/>
    <w:rsid w:val="00231779"/>
    <w:rsid w:val="00231D73"/>
    <w:rsid w:val="00231E3B"/>
    <w:rsid w:val="00233105"/>
    <w:rsid w:val="002335B6"/>
    <w:rsid w:val="00233A7A"/>
    <w:rsid w:val="00233D98"/>
    <w:rsid w:val="00233E54"/>
    <w:rsid w:val="00234ADB"/>
    <w:rsid w:val="00235E50"/>
    <w:rsid w:val="0023631A"/>
    <w:rsid w:val="00236D3F"/>
    <w:rsid w:val="002378BA"/>
    <w:rsid w:val="0024008C"/>
    <w:rsid w:val="002400F6"/>
    <w:rsid w:val="00240125"/>
    <w:rsid w:val="00240450"/>
    <w:rsid w:val="00240AD3"/>
    <w:rsid w:val="00241642"/>
    <w:rsid w:val="00241657"/>
    <w:rsid w:val="00241CE1"/>
    <w:rsid w:val="00242CBC"/>
    <w:rsid w:val="00242FDE"/>
    <w:rsid w:val="00242FE4"/>
    <w:rsid w:val="00243B50"/>
    <w:rsid w:val="0024441D"/>
    <w:rsid w:val="00244B69"/>
    <w:rsid w:val="002450D9"/>
    <w:rsid w:val="00245C11"/>
    <w:rsid w:val="002464E8"/>
    <w:rsid w:val="00246957"/>
    <w:rsid w:val="00250008"/>
    <w:rsid w:val="00250CC6"/>
    <w:rsid w:val="002516B5"/>
    <w:rsid w:val="002519CD"/>
    <w:rsid w:val="002523EF"/>
    <w:rsid w:val="0025376F"/>
    <w:rsid w:val="0025383D"/>
    <w:rsid w:val="00254D4A"/>
    <w:rsid w:val="0025503E"/>
    <w:rsid w:val="0025583F"/>
    <w:rsid w:val="00256226"/>
    <w:rsid w:val="00256F89"/>
    <w:rsid w:val="00256FAF"/>
    <w:rsid w:val="002571A9"/>
    <w:rsid w:val="0025783C"/>
    <w:rsid w:val="00257A97"/>
    <w:rsid w:val="00257F70"/>
    <w:rsid w:val="0026041B"/>
    <w:rsid w:val="00260E18"/>
    <w:rsid w:val="0026160A"/>
    <w:rsid w:val="0026166E"/>
    <w:rsid w:val="0026183E"/>
    <w:rsid w:val="00261C30"/>
    <w:rsid w:val="002627FC"/>
    <w:rsid w:val="00262C76"/>
    <w:rsid w:val="00262FEA"/>
    <w:rsid w:val="002637FF"/>
    <w:rsid w:val="002638E9"/>
    <w:rsid w:val="0026446E"/>
    <w:rsid w:val="002644D1"/>
    <w:rsid w:val="0026541E"/>
    <w:rsid w:val="002654EF"/>
    <w:rsid w:val="0026602C"/>
    <w:rsid w:val="002676D8"/>
    <w:rsid w:val="00270664"/>
    <w:rsid w:val="00270AB6"/>
    <w:rsid w:val="00272ECC"/>
    <w:rsid w:val="002735B1"/>
    <w:rsid w:val="002737E3"/>
    <w:rsid w:val="00274268"/>
    <w:rsid w:val="002743C1"/>
    <w:rsid w:val="00274F80"/>
    <w:rsid w:val="00275461"/>
    <w:rsid w:val="002754DB"/>
    <w:rsid w:val="00276105"/>
    <w:rsid w:val="00276467"/>
    <w:rsid w:val="00276A42"/>
    <w:rsid w:val="00276AA7"/>
    <w:rsid w:val="00276E83"/>
    <w:rsid w:val="002770DC"/>
    <w:rsid w:val="00277207"/>
    <w:rsid w:val="00277369"/>
    <w:rsid w:val="002777CF"/>
    <w:rsid w:val="00280819"/>
    <w:rsid w:val="00280E58"/>
    <w:rsid w:val="002813A7"/>
    <w:rsid w:val="00282463"/>
    <w:rsid w:val="00282DDD"/>
    <w:rsid w:val="00282F6A"/>
    <w:rsid w:val="00282FE9"/>
    <w:rsid w:val="00283370"/>
    <w:rsid w:val="0028357B"/>
    <w:rsid w:val="0028387D"/>
    <w:rsid w:val="00284B93"/>
    <w:rsid w:val="00284D7C"/>
    <w:rsid w:val="0028516F"/>
    <w:rsid w:val="00286A34"/>
    <w:rsid w:val="00286C86"/>
    <w:rsid w:val="00286CC1"/>
    <w:rsid w:val="0028742E"/>
    <w:rsid w:val="00287B3F"/>
    <w:rsid w:val="00287E23"/>
    <w:rsid w:val="0029090B"/>
    <w:rsid w:val="00290A50"/>
    <w:rsid w:val="00291D1E"/>
    <w:rsid w:val="002926AE"/>
    <w:rsid w:val="00292943"/>
    <w:rsid w:val="00293458"/>
    <w:rsid w:val="002936B3"/>
    <w:rsid w:val="00293F30"/>
    <w:rsid w:val="00293F68"/>
    <w:rsid w:val="00294160"/>
    <w:rsid w:val="002947A2"/>
    <w:rsid w:val="00294FC8"/>
    <w:rsid w:val="002959C9"/>
    <w:rsid w:val="0029675A"/>
    <w:rsid w:val="002970EA"/>
    <w:rsid w:val="00297AFA"/>
    <w:rsid w:val="00297FB3"/>
    <w:rsid w:val="002A0681"/>
    <w:rsid w:val="002A0E26"/>
    <w:rsid w:val="002A19B9"/>
    <w:rsid w:val="002A270E"/>
    <w:rsid w:val="002A27C6"/>
    <w:rsid w:val="002A2E1F"/>
    <w:rsid w:val="002A361B"/>
    <w:rsid w:val="002A6768"/>
    <w:rsid w:val="002A75D4"/>
    <w:rsid w:val="002B07AA"/>
    <w:rsid w:val="002B09A0"/>
    <w:rsid w:val="002B1062"/>
    <w:rsid w:val="002B18F0"/>
    <w:rsid w:val="002B1B3C"/>
    <w:rsid w:val="002B1DBE"/>
    <w:rsid w:val="002B1EDE"/>
    <w:rsid w:val="002B230F"/>
    <w:rsid w:val="002B28E0"/>
    <w:rsid w:val="002B36AD"/>
    <w:rsid w:val="002B568C"/>
    <w:rsid w:val="002B6001"/>
    <w:rsid w:val="002B61C3"/>
    <w:rsid w:val="002B76C3"/>
    <w:rsid w:val="002B798B"/>
    <w:rsid w:val="002B7DBE"/>
    <w:rsid w:val="002C070C"/>
    <w:rsid w:val="002C0823"/>
    <w:rsid w:val="002C0C35"/>
    <w:rsid w:val="002C187E"/>
    <w:rsid w:val="002C1942"/>
    <w:rsid w:val="002C1AB0"/>
    <w:rsid w:val="002C3211"/>
    <w:rsid w:val="002C34A7"/>
    <w:rsid w:val="002C365D"/>
    <w:rsid w:val="002C5036"/>
    <w:rsid w:val="002C53A3"/>
    <w:rsid w:val="002C55FD"/>
    <w:rsid w:val="002C7F06"/>
    <w:rsid w:val="002C7F7D"/>
    <w:rsid w:val="002D0C0B"/>
    <w:rsid w:val="002D1702"/>
    <w:rsid w:val="002D1F8E"/>
    <w:rsid w:val="002D2214"/>
    <w:rsid w:val="002D23EA"/>
    <w:rsid w:val="002D2C09"/>
    <w:rsid w:val="002D2D09"/>
    <w:rsid w:val="002D36D6"/>
    <w:rsid w:val="002D45F7"/>
    <w:rsid w:val="002D4884"/>
    <w:rsid w:val="002D4FA6"/>
    <w:rsid w:val="002D5099"/>
    <w:rsid w:val="002D51D5"/>
    <w:rsid w:val="002D54D5"/>
    <w:rsid w:val="002D5901"/>
    <w:rsid w:val="002D5947"/>
    <w:rsid w:val="002D5DAC"/>
    <w:rsid w:val="002D6244"/>
    <w:rsid w:val="002D68C8"/>
    <w:rsid w:val="002D6AC2"/>
    <w:rsid w:val="002D6E15"/>
    <w:rsid w:val="002D72F4"/>
    <w:rsid w:val="002E0896"/>
    <w:rsid w:val="002E09E0"/>
    <w:rsid w:val="002E0C90"/>
    <w:rsid w:val="002E15B2"/>
    <w:rsid w:val="002E2527"/>
    <w:rsid w:val="002E25F1"/>
    <w:rsid w:val="002E26B9"/>
    <w:rsid w:val="002E3491"/>
    <w:rsid w:val="002E3872"/>
    <w:rsid w:val="002E4164"/>
    <w:rsid w:val="002E4207"/>
    <w:rsid w:val="002E49AB"/>
    <w:rsid w:val="002E4FC7"/>
    <w:rsid w:val="002E5B0A"/>
    <w:rsid w:val="002E667E"/>
    <w:rsid w:val="002E768E"/>
    <w:rsid w:val="002F03A2"/>
    <w:rsid w:val="002F0C70"/>
    <w:rsid w:val="002F1BE5"/>
    <w:rsid w:val="002F28B5"/>
    <w:rsid w:val="002F2F9B"/>
    <w:rsid w:val="002F362D"/>
    <w:rsid w:val="002F4F4E"/>
    <w:rsid w:val="002F7028"/>
    <w:rsid w:val="002F7035"/>
    <w:rsid w:val="002F7656"/>
    <w:rsid w:val="002F76D6"/>
    <w:rsid w:val="003004B4"/>
    <w:rsid w:val="00300ECC"/>
    <w:rsid w:val="003017DC"/>
    <w:rsid w:val="00301DA2"/>
    <w:rsid w:val="003022F7"/>
    <w:rsid w:val="00302B0F"/>
    <w:rsid w:val="00302C96"/>
    <w:rsid w:val="00302CE0"/>
    <w:rsid w:val="0030317F"/>
    <w:rsid w:val="0030474F"/>
    <w:rsid w:val="003053BD"/>
    <w:rsid w:val="003058B0"/>
    <w:rsid w:val="00307432"/>
    <w:rsid w:val="00307A17"/>
    <w:rsid w:val="00310428"/>
    <w:rsid w:val="003105E3"/>
    <w:rsid w:val="0031119B"/>
    <w:rsid w:val="003112DD"/>
    <w:rsid w:val="003116D1"/>
    <w:rsid w:val="00312536"/>
    <w:rsid w:val="00312843"/>
    <w:rsid w:val="00312E1B"/>
    <w:rsid w:val="003137F4"/>
    <w:rsid w:val="00313CD8"/>
    <w:rsid w:val="00313D69"/>
    <w:rsid w:val="0031433B"/>
    <w:rsid w:val="003170FE"/>
    <w:rsid w:val="003171D9"/>
    <w:rsid w:val="00317F82"/>
    <w:rsid w:val="00317FCF"/>
    <w:rsid w:val="003204B9"/>
    <w:rsid w:val="00321474"/>
    <w:rsid w:val="00321F42"/>
    <w:rsid w:val="00322F49"/>
    <w:rsid w:val="00323CE1"/>
    <w:rsid w:val="00324161"/>
    <w:rsid w:val="00324C6E"/>
    <w:rsid w:val="003250D9"/>
    <w:rsid w:val="00326084"/>
    <w:rsid w:val="00326254"/>
    <w:rsid w:val="003262D3"/>
    <w:rsid w:val="0032630C"/>
    <w:rsid w:val="00326DAA"/>
    <w:rsid w:val="00326F7D"/>
    <w:rsid w:val="00330C96"/>
    <w:rsid w:val="00331196"/>
    <w:rsid w:val="003316F6"/>
    <w:rsid w:val="0033243A"/>
    <w:rsid w:val="00332756"/>
    <w:rsid w:val="00332F3E"/>
    <w:rsid w:val="0033326E"/>
    <w:rsid w:val="0033371F"/>
    <w:rsid w:val="0033407E"/>
    <w:rsid w:val="003348AA"/>
    <w:rsid w:val="003349B7"/>
    <w:rsid w:val="00334D64"/>
    <w:rsid w:val="00334FFA"/>
    <w:rsid w:val="003353FD"/>
    <w:rsid w:val="00335589"/>
    <w:rsid w:val="0033571D"/>
    <w:rsid w:val="00335DC7"/>
    <w:rsid w:val="00337409"/>
    <w:rsid w:val="00337944"/>
    <w:rsid w:val="00340421"/>
    <w:rsid w:val="0034105F"/>
    <w:rsid w:val="003420AE"/>
    <w:rsid w:val="003438B5"/>
    <w:rsid w:val="00343D20"/>
    <w:rsid w:val="003456C8"/>
    <w:rsid w:val="003457DF"/>
    <w:rsid w:val="003459F5"/>
    <w:rsid w:val="0034624C"/>
    <w:rsid w:val="00346D32"/>
    <w:rsid w:val="003475B7"/>
    <w:rsid w:val="00347C4A"/>
    <w:rsid w:val="00350B03"/>
    <w:rsid w:val="003528CB"/>
    <w:rsid w:val="003532C2"/>
    <w:rsid w:val="00353C0A"/>
    <w:rsid w:val="00354E26"/>
    <w:rsid w:val="00354E79"/>
    <w:rsid w:val="00355255"/>
    <w:rsid w:val="00355340"/>
    <w:rsid w:val="00355453"/>
    <w:rsid w:val="00355E96"/>
    <w:rsid w:val="00357A5D"/>
    <w:rsid w:val="00357BA8"/>
    <w:rsid w:val="0036017C"/>
    <w:rsid w:val="00361056"/>
    <w:rsid w:val="00361253"/>
    <w:rsid w:val="00361456"/>
    <w:rsid w:val="003614A7"/>
    <w:rsid w:val="00361628"/>
    <w:rsid w:val="00361670"/>
    <w:rsid w:val="00362579"/>
    <w:rsid w:val="00363F6F"/>
    <w:rsid w:val="00363F8D"/>
    <w:rsid w:val="003646E8"/>
    <w:rsid w:val="003654D9"/>
    <w:rsid w:val="003656B4"/>
    <w:rsid w:val="003656CD"/>
    <w:rsid w:val="00365DF6"/>
    <w:rsid w:val="0036666D"/>
    <w:rsid w:val="00366F1A"/>
    <w:rsid w:val="00367D7A"/>
    <w:rsid w:val="00367EF3"/>
    <w:rsid w:val="00370264"/>
    <w:rsid w:val="0037161C"/>
    <w:rsid w:val="00372D53"/>
    <w:rsid w:val="003734D2"/>
    <w:rsid w:val="00373B63"/>
    <w:rsid w:val="003740B5"/>
    <w:rsid w:val="003742E1"/>
    <w:rsid w:val="00374590"/>
    <w:rsid w:val="00375CAB"/>
    <w:rsid w:val="00377B27"/>
    <w:rsid w:val="00381258"/>
    <w:rsid w:val="0038160B"/>
    <w:rsid w:val="00381C6C"/>
    <w:rsid w:val="00381EF1"/>
    <w:rsid w:val="0038249F"/>
    <w:rsid w:val="0038291E"/>
    <w:rsid w:val="00383661"/>
    <w:rsid w:val="0038397F"/>
    <w:rsid w:val="00383C41"/>
    <w:rsid w:val="00385125"/>
    <w:rsid w:val="0038552B"/>
    <w:rsid w:val="00385AF0"/>
    <w:rsid w:val="00385E3A"/>
    <w:rsid w:val="003875F5"/>
    <w:rsid w:val="00387754"/>
    <w:rsid w:val="00387811"/>
    <w:rsid w:val="00390853"/>
    <w:rsid w:val="003916A0"/>
    <w:rsid w:val="0039194D"/>
    <w:rsid w:val="00392C2B"/>
    <w:rsid w:val="0039363E"/>
    <w:rsid w:val="00393A33"/>
    <w:rsid w:val="00393DF8"/>
    <w:rsid w:val="00393F87"/>
    <w:rsid w:val="00394229"/>
    <w:rsid w:val="00395210"/>
    <w:rsid w:val="003955ED"/>
    <w:rsid w:val="0039659D"/>
    <w:rsid w:val="00396EB2"/>
    <w:rsid w:val="00397C45"/>
    <w:rsid w:val="003A2488"/>
    <w:rsid w:val="003A28B1"/>
    <w:rsid w:val="003A506E"/>
    <w:rsid w:val="003A589E"/>
    <w:rsid w:val="003A628E"/>
    <w:rsid w:val="003A6F7B"/>
    <w:rsid w:val="003A768B"/>
    <w:rsid w:val="003A78F8"/>
    <w:rsid w:val="003A7E88"/>
    <w:rsid w:val="003B0CB9"/>
    <w:rsid w:val="003B0F6B"/>
    <w:rsid w:val="003B15A1"/>
    <w:rsid w:val="003B1AA8"/>
    <w:rsid w:val="003B1D60"/>
    <w:rsid w:val="003B2E64"/>
    <w:rsid w:val="003B2FA9"/>
    <w:rsid w:val="003B3402"/>
    <w:rsid w:val="003B3777"/>
    <w:rsid w:val="003B3E46"/>
    <w:rsid w:val="003B49A0"/>
    <w:rsid w:val="003B49B2"/>
    <w:rsid w:val="003B4CFA"/>
    <w:rsid w:val="003B4F60"/>
    <w:rsid w:val="003B537F"/>
    <w:rsid w:val="003B5863"/>
    <w:rsid w:val="003B6681"/>
    <w:rsid w:val="003B6849"/>
    <w:rsid w:val="003B6938"/>
    <w:rsid w:val="003B6C44"/>
    <w:rsid w:val="003C09A8"/>
    <w:rsid w:val="003C2067"/>
    <w:rsid w:val="003C31C9"/>
    <w:rsid w:val="003C398A"/>
    <w:rsid w:val="003C3CEF"/>
    <w:rsid w:val="003C43F9"/>
    <w:rsid w:val="003C5401"/>
    <w:rsid w:val="003C634F"/>
    <w:rsid w:val="003C6EE9"/>
    <w:rsid w:val="003C6F2E"/>
    <w:rsid w:val="003C6F5D"/>
    <w:rsid w:val="003C70A9"/>
    <w:rsid w:val="003C7280"/>
    <w:rsid w:val="003C7B78"/>
    <w:rsid w:val="003C7B84"/>
    <w:rsid w:val="003C7F7E"/>
    <w:rsid w:val="003D003D"/>
    <w:rsid w:val="003D0B97"/>
    <w:rsid w:val="003D1C37"/>
    <w:rsid w:val="003D1E9A"/>
    <w:rsid w:val="003D28B3"/>
    <w:rsid w:val="003D32D4"/>
    <w:rsid w:val="003D34F4"/>
    <w:rsid w:val="003D35C9"/>
    <w:rsid w:val="003D3666"/>
    <w:rsid w:val="003D38B0"/>
    <w:rsid w:val="003D3A8E"/>
    <w:rsid w:val="003D45D1"/>
    <w:rsid w:val="003D46D3"/>
    <w:rsid w:val="003D539C"/>
    <w:rsid w:val="003D55A8"/>
    <w:rsid w:val="003D5845"/>
    <w:rsid w:val="003D5BB3"/>
    <w:rsid w:val="003D5D4C"/>
    <w:rsid w:val="003D609F"/>
    <w:rsid w:val="003D6E3D"/>
    <w:rsid w:val="003D7968"/>
    <w:rsid w:val="003D7A1B"/>
    <w:rsid w:val="003D7E46"/>
    <w:rsid w:val="003E000B"/>
    <w:rsid w:val="003E0F4E"/>
    <w:rsid w:val="003E171B"/>
    <w:rsid w:val="003E1A03"/>
    <w:rsid w:val="003E23E1"/>
    <w:rsid w:val="003E3060"/>
    <w:rsid w:val="003E3492"/>
    <w:rsid w:val="003E3613"/>
    <w:rsid w:val="003E4C09"/>
    <w:rsid w:val="003E4E4B"/>
    <w:rsid w:val="003E57EC"/>
    <w:rsid w:val="003E5C38"/>
    <w:rsid w:val="003E6393"/>
    <w:rsid w:val="003E6C41"/>
    <w:rsid w:val="003E6F61"/>
    <w:rsid w:val="003E71F7"/>
    <w:rsid w:val="003E7F4D"/>
    <w:rsid w:val="003F043E"/>
    <w:rsid w:val="003F0696"/>
    <w:rsid w:val="003F09B9"/>
    <w:rsid w:val="003F0A38"/>
    <w:rsid w:val="003F0F15"/>
    <w:rsid w:val="003F1C03"/>
    <w:rsid w:val="003F1D86"/>
    <w:rsid w:val="003F1F12"/>
    <w:rsid w:val="003F2B87"/>
    <w:rsid w:val="003F30C5"/>
    <w:rsid w:val="003F3727"/>
    <w:rsid w:val="003F4FD9"/>
    <w:rsid w:val="003F5334"/>
    <w:rsid w:val="003F5687"/>
    <w:rsid w:val="003F6957"/>
    <w:rsid w:val="003F6D48"/>
    <w:rsid w:val="003F70A6"/>
    <w:rsid w:val="003F7631"/>
    <w:rsid w:val="003F7EB0"/>
    <w:rsid w:val="003F7EFD"/>
    <w:rsid w:val="004000BA"/>
    <w:rsid w:val="00400DCE"/>
    <w:rsid w:val="00400E2A"/>
    <w:rsid w:val="00401F52"/>
    <w:rsid w:val="00402F73"/>
    <w:rsid w:val="00402F7D"/>
    <w:rsid w:val="00403B96"/>
    <w:rsid w:val="00403E64"/>
    <w:rsid w:val="00403EDA"/>
    <w:rsid w:val="004041BB"/>
    <w:rsid w:val="004043C8"/>
    <w:rsid w:val="00404C38"/>
    <w:rsid w:val="00405D41"/>
    <w:rsid w:val="00405F64"/>
    <w:rsid w:val="00407165"/>
    <w:rsid w:val="00407583"/>
    <w:rsid w:val="004076CD"/>
    <w:rsid w:val="00407F2E"/>
    <w:rsid w:val="00410156"/>
    <w:rsid w:val="004107BB"/>
    <w:rsid w:val="004109C4"/>
    <w:rsid w:val="00411538"/>
    <w:rsid w:val="004115DB"/>
    <w:rsid w:val="00411F8E"/>
    <w:rsid w:val="00411FB2"/>
    <w:rsid w:val="0041272D"/>
    <w:rsid w:val="004127FD"/>
    <w:rsid w:val="00412F96"/>
    <w:rsid w:val="00415437"/>
    <w:rsid w:val="00417070"/>
    <w:rsid w:val="00417270"/>
    <w:rsid w:val="004175A7"/>
    <w:rsid w:val="0042214C"/>
    <w:rsid w:val="004221E6"/>
    <w:rsid w:val="0042360E"/>
    <w:rsid w:val="004237F3"/>
    <w:rsid w:val="00423837"/>
    <w:rsid w:val="00423968"/>
    <w:rsid w:val="004239B1"/>
    <w:rsid w:val="00423E55"/>
    <w:rsid w:val="00423EB9"/>
    <w:rsid w:val="004240A7"/>
    <w:rsid w:val="00424782"/>
    <w:rsid w:val="004247D6"/>
    <w:rsid w:val="0042480D"/>
    <w:rsid w:val="0042564A"/>
    <w:rsid w:val="00425AB5"/>
    <w:rsid w:val="00425D37"/>
    <w:rsid w:val="004264C6"/>
    <w:rsid w:val="00427292"/>
    <w:rsid w:val="0042730D"/>
    <w:rsid w:val="0042759A"/>
    <w:rsid w:val="0042768F"/>
    <w:rsid w:val="00427869"/>
    <w:rsid w:val="00431759"/>
    <w:rsid w:val="00431992"/>
    <w:rsid w:val="00432989"/>
    <w:rsid w:val="00432A0E"/>
    <w:rsid w:val="004335F8"/>
    <w:rsid w:val="00433CCD"/>
    <w:rsid w:val="0043425B"/>
    <w:rsid w:val="004342A3"/>
    <w:rsid w:val="00434CF1"/>
    <w:rsid w:val="00435643"/>
    <w:rsid w:val="00435DDB"/>
    <w:rsid w:val="00436357"/>
    <w:rsid w:val="00436472"/>
    <w:rsid w:val="00436BE3"/>
    <w:rsid w:val="004414DF"/>
    <w:rsid w:val="00441ADE"/>
    <w:rsid w:val="004422B7"/>
    <w:rsid w:val="00442722"/>
    <w:rsid w:val="0044278A"/>
    <w:rsid w:val="00442D23"/>
    <w:rsid w:val="00442D9E"/>
    <w:rsid w:val="00442FEB"/>
    <w:rsid w:val="004441AB"/>
    <w:rsid w:val="00445062"/>
    <w:rsid w:val="004458FF"/>
    <w:rsid w:val="004459CB"/>
    <w:rsid w:val="004462FA"/>
    <w:rsid w:val="00446A2A"/>
    <w:rsid w:val="00446AFC"/>
    <w:rsid w:val="0044715A"/>
    <w:rsid w:val="00447D69"/>
    <w:rsid w:val="00452F27"/>
    <w:rsid w:val="00454982"/>
    <w:rsid w:val="00454B0C"/>
    <w:rsid w:val="00455B7E"/>
    <w:rsid w:val="00455BEF"/>
    <w:rsid w:val="00455F83"/>
    <w:rsid w:val="00457112"/>
    <w:rsid w:val="004571A3"/>
    <w:rsid w:val="004604AA"/>
    <w:rsid w:val="00460947"/>
    <w:rsid w:val="00461085"/>
    <w:rsid w:val="00461C2D"/>
    <w:rsid w:val="00461D16"/>
    <w:rsid w:val="004629D4"/>
    <w:rsid w:val="00462DB9"/>
    <w:rsid w:val="004636FC"/>
    <w:rsid w:val="004639F0"/>
    <w:rsid w:val="00463F5B"/>
    <w:rsid w:val="00464156"/>
    <w:rsid w:val="00464D94"/>
    <w:rsid w:val="00464EC3"/>
    <w:rsid w:val="004653FF"/>
    <w:rsid w:val="00465916"/>
    <w:rsid w:val="004666CF"/>
    <w:rsid w:val="00466A49"/>
    <w:rsid w:val="00467FDD"/>
    <w:rsid w:val="004702F3"/>
    <w:rsid w:val="00470B4E"/>
    <w:rsid w:val="004715DD"/>
    <w:rsid w:val="0047168A"/>
    <w:rsid w:val="00471C16"/>
    <w:rsid w:val="00471CA7"/>
    <w:rsid w:val="004733EB"/>
    <w:rsid w:val="0047354C"/>
    <w:rsid w:val="00473697"/>
    <w:rsid w:val="004736D7"/>
    <w:rsid w:val="00473D0D"/>
    <w:rsid w:val="00474158"/>
    <w:rsid w:val="00474773"/>
    <w:rsid w:val="00474B84"/>
    <w:rsid w:val="00474D6F"/>
    <w:rsid w:val="00475DC5"/>
    <w:rsid w:val="00475ECC"/>
    <w:rsid w:val="004775A2"/>
    <w:rsid w:val="00480536"/>
    <w:rsid w:val="0048055A"/>
    <w:rsid w:val="00480D3B"/>
    <w:rsid w:val="00481D70"/>
    <w:rsid w:val="00483196"/>
    <w:rsid w:val="004837EB"/>
    <w:rsid w:val="00483BB0"/>
    <w:rsid w:val="00484417"/>
    <w:rsid w:val="00484601"/>
    <w:rsid w:val="004859CA"/>
    <w:rsid w:val="00486987"/>
    <w:rsid w:val="00486C16"/>
    <w:rsid w:val="00486D0B"/>
    <w:rsid w:val="0048712F"/>
    <w:rsid w:val="00487760"/>
    <w:rsid w:val="00490400"/>
    <w:rsid w:val="00490C76"/>
    <w:rsid w:val="004910D4"/>
    <w:rsid w:val="0049156D"/>
    <w:rsid w:val="00491CD7"/>
    <w:rsid w:val="00492409"/>
    <w:rsid w:val="00493C9A"/>
    <w:rsid w:val="004947AB"/>
    <w:rsid w:val="00494BEB"/>
    <w:rsid w:val="004954F8"/>
    <w:rsid w:val="00495A40"/>
    <w:rsid w:val="00496D2A"/>
    <w:rsid w:val="004973FA"/>
    <w:rsid w:val="0049795E"/>
    <w:rsid w:val="00497AF6"/>
    <w:rsid w:val="00497D5D"/>
    <w:rsid w:val="00497D9C"/>
    <w:rsid w:val="004A00C3"/>
    <w:rsid w:val="004A1158"/>
    <w:rsid w:val="004A12D2"/>
    <w:rsid w:val="004A139A"/>
    <w:rsid w:val="004A1D2C"/>
    <w:rsid w:val="004A20FE"/>
    <w:rsid w:val="004A22C6"/>
    <w:rsid w:val="004A27FF"/>
    <w:rsid w:val="004A4280"/>
    <w:rsid w:val="004A4A32"/>
    <w:rsid w:val="004A53EF"/>
    <w:rsid w:val="004A5B9C"/>
    <w:rsid w:val="004A5DC9"/>
    <w:rsid w:val="004A6557"/>
    <w:rsid w:val="004A7955"/>
    <w:rsid w:val="004B02B1"/>
    <w:rsid w:val="004B1136"/>
    <w:rsid w:val="004B16F2"/>
    <w:rsid w:val="004B1759"/>
    <w:rsid w:val="004B2061"/>
    <w:rsid w:val="004B21AC"/>
    <w:rsid w:val="004B2835"/>
    <w:rsid w:val="004B2B99"/>
    <w:rsid w:val="004B3290"/>
    <w:rsid w:val="004B32CB"/>
    <w:rsid w:val="004B3D2B"/>
    <w:rsid w:val="004B42DD"/>
    <w:rsid w:val="004B49B8"/>
    <w:rsid w:val="004B5223"/>
    <w:rsid w:val="004B5262"/>
    <w:rsid w:val="004B550F"/>
    <w:rsid w:val="004B6286"/>
    <w:rsid w:val="004B6302"/>
    <w:rsid w:val="004B63FB"/>
    <w:rsid w:val="004B6BFD"/>
    <w:rsid w:val="004B7231"/>
    <w:rsid w:val="004B791F"/>
    <w:rsid w:val="004C0DE1"/>
    <w:rsid w:val="004C132A"/>
    <w:rsid w:val="004C2053"/>
    <w:rsid w:val="004C2B67"/>
    <w:rsid w:val="004C2B80"/>
    <w:rsid w:val="004C2D09"/>
    <w:rsid w:val="004C3627"/>
    <w:rsid w:val="004C3F83"/>
    <w:rsid w:val="004C3FA2"/>
    <w:rsid w:val="004C596B"/>
    <w:rsid w:val="004C5A74"/>
    <w:rsid w:val="004C6B56"/>
    <w:rsid w:val="004C6EF2"/>
    <w:rsid w:val="004C779F"/>
    <w:rsid w:val="004D1DF3"/>
    <w:rsid w:val="004D2578"/>
    <w:rsid w:val="004D27C1"/>
    <w:rsid w:val="004D323F"/>
    <w:rsid w:val="004D4E05"/>
    <w:rsid w:val="004D4F17"/>
    <w:rsid w:val="004D4F90"/>
    <w:rsid w:val="004D6363"/>
    <w:rsid w:val="004D7619"/>
    <w:rsid w:val="004E00B3"/>
    <w:rsid w:val="004E0606"/>
    <w:rsid w:val="004E0AC8"/>
    <w:rsid w:val="004E1117"/>
    <w:rsid w:val="004E1875"/>
    <w:rsid w:val="004E2350"/>
    <w:rsid w:val="004E3255"/>
    <w:rsid w:val="004E3353"/>
    <w:rsid w:val="004E3DDD"/>
    <w:rsid w:val="004E3E51"/>
    <w:rsid w:val="004E481F"/>
    <w:rsid w:val="004E4938"/>
    <w:rsid w:val="004E58D7"/>
    <w:rsid w:val="004E6340"/>
    <w:rsid w:val="004E6663"/>
    <w:rsid w:val="004E73C1"/>
    <w:rsid w:val="004E7401"/>
    <w:rsid w:val="004E7B2B"/>
    <w:rsid w:val="004F0208"/>
    <w:rsid w:val="004F0BED"/>
    <w:rsid w:val="004F1050"/>
    <w:rsid w:val="004F2888"/>
    <w:rsid w:val="004F3876"/>
    <w:rsid w:val="004F3B68"/>
    <w:rsid w:val="004F3BA5"/>
    <w:rsid w:val="004F445B"/>
    <w:rsid w:val="004F47B6"/>
    <w:rsid w:val="004F494F"/>
    <w:rsid w:val="004F4A70"/>
    <w:rsid w:val="004F60C5"/>
    <w:rsid w:val="004F67D9"/>
    <w:rsid w:val="004F6A4A"/>
    <w:rsid w:val="004F7156"/>
    <w:rsid w:val="004F75F5"/>
    <w:rsid w:val="004F7D9C"/>
    <w:rsid w:val="005004E9"/>
    <w:rsid w:val="0050197C"/>
    <w:rsid w:val="0050223F"/>
    <w:rsid w:val="00502580"/>
    <w:rsid w:val="00502813"/>
    <w:rsid w:val="00502DA8"/>
    <w:rsid w:val="00502F3D"/>
    <w:rsid w:val="005035D0"/>
    <w:rsid w:val="005039B7"/>
    <w:rsid w:val="00503ECD"/>
    <w:rsid w:val="00504E50"/>
    <w:rsid w:val="0050514E"/>
    <w:rsid w:val="00505298"/>
    <w:rsid w:val="00505959"/>
    <w:rsid w:val="00505D4B"/>
    <w:rsid w:val="00506526"/>
    <w:rsid w:val="00506FBC"/>
    <w:rsid w:val="0050755A"/>
    <w:rsid w:val="00507589"/>
    <w:rsid w:val="00510203"/>
    <w:rsid w:val="0051026E"/>
    <w:rsid w:val="0051038A"/>
    <w:rsid w:val="00510578"/>
    <w:rsid w:val="00511828"/>
    <w:rsid w:val="00511E57"/>
    <w:rsid w:val="00512B90"/>
    <w:rsid w:val="00513183"/>
    <w:rsid w:val="0051377A"/>
    <w:rsid w:val="00513EA8"/>
    <w:rsid w:val="00513F7C"/>
    <w:rsid w:val="005141CF"/>
    <w:rsid w:val="00514924"/>
    <w:rsid w:val="0051558E"/>
    <w:rsid w:val="005155F4"/>
    <w:rsid w:val="005156DA"/>
    <w:rsid w:val="00515A23"/>
    <w:rsid w:val="00515EDE"/>
    <w:rsid w:val="00516AB0"/>
    <w:rsid w:val="00516FF5"/>
    <w:rsid w:val="0051702C"/>
    <w:rsid w:val="005176D2"/>
    <w:rsid w:val="00517AF7"/>
    <w:rsid w:val="005200F1"/>
    <w:rsid w:val="00521840"/>
    <w:rsid w:val="00522F2B"/>
    <w:rsid w:val="00523934"/>
    <w:rsid w:val="00524D90"/>
    <w:rsid w:val="005252ED"/>
    <w:rsid w:val="005253CF"/>
    <w:rsid w:val="00525535"/>
    <w:rsid w:val="00526060"/>
    <w:rsid w:val="0052668C"/>
    <w:rsid w:val="0052688B"/>
    <w:rsid w:val="0052709C"/>
    <w:rsid w:val="005272AA"/>
    <w:rsid w:val="005272C7"/>
    <w:rsid w:val="005305B2"/>
    <w:rsid w:val="0053088E"/>
    <w:rsid w:val="0053168B"/>
    <w:rsid w:val="00531A45"/>
    <w:rsid w:val="00531B07"/>
    <w:rsid w:val="0053259E"/>
    <w:rsid w:val="00532D6F"/>
    <w:rsid w:val="00533084"/>
    <w:rsid w:val="00533BE9"/>
    <w:rsid w:val="005345C8"/>
    <w:rsid w:val="0053504D"/>
    <w:rsid w:val="00535444"/>
    <w:rsid w:val="0053608B"/>
    <w:rsid w:val="005362BF"/>
    <w:rsid w:val="005364BC"/>
    <w:rsid w:val="00536503"/>
    <w:rsid w:val="005368BB"/>
    <w:rsid w:val="0053739F"/>
    <w:rsid w:val="00537734"/>
    <w:rsid w:val="00537E66"/>
    <w:rsid w:val="00540905"/>
    <w:rsid w:val="00540C00"/>
    <w:rsid w:val="0054128C"/>
    <w:rsid w:val="00541328"/>
    <w:rsid w:val="005425FF"/>
    <w:rsid w:val="00543585"/>
    <w:rsid w:val="00544C2C"/>
    <w:rsid w:val="00544E81"/>
    <w:rsid w:val="00545062"/>
    <w:rsid w:val="00545591"/>
    <w:rsid w:val="00545B5A"/>
    <w:rsid w:val="00545C6F"/>
    <w:rsid w:val="00546AB4"/>
    <w:rsid w:val="00546E0D"/>
    <w:rsid w:val="0054752F"/>
    <w:rsid w:val="005477BA"/>
    <w:rsid w:val="00547D2C"/>
    <w:rsid w:val="005502C0"/>
    <w:rsid w:val="00550A5A"/>
    <w:rsid w:val="00550FEF"/>
    <w:rsid w:val="005513F3"/>
    <w:rsid w:val="00551CF5"/>
    <w:rsid w:val="00551E33"/>
    <w:rsid w:val="005520A5"/>
    <w:rsid w:val="00552A84"/>
    <w:rsid w:val="00553486"/>
    <w:rsid w:val="00553F90"/>
    <w:rsid w:val="005544D3"/>
    <w:rsid w:val="00554C6B"/>
    <w:rsid w:val="00555FC4"/>
    <w:rsid w:val="00556AEC"/>
    <w:rsid w:val="00556BB0"/>
    <w:rsid w:val="00556DD3"/>
    <w:rsid w:val="00557CD1"/>
    <w:rsid w:val="00561281"/>
    <w:rsid w:val="0056154B"/>
    <w:rsid w:val="00561919"/>
    <w:rsid w:val="0056245E"/>
    <w:rsid w:val="0056256B"/>
    <w:rsid w:val="00562B7C"/>
    <w:rsid w:val="00562D56"/>
    <w:rsid w:val="0056321E"/>
    <w:rsid w:val="00563977"/>
    <w:rsid w:val="00564030"/>
    <w:rsid w:val="005643B9"/>
    <w:rsid w:val="005654FF"/>
    <w:rsid w:val="00565A18"/>
    <w:rsid w:val="00566471"/>
    <w:rsid w:val="005666FC"/>
    <w:rsid w:val="0056697B"/>
    <w:rsid w:val="00566C4A"/>
    <w:rsid w:val="00566F63"/>
    <w:rsid w:val="00567213"/>
    <w:rsid w:val="00567857"/>
    <w:rsid w:val="00567B6A"/>
    <w:rsid w:val="00567B9D"/>
    <w:rsid w:val="00570549"/>
    <w:rsid w:val="005706C7"/>
    <w:rsid w:val="00572722"/>
    <w:rsid w:val="00572BE6"/>
    <w:rsid w:val="00572F47"/>
    <w:rsid w:val="0057323F"/>
    <w:rsid w:val="00573395"/>
    <w:rsid w:val="005737E6"/>
    <w:rsid w:val="00574F7C"/>
    <w:rsid w:val="00575A38"/>
    <w:rsid w:val="00576226"/>
    <w:rsid w:val="00576BFD"/>
    <w:rsid w:val="00576D9D"/>
    <w:rsid w:val="0057731F"/>
    <w:rsid w:val="00577A7D"/>
    <w:rsid w:val="00580055"/>
    <w:rsid w:val="00580B78"/>
    <w:rsid w:val="00581005"/>
    <w:rsid w:val="005819B4"/>
    <w:rsid w:val="005819D5"/>
    <w:rsid w:val="00581AEE"/>
    <w:rsid w:val="00581C87"/>
    <w:rsid w:val="00581DAD"/>
    <w:rsid w:val="00582590"/>
    <w:rsid w:val="00582672"/>
    <w:rsid w:val="00582E04"/>
    <w:rsid w:val="00583656"/>
    <w:rsid w:val="00584623"/>
    <w:rsid w:val="0058476E"/>
    <w:rsid w:val="00584819"/>
    <w:rsid w:val="0058562C"/>
    <w:rsid w:val="00585B76"/>
    <w:rsid w:val="00585BDF"/>
    <w:rsid w:val="0058601C"/>
    <w:rsid w:val="00586A83"/>
    <w:rsid w:val="005908F3"/>
    <w:rsid w:val="00590A80"/>
    <w:rsid w:val="00590D95"/>
    <w:rsid w:val="0059179B"/>
    <w:rsid w:val="0059273D"/>
    <w:rsid w:val="00592BA5"/>
    <w:rsid w:val="0059330C"/>
    <w:rsid w:val="00593823"/>
    <w:rsid w:val="005939C1"/>
    <w:rsid w:val="00593DA2"/>
    <w:rsid w:val="00593E8B"/>
    <w:rsid w:val="00595B82"/>
    <w:rsid w:val="00595EC4"/>
    <w:rsid w:val="0059631E"/>
    <w:rsid w:val="00596657"/>
    <w:rsid w:val="00596ADB"/>
    <w:rsid w:val="00596FE6"/>
    <w:rsid w:val="005977C9"/>
    <w:rsid w:val="005A01AD"/>
    <w:rsid w:val="005A155A"/>
    <w:rsid w:val="005A16C2"/>
    <w:rsid w:val="005A2495"/>
    <w:rsid w:val="005A29B2"/>
    <w:rsid w:val="005A2ED0"/>
    <w:rsid w:val="005A2F5E"/>
    <w:rsid w:val="005A3733"/>
    <w:rsid w:val="005A39E4"/>
    <w:rsid w:val="005A468B"/>
    <w:rsid w:val="005A4CE6"/>
    <w:rsid w:val="005A60A9"/>
    <w:rsid w:val="005A64F9"/>
    <w:rsid w:val="005A6BCA"/>
    <w:rsid w:val="005A6E33"/>
    <w:rsid w:val="005A783D"/>
    <w:rsid w:val="005A7FF3"/>
    <w:rsid w:val="005B0566"/>
    <w:rsid w:val="005B0DDF"/>
    <w:rsid w:val="005B10B2"/>
    <w:rsid w:val="005B1426"/>
    <w:rsid w:val="005B155A"/>
    <w:rsid w:val="005B173F"/>
    <w:rsid w:val="005B2A1D"/>
    <w:rsid w:val="005B2AEE"/>
    <w:rsid w:val="005B3D64"/>
    <w:rsid w:val="005B439D"/>
    <w:rsid w:val="005B5031"/>
    <w:rsid w:val="005B54C8"/>
    <w:rsid w:val="005B5694"/>
    <w:rsid w:val="005B6055"/>
    <w:rsid w:val="005B6881"/>
    <w:rsid w:val="005B6A73"/>
    <w:rsid w:val="005B6AC7"/>
    <w:rsid w:val="005B727E"/>
    <w:rsid w:val="005C0464"/>
    <w:rsid w:val="005C1FC0"/>
    <w:rsid w:val="005C2132"/>
    <w:rsid w:val="005C221A"/>
    <w:rsid w:val="005C2360"/>
    <w:rsid w:val="005C2804"/>
    <w:rsid w:val="005C2BE3"/>
    <w:rsid w:val="005C315D"/>
    <w:rsid w:val="005C39F3"/>
    <w:rsid w:val="005C3B4B"/>
    <w:rsid w:val="005C3CF5"/>
    <w:rsid w:val="005C3EE9"/>
    <w:rsid w:val="005C4731"/>
    <w:rsid w:val="005C537A"/>
    <w:rsid w:val="005C5D0D"/>
    <w:rsid w:val="005C6C37"/>
    <w:rsid w:val="005C7A09"/>
    <w:rsid w:val="005D1F30"/>
    <w:rsid w:val="005D234F"/>
    <w:rsid w:val="005D2EF4"/>
    <w:rsid w:val="005D432A"/>
    <w:rsid w:val="005D46F0"/>
    <w:rsid w:val="005D4AA0"/>
    <w:rsid w:val="005D4FDD"/>
    <w:rsid w:val="005D5569"/>
    <w:rsid w:val="005D662D"/>
    <w:rsid w:val="005D7FD1"/>
    <w:rsid w:val="005E0908"/>
    <w:rsid w:val="005E10B6"/>
    <w:rsid w:val="005E1152"/>
    <w:rsid w:val="005E14DA"/>
    <w:rsid w:val="005E1BE0"/>
    <w:rsid w:val="005E1F32"/>
    <w:rsid w:val="005E21CC"/>
    <w:rsid w:val="005E23BC"/>
    <w:rsid w:val="005E2655"/>
    <w:rsid w:val="005E35F6"/>
    <w:rsid w:val="005E382B"/>
    <w:rsid w:val="005E3B6F"/>
    <w:rsid w:val="005E3ED8"/>
    <w:rsid w:val="005E40DF"/>
    <w:rsid w:val="005E5D43"/>
    <w:rsid w:val="005E65DE"/>
    <w:rsid w:val="005E728E"/>
    <w:rsid w:val="005E7B6A"/>
    <w:rsid w:val="005E7D3B"/>
    <w:rsid w:val="005F10F2"/>
    <w:rsid w:val="005F142C"/>
    <w:rsid w:val="005F1855"/>
    <w:rsid w:val="005F1D16"/>
    <w:rsid w:val="005F24BA"/>
    <w:rsid w:val="005F2D7F"/>
    <w:rsid w:val="005F36E2"/>
    <w:rsid w:val="005F3AC4"/>
    <w:rsid w:val="005F41A6"/>
    <w:rsid w:val="005F4561"/>
    <w:rsid w:val="005F47D3"/>
    <w:rsid w:val="005F50E3"/>
    <w:rsid w:val="005F62A4"/>
    <w:rsid w:val="005F6775"/>
    <w:rsid w:val="005F694D"/>
    <w:rsid w:val="005F73C7"/>
    <w:rsid w:val="00600305"/>
    <w:rsid w:val="00600AA6"/>
    <w:rsid w:val="006013C0"/>
    <w:rsid w:val="0060162C"/>
    <w:rsid w:val="006021DB"/>
    <w:rsid w:val="006029DF"/>
    <w:rsid w:val="00603BC1"/>
    <w:rsid w:val="0060450B"/>
    <w:rsid w:val="00604BA9"/>
    <w:rsid w:val="006050C9"/>
    <w:rsid w:val="006051C6"/>
    <w:rsid w:val="006056B6"/>
    <w:rsid w:val="00605804"/>
    <w:rsid w:val="006058CD"/>
    <w:rsid w:val="00605934"/>
    <w:rsid w:val="00605C1E"/>
    <w:rsid w:val="006060AF"/>
    <w:rsid w:val="006062E9"/>
    <w:rsid w:val="006072E0"/>
    <w:rsid w:val="00607704"/>
    <w:rsid w:val="006100A0"/>
    <w:rsid w:val="00611CBA"/>
    <w:rsid w:val="006129E1"/>
    <w:rsid w:val="00612D4F"/>
    <w:rsid w:val="0061401C"/>
    <w:rsid w:val="00614A2E"/>
    <w:rsid w:val="00614A98"/>
    <w:rsid w:val="006154B1"/>
    <w:rsid w:val="006156E3"/>
    <w:rsid w:val="00617730"/>
    <w:rsid w:val="0061797E"/>
    <w:rsid w:val="006200D0"/>
    <w:rsid w:val="006217F8"/>
    <w:rsid w:val="00621CDB"/>
    <w:rsid w:val="00621F38"/>
    <w:rsid w:val="006221EB"/>
    <w:rsid w:val="00623B1B"/>
    <w:rsid w:val="00626EC1"/>
    <w:rsid w:val="006277AE"/>
    <w:rsid w:val="00627AD1"/>
    <w:rsid w:val="006301A5"/>
    <w:rsid w:val="006307EC"/>
    <w:rsid w:val="00630BE6"/>
    <w:rsid w:val="00630F2E"/>
    <w:rsid w:val="006313C5"/>
    <w:rsid w:val="00631493"/>
    <w:rsid w:val="0063261F"/>
    <w:rsid w:val="0063317C"/>
    <w:rsid w:val="00633A29"/>
    <w:rsid w:val="006341D9"/>
    <w:rsid w:val="006341F3"/>
    <w:rsid w:val="00634798"/>
    <w:rsid w:val="006350BA"/>
    <w:rsid w:val="006350F5"/>
    <w:rsid w:val="00635199"/>
    <w:rsid w:val="0063522E"/>
    <w:rsid w:val="006360A9"/>
    <w:rsid w:val="006361D8"/>
    <w:rsid w:val="006368B5"/>
    <w:rsid w:val="006368FB"/>
    <w:rsid w:val="00636F76"/>
    <w:rsid w:val="00637BFC"/>
    <w:rsid w:val="00637F94"/>
    <w:rsid w:val="0064045E"/>
    <w:rsid w:val="006412C7"/>
    <w:rsid w:val="0064141E"/>
    <w:rsid w:val="0064254D"/>
    <w:rsid w:val="00642BE8"/>
    <w:rsid w:val="00642FEF"/>
    <w:rsid w:val="00643147"/>
    <w:rsid w:val="00643337"/>
    <w:rsid w:val="0064381D"/>
    <w:rsid w:val="00643BB6"/>
    <w:rsid w:val="006448C2"/>
    <w:rsid w:val="00645597"/>
    <w:rsid w:val="006458E5"/>
    <w:rsid w:val="00645A81"/>
    <w:rsid w:val="00647549"/>
    <w:rsid w:val="00647803"/>
    <w:rsid w:val="00647B82"/>
    <w:rsid w:val="00647C01"/>
    <w:rsid w:val="006505E1"/>
    <w:rsid w:val="00651FA2"/>
    <w:rsid w:val="006520A5"/>
    <w:rsid w:val="00652967"/>
    <w:rsid w:val="00652C97"/>
    <w:rsid w:val="00652DAC"/>
    <w:rsid w:val="006539B5"/>
    <w:rsid w:val="00653EE9"/>
    <w:rsid w:val="006544FB"/>
    <w:rsid w:val="00655198"/>
    <w:rsid w:val="006552E4"/>
    <w:rsid w:val="00656260"/>
    <w:rsid w:val="0065698E"/>
    <w:rsid w:val="00656EFD"/>
    <w:rsid w:val="0065715C"/>
    <w:rsid w:val="006574A7"/>
    <w:rsid w:val="006577DC"/>
    <w:rsid w:val="00657E75"/>
    <w:rsid w:val="0066016F"/>
    <w:rsid w:val="00660B94"/>
    <w:rsid w:val="0066186C"/>
    <w:rsid w:val="006629CE"/>
    <w:rsid w:val="0066484E"/>
    <w:rsid w:val="00664B7F"/>
    <w:rsid w:val="00664ECC"/>
    <w:rsid w:val="00665007"/>
    <w:rsid w:val="00666494"/>
    <w:rsid w:val="006664DD"/>
    <w:rsid w:val="006672A1"/>
    <w:rsid w:val="006701F6"/>
    <w:rsid w:val="0067062A"/>
    <w:rsid w:val="00670C51"/>
    <w:rsid w:val="006710E1"/>
    <w:rsid w:val="0067186F"/>
    <w:rsid w:val="006720A7"/>
    <w:rsid w:val="00673405"/>
    <w:rsid w:val="00673F25"/>
    <w:rsid w:val="00674178"/>
    <w:rsid w:val="006750C7"/>
    <w:rsid w:val="00676B94"/>
    <w:rsid w:val="00677067"/>
    <w:rsid w:val="0068017A"/>
    <w:rsid w:val="00680520"/>
    <w:rsid w:val="006808EA"/>
    <w:rsid w:val="00680A9D"/>
    <w:rsid w:val="00680C2B"/>
    <w:rsid w:val="00681B2B"/>
    <w:rsid w:val="00681D48"/>
    <w:rsid w:val="00681F44"/>
    <w:rsid w:val="00682A59"/>
    <w:rsid w:val="00682CAA"/>
    <w:rsid w:val="00682FF4"/>
    <w:rsid w:val="00683DCB"/>
    <w:rsid w:val="006848EE"/>
    <w:rsid w:val="00684C84"/>
    <w:rsid w:val="00684D95"/>
    <w:rsid w:val="00684F07"/>
    <w:rsid w:val="00685C04"/>
    <w:rsid w:val="00690E07"/>
    <w:rsid w:val="00690FE3"/>
    <w:rsid w:val="00691422"/>
    <w:rsid w:val="006914FC"/>
    <w:rsid w:val="00692696"/>
    <w:rsid w:val="006935A0"/>
    <w:rsid w:val="00693B64"/>
    <w:rsid w:val="00693C23"/>
    <w:rsid w:val="006940A2"/>
    <w:rsid w:val="00694745"/>
    <w:rsid w:val="00695868"/>
    <w:rsid w:val="00696624"/>
    <w:rsid w:val="00696A71"/>
    <w:rsid w:val="00696CA6"/>
    <w:rsid w:val="006976B6"/>
    <w:rsid w:val="00697DD0"/>
    <w:rsid w:val="00697F56"/>
    <w:rsid w:val="006A1241"/>
    <w:rsid w:val="006A1547"/>
    <w:rsid w:val="006A1714"/>
    <w:rsid w:val="006A17B5"/>
    <w:rsid w:val="006A1F4C"/>
    <w:rsid w:val="006A26AB"/>
    <w:rsid w:val="006A2818"/>
    <w:rsid w:val="006A294F"/>
    <w:rsid w:val="006A2D38"/>
    <w:rsid w:val="006A2DCA"/>
    <w:rsid w:val="006A3673"/>
    <w:rsid w:val="006A3AB7"/>
    <w:rsid w:val="006A4032"/>
    <w:rsid w:val="006A431B"/>
    <w:rsid w:val="006A4561"/>
    <w:rsid w:val="006A508F"/>
    <w:rsid w:val="006A5279"/>
    <w:rsid w:val="006A55FF"/>
    <w:rsid w:val="006A584C"/>
    <w:rsid w:val="006A5B77"/>
    <w:rsid w:val="006A6B46"/>
    <w:rsid w:val="006A6B55"/>
    <w:rsid w:val="006A74E0"/>
    <w:rsid w:val="006A758E"/>
    <w:rsid w:val="006A76C0"/>
    <w:rsid w:val="006A78E4"/>
    <w:rsid w:val="006B0AB0"/>
    <w:rsid w:val="006B0C14"/>
    <w:rsid w:val="006B0FD8"/>
    <w:rsid w:val="006B14D0"/>
    <w:rsid w:val="006B160E"/>
    <w:rsid w:val="006B1AB1"/>
    <w:rsid w:val="006B3628"/>
    <w:rsid w:val="006B3AF3"/>
    <w:rsid w:val="006B4399"/>
    <w:rsid w:val="006B5164"/>
    <w:rsid w:val="006B584C"/>
    <w:rsid w:val="006B5D96"/>
    <w:rsid w:val="006B6898"/>
    <w:rsid w:val="006B76F4"/>
    <w:rsid w:val="006B77E0"/>
    <w:rsid w:val="006C0091"/>
    <w:rsid w:val="006C0655"/>
    <w:rsid w:val="006C0AF1"/>
    <w:rsid w:val="006C0DE9"/>
    <w:rsid w:val="006C13E3"/>
    <w:rsid w:val="006C19B3"/>
    <w:rsid w:val="006C20CF"/>
    <w:rsid w:val="006C2C94"/>
    <w:rsid w:val="006C2D39"/>
    <w:rsid w:val="006C3590"/>
    <w:rsid w:val="006C370F"/>
    <w:rsid w:val="006C3F14"/>
    <w:rsid w:val="006C4B22"/>
    <w:rsid w:val="006C573C"/>
    <w:rsid w:val="006C5B10"/>
    <w:rsid w:val="006C6257"/>
    <w:rsid w:val="006C6EDF"/>
    <w:rsid w:val="006C7272"/>
    <w:rsid w:val="006C76BB"/>
    <w:rsid w:val="006C7C4C"/>
    <w:rsid w:val="006C7DCE"/>
    <w:rsid w:val="006D0004"/>
    <w:rsid w:val="006D0165"/>
    <w:rsid w:val="006D0833"/>
    <w:rsid w:val="006D1085"/>
    <w:rsid w:val="006D14BA"/>
    <w:rsid w:val="006D33EE"/>
    <w:rsid w:val="006D3487"/>
    <w:rsid w:val="006D3D69"/>
    <w:rsid w:val="006D4C32"/>
    <w:rsid w:val="006D5850"/>
    <w:rsid w:val="006D5A96"/>
    <w:rsid w:val="006D675F"/>
    <w:rsid w:val="006D6F69"/>
    <w:rsid w:val="006D76E6"/>
    <w:rsid w:val="006E035A"/>
    <w:rsid w:val="006E0C86"/>
    <w:rsid w:val="006E0CA2"/>
    <w:rsid w:val="006E105E"/>
    <w:rsid w:val="006E1765"/>
    <w:rsid w:val="006E1920"/>
    <w:rsid w:val="006E2140"/>
    <w:rsid w:val="006E2EF9"/>
    <w:rsid w:val="006E67D3"/>
    <w:rsid w:val="006E6B41"/>
    <w:rsid w:val="006E6CC1"/>
    <w:rsid w:val="006E7505"/>
    <w:rsid w:val="006E7608"/>
    <w:rsid w:val="006F161F"/>
    <w:rsid w:val="006F1AB2"/>
    <w:rsid w:val="006F3685"/>
    <w:rsid w:val="006F3F97"/>
    <w:rsid w:val="006F4907"/>
    <w:rsid w:val="006F4E0B"/>
    <w:rsid w:val="006F5250"/>
    <w:rsid w:val="006F6285"/>
    <w:rsid w:val="006F7B8B"/>
    <w:rsid w:val="00700625"/>
    <w:rsid w:val="007006A5"/>
    <w:rsid w:val="00703488"/>
    <w:rsid w:val="00706F1A"/>
    <w:rsid w:val="00706F9A"/>
    <w:rsid w:val="00707D03"/>
    <w:rsid w:val="00710028"/>
    <w:rsid w:val="007108D4"/>
    <w:rsid w:val="00710BBB"/>
    <w:rsid w:val="00711269"/>
    <w:rsid w:val="0071178B"/>
    <w:rsid w:val="00711806"/>
    <w:rsid w:val="00711C0A"/>
    <w:rsid w:val="00713581"/>
    <w:rsid w:val="007136DD"/>
    <w:rsid w:val="007138C0"/>
    <w:rsid w:val="00713B56"/>
    <w:rsid w:val="0071476B"/>
    <w:rsid w:val="00714812"/>
    <w:rsid w:val="007153C5"/>
    <w:rsid w:val="007153EA"/>
    <w:rsid w:val="00715740"/>
    <w:rsid w:val="00715AD7"/>
    <w:rsid w:val="00715FD1"/>
    <w:rsid w:val="0071620C"/>
    <w:rsid w:val="00716AF6"/>
    <w:rsid w:val="00716D99"/>
    <w:rsid w:val="00717182"/>
    <w:rsid w:val="00717CB0"/>
    <w:rsid w:val="00720A47"/>
    <w:rsid w:val="00720E85"/>
    <w:rsid w:val="00721A9F"/>
    <w:rsid w:val="007229A7"/>
    <w:rsid w:val="007235FD"/>
    <w:rsid w:val="007238B2"/>
    <w:rsid w:val="0072481B"/>
    <w:rsid w:val="00724B45"/>
    <w:rsid w:val="00724C36"/>
    <w:rsid w:val="007257BF"/>
    <w:rsid w:val="0072657D"/>
    <w:rsid w:val="00727C25"/>
    <w:rsid w:val="00730037"/>
    <w:rsid w:val="00730079"/>
    <w:rsid w:val="007308DD"/>
    <w:rsid w:val="0073134D"/>
    <w:rsid w:val="007314E8"/>
    <w:rsid w:val="00731586"/>
    <w:rsid w:val="007321A3"/>
    <w:rsid w:val="007323C3"/>
    <w:rsid w:val="00732AEE"/>
    <w:rsid w:val="0073306F"/>
    <w:rsid w:val="007333BD"/>
    <w:rsid w:val="00733706"/>
    <w:rsid w:val="00733C30"/>
    <w:rsid w:val="007342E2"/>
    <w:rsid w:val="007351DA"/>
    <w:rsid w:val="007355CD"/>
    <w:rsid w:val="0073560B"/>
    <w:rsid w:val="00735652"/>
    <w:rsid w:val="0073587D"/>
    <w:rsid w:val="00735C18"/>
    <w:rsid w:val="00736D13"/>
    <w:rsid w:val="0073735C"/>
    <w:rsid w:val="007408B6"/>
    <w:rsid w:val="0074097E"/>
    <w:rsid w:val="00740EAD"/>
    <w:rsid w:val="00741A86"/>
    <w:rsid w:val="00742840"/>
    <w:rsid w:val="00743C09"/>
    <w:rsid w:val="00744719"/>
    <w:rsid w:val="0074531E"/>
    <w:rsid w:val="00745902"/>
    <w:rsid w:val="00745C59"/>
    <w:rsid w:val="00745C7C"/>
    <w:rsid w:val="0074653A"/>
    <w:rsid w:val="007503D6"/>
    <w:rsid w:val="007506A4"/>
    <w:rsid w:val="00750C4C"/>
    <w:rsid w:val="0075136A"/>
    <w:rsid w:val="00751B8D"/>
    <w:rsid w:val="00751BA4"/>
    <w:rsid w:val="00752207"/>
    <w:rsid w:val="007529EC"/>
    <w:rsid w:val="00752D8F"/>
    <w:rsid w:val="00753568"/>
    <w:rsid w:val="0075364E"/>
    <w:rsid w:val="007540B8"/>
    <w:rsid w:val="00754A45"/>
    <w:rsid w:val="00754D24"/>
    <w:rsid w:val="0075576D"/>
    <w:rsid w:val="007558F2"/>
    <w:rsid w:val="0075590F"/>
    <w:rsid w:val="0075693D"/>
    <w:rsid w:val="00756DE5"/>
    <w:rsid w:val="00757040"/>
    <w:rsid w:val="00757534"/>
    <w:rsid w:val="00757C9A"/>
    <w:rsid w:val="00760BEC"/>
    <w:rsid w:val="007619F0"/>
    <w:rsid w:val="00761D3F"/>
    <w:rsid w:val="007622D7"/>
    <w:rsid w:val="00762746"/>
    <w:rsid w:val="00762D1C"/>
    <w:rsid w:val="00763286"/>
    <w:rsid w:val="0076372D"/>
    <w:rsid w:val="007641DA"/>
    <w:rsid w:val="007641F4"/>
    <w:rsid w:val="00765010"/>
    <w:rsid w:val="00765BE3"/>
    <w:rsid w:val="00766820"/>
    <w:rsid w:val="0076698F"/>
    <w:rsid w:val="00766D60"/>
    <w:rsid w:val="00766E89"/>
    <w:rsid w:val="00767935"/>
    <w:rsid w:val="007679FE"/>
    <w:rsid w:val="00770363"/>
    <w:rsid w:val="00771086"/>
    <w:rsid w:val="00772458"/>
    <w:rsid w:val="00772891"/>
    <w:rsid w:val="00773363"/>
    <w:rsid w:val="00773C9C"/>
    <w:rsid w:val="00775F0D"/>
    <w:rsid w:val="00776044"/>
    <w:rsid w:val="007771F0"/>
    <w:rsid w:val="00777797"/>
    <w:rsid w:val="00780B96"/>
    <w:rsid w:val="00780C1E"/>
    <w:rsid w:val="00780D3E"/>
    <w:rsid w:val="00782652"/>
    <w:rsid w:val="00783082"/>
    <w:rsid w:val="007831BD"/>
    <w:rsid w:val="00783DEA"/>
    <w:rsid w:val="00783E45"/>
    <w:rsid w:val="00784F42"/>
    <w:rsid w:val="00784FB6"/>
    <w:rsid w:val="007854CF"/>
    <w:rsid w:val="00785721"/>
    <w:rsid w:val="00785E1E"/>
    <w:rsid w:val="00785F0D"/>
    <w:rsid w:val="00786854"/>
    <w:rsid w:val="00786AAF"/>
    <w:rsid w:val="0078724C"/>
    <w:rsid w:val="00787868"/>
    <w:rsid w:val="007908ED"/>
    <w:rsid w:val="00790F49"/>
    <w:rsid w:val="00790F8A"/>
    <w:rsid w:val="00791878"/>
    <w:rsid w:val="00791A25"/>
    <w:rsid w:val="00791F8B"/>
    <w:rsid w:val="007920D6"/>
    <w:rsid w:val="00792A01"/>
    <w:rsid w:val="00794243"/>
    <w:rsid w:val="00794905"/>
    <w:rsid w:val="00794C2C"/>
    <w:rsid w:val="007951B7"/>
    <w:rsid w:val="00795250"/>
    <w:rsid w:val="00795340"/>
    <w:rsid w:val="0079553D"/>
    <w:rsid w:val="0079576A"/>
    <w:rsid w:val="00795862"/>
    <w:rsid w:val="007962F4"/>
    <w:rsid w:val="0079649C"/>
    <w:rsid w:val="00796F0E"/>
    <w:rsid w:val="007A0D98"/>
    <w:rsid w:val="007A11E6"/>
    <w:rsid w:val="007A1AE3"/>
    <w:rsid w:val="007A200A"/>
    <w:rsid w:val="007A3072"/>
    <w:rsid w:val="007A32CE"/>
    <w:rsid w:val="007A34D9"/>
    <w:rsid w:val="007A45F2"/>
    <w:rsid w:val="007A5D9C"/>
    <w:rsid w:val="007A600D"/>
    <w:rsid w:val="007A609C"/>
    <w:rsid w:val="007A6318"/>
    <w:rsid w:val="007A6A16"/>
    <w:rsid w:val="007A6A91"/>
    <w:rsid w:val="007A6B8E"/>
    <w:rsid w:val="007A77F7"/>
    <w:rsid w:val="007A7834"/>
    <w:rsid w:val="007A7EC2"/>
    <w:rsid w:val="007A7F67"/>
    <w:rsid w:val="007B0202"/>
    <w:rsid w:val="007B05B2"/>
    <w:rsid w:val="007B0B1E"/>
    <w:rsid w:val="007B18AA"/>
    <w:rsid w:val="007B1AA2"/>
    <w:rsid w:val="007B1C4B"/>
    <w:rsid w:val="007B202E"/>
    <w:rsid w:val="007B23CB"/>
    <w:rsid w:val="007B33B2"/>
    <w:rsid w:val="007B385A"/>
    <w:rsid w:val="007B3924"/>
    <w:rsid w:val="007B4B03"/>
    <w:rsid w:val="007B4B1E"/>
    <w:rsid w:val="007B55E4"/>
    <w:rsid w:val="007B55E7"/>
    <w:rsid w:val="007B6415"/>
    <w:rsid w:val="007B6D0F"/>
    <w:rsid w:val="007B7AD5"/>
    <w:rsid w:val="007C0B18"/>
    <w:rsid w:val="007C10F7"/>
    <w:rsid w:val="007C1B1D"/>
    <w:rsid w:val="007C1BCF"/>
    <w:rsid w:val="007C2355"/>
    <w:rsid w:val="007C2415"/>
    <w:rsid w:val="007C298C"/>
    <w:rsid w:val="007C2DC6"/>
    <w:rsid w:val="007C319E"/>
    <w:rsid w:val="007C33AA"/>
    <w:rsid w:val="007C5188"/>
    <w:rsid w:val="007C5F03"/>
    <w:rsid w:val="007C694E"/>
    <w:rsid w:val="007C6A1F"/>
    <w:rsid w:val="007C6DF6"/>
    <w:rsid w:val="007C6EA8"/>
    <w:rsid w:val="007C7AA4"/>
    <w:rsid w:val="007C7AA7"/>
    <w:rsid w:val="007C7B9D"/>
    <w:rsid w:val="007D0F13"/>
    <w:rsid w:val="007D149F"/>
    <w:rsid w:val="007D1517"/>
    <w:rsid w:val="007D19E6"/>
    <w:rsid w:val="007D1C59"/>
    <w:rsid w:val="007D4467"/>
    <w:rsid w:val="007D4F5D"/>
    <w:rsid w:val="007D4FE4"/>
    <w:rsid w:val="007D5433"/>
    <w:rsid w:val="007E0582"/>
    <w:rsid w:val="007E1113"/>
    <w:rsid w:val="007E1EE4"/>
    <w:rsid w:val="007E20B2"/>
    <w:rsid w:val="007E2637"/>
    <w:rsid w:val="007E283D"/>
    <w:rsid w:val="007E2A8B"/>
    <w:rsid w:val="007E329A"/>
    <w:rsid w:val="007E3A01"/>
    <w:rsid w:val="007E4153"/>
    <w:rsid w:val="007E48A7"/>
    <w:rsid w:val="007E4A84"/>
    <w:rsid w:val="007E4BF0"/>
    <w:rsid w:val="007E4FEC"/>
    <w:rsid w:val="007E5CDD"/>
    <w:rsid w:val="007E5F44"/>
    <w:rsid w:val="007E6014"/>
    <w:rsid w:val="007E6186"/>
    <w:rsid w:val="007E625D"/>
    <w:rsid w:val="007E6676"/>
    <w:rsid w:val="007E6CEC"/>
    <w:rsid w:val="007E6E1B"/>
    <w:rsid w:val="007F039D"/>
    <w:rsid w:val="007F050F"/>
    <w:rsid w:val="007F11E9"/>
    <w:rsid w:val="007F2243"/>
    <w:rsid w:val="007F2FA8"/>
    <w:rsid w:val="007F3068"/>
    <w:rsid w:val="007F3389"/>
    <w:rsid w:val="007F44EE"/>
    <w:rsid w:val="007F596C"/>
    <w:rsid w:val="007F5A63"/>
    <w:rsid w:val="007F5DD0"/>
    <w:rsid w:val="007F6C1A"/>
    <w:rsid w:val="007F6E82"/>
    <w:rsid w:val="007F6F65"/>
    <w:rsid w:val="007F7F95"/>
    <w:rsid w:val="00800C56"/>
    <w:rsid w:val="00802636"/>
    <w:rsid w:val="00802F81"/>
    <w:rsid w:val="008037C3"/>
    <w:rsid w:val="00806591"/>
    <w:rsid w:val="00806998"/>
    <w:rsid w:val="0080744A"/>
    <w:rsid w:val="00807450"/>
    <w:rsid w:val="00807815"/>
    <w:rsid w:val="00807DD7"/>
    <w:rsid w:val="008104F1"/>
    <w:rsid w:val="00810A10"/>
    <w:rsid w:val="00810B3D"/>
    <w:rsid w:val="00810B77"/>
    <w:rsid w:val="00810D2D"/>
    <w:rsid w:val="00812134"/>
    <w:rsid w:val="008121BE"/>
    <w:rsid w:val="00812AC3"/>
    <w:rsid w:val="008132E9"/>
    <w:rsid w:val="00813563"/>
    <w:rsid w:val="008135C5"/>
    <w:rsid w:val="00813962"/>
    <w:rsid w:val="00813DAB"/>
    <w:rsid w:val="00814255"/>
    <w:rsid w:val="008142BB"/>
    <w:rsid w:val="008144F7"/>
    <w:rsid w:val="00815012"/>
    <w:rsid w:val="008152DC"/>
    <w:rsid w:val="00815BFE"/>
    <w:rsid w:val="0081698F"/>
    <w:rsid w:val="00816A67"/>
    <w:rsid w:val="00816C6A"/>
    <w:rsid w:val="00816D3A"/>
    <w:rsid w:val="00816ED2"/>
    <w:rsid w:val="008173E2"/>
    <w:rsid w:val="0081755A"/>
    <w:rsid w:val="008175E9"/>
    <w:rsid w:val="00817690"/>
    <w:rsid w:val="00817BD8"/>
    <w:rsid w:val="00820143"/>
    <w:rsid w:val="0082032D"/>
    <w:rsid w:val="00820A2C"/>
    <w:rsid w:val="00820F56"/>
    <w:rsid w:val="00823531"/>
    <w:rsid w:val="00823680"/>
    <w:rsid w:val="00823A24"/>
    <w:rsid w:val="008248E7"/>
    <w:rsid w:val="0082492D"/>
    <w:rsid w:val="008251C6"/>
    <w:rsid w:val="0082535B"/>
    <w:rsid w:val="008271E3"/>
    <w:rsid w:val="0082775D"/>
    <w:rsid w:val="0083046B"/>
    <w:rsid w:val="00830AB8"/>
    <w:rsid w:val="00830C8D"/>
    <w:rsid w:val="0083221E"/>
    <w:rsid w:val="008323DE"/>
    <w:rsid w:val="00832A14"/>
    <w:rsid w:val="00832DEC"/>
    <w:rsid w:val="00833218"/>
    <w:rsid w:val="00833672"/>
    <w:rsid w:val="008338DC"/>
    <w:rsid w:val="00834BE0"/>
    <w:rsid w:val="00834C51"/>
    <w:rsid w:val="008356AB"/>
    <w:rsid w:val="00836083"/>
    <w:rsid w:val="008365E2"/>
    <w:rsid w:val="00836802"/>
    <w:rsid w:val="00837675"/>
    <w:rsid w:val="00837960"/>
    <w:rsid w:val="00837A7C"/>
    <w:rsid w:val="00837FBA"/>
    <w:rsid w:val="00840953"/>
    <w:rsid w:val="00841149"/>
    <w:rsid w:val="0084149F"/>
    <w:rsid w:val="00842092"/>
    <w:rsid w:val="00842B10"/>
    <w:rsid w:val="00843371"/>
    <w:rsid w:val="008434D0"/>
    <w:rsid w:val="00844089"/>
    <w:rsid w:val="00844626"/>
    <w:rsid w:val="0084464B"/>
    <w:rsid w:val="0084475A"/>
    <w:rsid w:val="00844FB6"/>
    <w:rsid w:val="008452E1"/>
    <w:rsid w:val="008460B2"/>
    <w:rsid w:val="008460E4"/>
    <w:rsid w:val="00846A5B"/>
    <w:rsid w:val="008477CC"/>
    <w:rsid w:val="00847996"/>
    <w:rsid w:val="00847C89"/>
    <w:rsid w:val="0085081F"/>
    <w:rsid w:val="00850BCE"/>
    <w:rsid w:val="00851B2C"/>
    <w:rsid w:val="00851E8A"/>
    <w:rsid w:val="0085306B"/>
    <w:rsid w:val="008533ED"/>
    <w:rsid w:val="00853426"/>
    <w:rsid w:val="00853BDD"/>
    <w:rsid w:val="00854AA4"/>
    <w:rsid w:val="00854C2F"/>
    <w:rsid w:val="008550D3"/>
    <w:rsid w:val="00855C52"/>
    <w:rsid w:val="008562EB"/>
    <w:rsid w:val="00856777"/>
    <w:rsid w:val="008576AF"/>
    <w:rsid w:val="008576B6"/>
    <w:rsid w:val="008576F3"/>
    <w:rsid w:val="008579B2"/>
    <w:rsid w:val="008604EE"/>
    <w:rsid w:val="00860AF0"/>
    <w:rsid w:val="00860BBD"/>
    <w:rsid w:val="00860EAE"/>
    <w:rsid w:val="00860F1E"/>
    <w:rsid w:val="00860FBB"/>
    <w:rsid w:val="008615AB"/>
    <w:rsid w:val="00861639"/>
    <w:rsid w:val="00861A2C"/>
    <w:rsid w:val="00861C27"/>
    <w:rsid w:val="008625B0"/>
    <w:rsid w:val="00862685"/>
    <w:rsid w:val="008626FE"/>
    <w:rsid w:val="00862BE8"/>
    <w:rsid w:val="00863463"/>
    <w:rsid w:val="0086367C"/>
    <w:rsid w:val="0086409C"/>
    <w:rsid w:val="00864708"/>
    <w:rsid w:val="00865298"/>
    <w:rsid w:val="00865E75"/>
    <w:rsid w:val="00866B36"/>
    <w:rsid w:val="0086720A"/>
    <w:rsid w:val="00867440"/>
    <w:rsid w:val="00867BF6"/>
    <w:rsid w:val="00867FE1"/>
    <w:rsid w:val="00870097"/>
    <w:rsid w:val="0087018E"/>
    <w:rsid w:val="00870246"/>
    <w:rsid w:val="008717BA"/>
    <w:rsid w:val="008717EF"/>
    <w:rsid w:val="008719F4"/>
    <w:rsid w:val="00871BA4"/>
    <w:rsid w:val="00872284"/>
    <w:rsid w:val="00873EA3"/>
    <w:rsid w:val="0087427D"/>
    <w:rsid w:val="008749DF"/>
    <w:rsid w:val="00874B68"/>
    <w:rsid w:val="00874C69"/>
    <w:rsid w:val="00874D47"/>
    <w:rsid w:val="00874DF4"/>
    <w:rsid w:val="00874E4F"/>
    <w:rsid w:val="00874FFB"/>
    <w:rsid w:val="0087503A"/>
    <w:rsid w:val="00875267"/>
    <w:rsid w:val="008752BA"/>
    <w:rsid w:val="00875BC6"/>
    <w:rsid w:val="00876B02"/>
    <w:rsid w:val="00876CF9"/>
    <w:rsid w:val="00877829"/>
    <w:rsid w:val="0088141A"/>
    <w:rsid w:val="00882B72"/>
    <w:rsid w:val="008833BA"/>
    <w:rsid w:val="00883467"/>
    <w:rsid w:val="00883803"/>
    <w:rsid w:val="00883FF7"/>
    <w:rsid w:val="00885CD5"/>
    <w:rsid w:val="00885EAB"/>
    <w:rsid w:val="008864EB"/>
    <w:rsid w:val="00886520"/>
    <w:rsid w:val="0088719F"/>
    <w:rsid w:val="0088760A"/>
    <w:rsid w:val="0088769E"/>
    <w:rsid w:val="008879F8"/>
    <w:rsid w:val="0089087B"/>
    <w:rsid w:val="00890F63"/>
    <w:rsid w:val="0089103E"/>
    <w:rsid w:val="00891EB9"/>
    <w:rsid w:val="00892198"/>
    <w:rsid w:val="008922E6"/>
    <w:rsid w:val="0089239E"/>
    <w:rsid w:val="008933C9"/>
    <w:rsid w:val="0089377C"/>
    <w:rsid w:val="00893891"/>
    <w:rsid w:val="00893F85"/>
    <w:rsid w:val="0089470B"/>
    <w:rsid w:val="00894DE0"/>
    <w:rsid w:val="00894E9B"/>
    <w:rsid w:val="00894F9B"/>
    <w:rsid w:val="00894FB1"/>
    <w:rsid w:val="00895A60"/>
    <w:rsid w:val="00895E9E"/>
    <w:rsid w:val="00896A2C"/>
    <w:rsid w:val="008973B0"/>
    <w:rsid w:val="00897F0D"/>
    <w:rsid w:val="008A0497"/>
    <w:rsid w:val="008A0D38"/>
    <w:rsid w:val="008A1454"/>
    <w:rsid w:val="008A32D4"/>
    <w:rsid w:val="008A3B9F"/>
    <w:rsid w:val="008A3D24"/>
    <w:rsid w:val="008A3D5A"/>
    <w:rsid w:val="008A57B6"/>
    <w:rsid w:val="008A6B50"/>
    <w:rsid w:val="008A6C3B"/>
    <w:rsid w:val="008A7BE6"/>
    <w:rsid w:val="008B049B"/>
    <w:rsid w:val="008B05C2"/>
    <w:rsid w:val="008B0FE2"/>
    <w:rsid w:val="008B12BA"/>
    <w:rsid w:val="008B2C0B"/>
    <w:rsid w:val="008B354B"/>
    <w:rsid w:val="008B44D2"/>
    <w:rsid w:val="008B4750"/>
    <w:rsid w:val="008B5320"/>
    <w:rsid w:val="008B535F"/>
    <w:rsid w:val="008B6693"/>
    <w:rsid w:val="008B68BE"/>
    <w:rsid w:val="008B6D76"/>
    <w:rsid w:val="008B7790"/>
    <w:rsid w:val="008B7ACE"/>
    <w:rsid w:val="008B7C1C"/>
    <w:rsid w:val="008C0090"/>
    <w:rsid w:val="008C0178"/>
    <w:rsid w:val="008C0795"/>
    <w:rsid w:val="008C0887"/>
    <w:rsid w:val="008C1531"/>
    <w:rsid w:val="008C1926"/>
    <w:rsid w:val="008C1A10"/>
    <w:rsid w:val="008C3E2C"/>
    <w:rsid w:val="008C4118"/>
    <w:rsid w:val="008C48EB"/>
    <w:rsid w:val="008C4CFD"/>
    <w:rsid w:val="008C51CE"/>
    <w:rsid w:val="008C522E"/>
    <w:rsid w:val="008C52A1"/>
    <w:rsid w:val="008C54F4"/>
    <w:rsid w:val="008C5A53"/>
    <w:rsid w:val="008C5BD8"/>
    <w:rsid w:val="008C5FD8"/>
    <w:rsid w:val="008C696B"/>
    <w:rsid w:val="008C7287"/>
    <w:rsid w:val="008C791A"/>
    <w:rsid w:val="008C7BB9"/>
    <w:rsid w:val="008C7FEB"/>
    <w:rsid w:val="008D0553"/>
    <w:rsid w:val="008D1C95"/>
    <w:rsid w:val="008D24B6"/>
    <w:rsid w:val="008D25D4"/>
    <w:rsid w:val="008D3073"/>
    <w:rsid w:val="008D30DF"/>
    <w:rsid w:val="008D41AC"/>
    <w:rsid w:val="008D52ED"/>
    <w:rsid w:val="008D55D8"/>
    <w:rsid w:val="008D560A"/>
    <w:rsid w:val="008D6918"/>
    <w:rsid w:val="008D6A93"/>
    <w:rsid w:val="008D7585"/>
    <w:rsid w:val="008D7AFD"/>
    <w:rsid w:val="008E031A"/>
    <w:rsid w:val="008E11DD"/>
    <w:rsid w:val="008E1A55"/>
    <w:rsid w:val="008E1E62"/>
    <w:rsid w:val="008E1F4A"/>
    <w:rsid w:val="008E271B"/>
    <w:rsid w:val="008E28C4"/>
    <w:rsid w:val="008E2EA4"/>
    <w:rsid w:val="008E311A"/>
    <w:rsid w:val="008E34E3"/>
    <w:rsid w:val="008E4DB8"/>
    <w:rsid w:val="008E532B"/>
    <w:rsid w:val="008E594D"/>
    <w:rsid w:val="008E5C2A"/>
    <w:rsid w:val="008E73F1"/>
    <w:rsid w:val="008E7CD4"/>
    <w:rsid w:val="008F09B8"/>
    <w:rsid w:val="008F0CC3"/>
    <w:rsid w:val="008F1D62"/>
    <w:rsid w:val="008F2A95"/>
    <w:rsid w:val="008F35F9"/>
    <w:rsid w:val="008F36BC"/>
    <w:rsid w:val="008F36F7"/>
    <w:rsid w:val="008F3C46"/>
    <w:rsid w:val="008F413C"/>
    <w:rsid w:val="008F4173"/>
    <w:rsid w:val="008F4871"/>
    <w:rsid w:val="008F4947"/>
    <w:rsid w:val="008F4B44"/>
    <w:rsid w:val="008F505C"/>
    <w:rsid w:val="008F53B8"/>
    <w:rsid w:val="008F6DF3"/>
    <w:rsid w:val="008F797E"/>
    <w:rsid w:val="008F7B3D"/>
    <w:rsid w:val="008F7E3D"/>
    <w:rsid w:val="00900296"/>
    <w:rsid w:val="009002EC"/>
    <w:rsid w:val="00900D11"/>
    <w:rsid w:val="00901222"/>
    <w:rsid w:val="009013E4"/>
    <w:rsid w:val="009029F0"/>
    <w:rsid w:val="00902CD9"/>
    <w:rsid w:val="009032A1"/>
    <w:rsid w:val="00903E58"/>
    <w:rsid w:val="00904021"/>
    <w:rsid w:val="00904200"/>
    <w:rsid w:val="00904928"/>
    <w:rsid w:val="00904C26"/>
    <w:rsid w:val="00904FC1"/>
    <w:rsid w:val="00906950"/>
    <w:rsid w:val="00906BEE"/>
    <w:rsid w:val="00910F46"/>
    <w:rsid w:val="00911823"/>
    <w:rsid w:val="00911E6F"/>
    <w:rsid w:val="00912355"/>
    <w:rsid w:val="0091251B"/>
    <w:rsid w:val="00912CD2"/>
    <w:rsid w:val="00913D34"/>
    <w:rsid w:val="00913FF9"/>
    <w:rsid w:val="00914241"/>
    <w:rsid w:val="0091471A"/>
    <w:rsid w:val="00915873"/>
    <w:rsid w:val="00915A87"/>
    <w:rsid w:val="0091622A"/>
    <w:rsid w:val="009165EC"/>
    <w:rsid w:val="009167C9"/>
    <w:rsid w:val="00916945"/>
    <w:rsid w:val="00917AAC"/>
    <w:rsid w:val="00917D3A"/>
    <w:rsid w:val="00920792"/>
    <w:rsid w:val="009211DF"/>
    <w:rsid w:val="00921702"/>
    <w:rsid w:val="00921F54"/>
    <w:rsid w:val="00921F6E"/>
    <w:rsid w:val="00923130"/>
    <w:rsid w:val="00923416"/>
    <w:rsid w:val="00924C36"/>
    <w:rsid w:val="00925F89"/>
    <w:rsid w:val="00927107"/>
    <w:rsid w:val="009274C5"/>
    <w:rsid w:val="009276A6"/>
    <w:rsid w:val="00927AD6"/>
    <w:rsid w:val="00927DD7"/>
    <w:rsid w:val="00930560"/>
    <w:rsid w:val="00931437"/>
    <w:rsid w:val="00931540"/>
    <w:rsid w:val="009317D9"/>
    <w:rsid w:val="009321C0"/>
    <w:rsid w:val="00932CDD"/>
    <w:rsid w:val="00933289"/>
    <w:rsid w:val="009333D5"/>
    <w:rsid w:val="00933B42"/>
    <w:rsid w:val="0093435E"/>
    <w:rsid w:val="009345F4"/>
    <w:rsid w:val="00934705"/>
    <w:rsid w:val="0093564F"/>
    <w:rsid w:val="009364C7"/>
    <w:rsid w:val="009365FA"/>
    <w:rsid w:val="009375B6"/>
    <w:rsid w:val="0094036C"/>
    <w:rsid w:val="00940C36"/>
    <w:rsid w:val="00940E50"/>
    <w:rsid w:val="00941339"/>
    <w:rsid w:val="00942217"/>
    <w:rsid w:val="00943327"/>
    <w:rsid w:val="00943FF8"/>
    <w:rsid w:val="0094416C"/>
    <w:rsid w:val="009448FF"/>
    <w:rsid w:val="0094522D"/>
    <w:rsid w:val="009467CE"/>
    <w:rsid w:val="009469A1"/>
    <w:rsid w:val="00946C48"/>
    <w:rsid w:val="00946E86"/>
    <w:rsid w:val="00947A08"/>
    <w:rsid w:val="00947EE0"/>
    <w:rsid w:val="0095029D"/>
    <w:rsid w:val="00954A23"/>
    <w:rsid w:val="00954CC9"/>
    <w:rsid w:val="00954CFA"/>
    <w:rsid w:val="00955283"/>
    <w:rsid w:val="00955669"/>
    <w:rsid w:val="00956003"/>
    <w:rsid w:val="00956BDC"/>
    <w:rsid w:val="0095757E"/>
    <w:rsid w:val="00957EE6"/>
    <w:rsid w:val="00957F58"/>
    <w:rsid w:val="00960508"/>
    <w:rsid w:val="00960583"/>
    <w:rsid w:val="009606EC"/>
    <w:rsid w:val="00960EE8"/>
    <w:rsid w:val="009610B6"/>
    <w:rsid w:val="00961928"/>
    <w:rsid w:val="00961F4A"/>
    <w:rsid w:val="009624C4"/>
    <w:rsid w:val="00962812"/>
    <w:rsid w:val="00962C03"/>
    <w:rsid w:val="00963032"/>
    <w:rsid w:val="00963855"/>
    <w:rsid w:val="00964466"/>
    <w:rsid w:val="00964718"/>
    <w:rsid w:val="00964775"/>
    <w:rsid w:val="009651A3"/>
    <w:rsid w:val="00965932"/>
    <w:rsid w:val="00965EB4"/>
    <w:rsid w:val="009660C7"/>
    <w:rsid w:val="00966206"/>
    <w:rsid w:val="00966612"/>
    <w:rsid w:val="009669AD"/>
    <w:rsid w:val="00966DC8"/>
    <w:rsid w:val="00966E9F"/>
    <w:rsid w:val="00967690"/>
    <w:rsid w:val="00967E3C"/>
    <w:rsid w:val="0097067C"/>
    <w:rsid w:val="0097081F"/>
    <w:rsid w:val="00970F99"/>
    <w:rsid w:val="0097201E"/>
    <w:rsid w:val="00972979"/>
    <w:rsid w:val="009729C2"/>
    <w:rsid w:val="00972A7B"/>
    <w:rsid w:val="00972EC3"/>
    <w:rsid w:val="00973789"/>
    <w:rsid w:val="00973FD2"/>
    <w:rsid w:val="00974311"/>
    <w:rsid w:val="00974431"/>
    <w:rsid w:val="00975393"/>
    <w:rsid w:val="00975CE2"/>
    <w:rsid w:val="00976340"/>
    <w:rsid w:val="00976FAC"/>
    <w:rsid w:val="00980058"/>
    <w:rsid w:val="009824CA"/>
    <w:rsid w:val="00983308"/>
    <w:rsid w:val="009839BD"/>
    <w:rsid w:val="00983B63"/>
    <w:rsid w:val="00984A52"/>
    <w:rsid w:val="00984EE5"/>
    <w:rsid w:val="009853EC"/>
    <w:rsid w:val="0098634C"/>
    <w:rsid w:val="00986636"/>
    <w:rsid w:val="009870D6"/>
    <w:rsid w:val="00990C09"/>
    <w:rsid w:val="00990F31"/>
    <w:rsid w:val="0099128B"/>
    <w:rsid w:val="00991A0D"/>
    <w:rsid w:val="00991B5D"/>
    <w:rsid w:val="00992754"/>
    <w:rsid w:val="00993980"/>
    <w:rsid w:val="00993ABF"/>
    <w:rsid w:val="00993F0B"/>
    <w:rsid w:val="00995517"/>
    <w:rsid w:val="0099576A"/>
    <w:rsid w:val="009957A3"/>
    <w:rsid w:val="009957DE"/>
    <w:rsid w:val="00997ABD"/>
    <w:rsid w:val="009A0333"/>
    <w:rsid w:val="009A056B"/>
    <w:rsid w:val="009A09BE"/>
    <w:rsid w:val="009A0D76"/>
    <w:rsid w:val="009A15F3"/>
    <w:rsid w:val="009A2652"/>
    <w:rsid w:val="009A2C02"/>
    <w:rsid w:val="009A3043"/>
    <w:rsid w:val="009A3789"/>
    <w:rsid w:val="009A37ED"/>
    <w:rsid w:val="009A401E"/>
    <w:rsid w:val="009A46F3"/>
    <w:rsid w:val="009A4725"/>
    <w:rsid w:val="009A47CF"/>
    <w:rsid w:val="009A4AD3"/>
    <w:rsid w:val="009A4B43"/>
    <w:rsid w:val="009A58B9"/>
    <w:rsid w:val="009A5D50"/>
    <w:rsid w:val="009A729E"/>
    <w:rsid w:val="009A7328"/>
    <w:rsid w:val="009B019E"/>
    <w:rsid w:val="009B0688"/>
    <w:rsid w:val="009B09C5"/>
    <w:rsid w:val="009B17DA"/>
    <w:rsid w:val="009B192C"/>
    <w:rsid w:val="009B1F72"/>
    <w:rsid w:val="009B276D"/>
    <w:rsid w:val="009B2A52"/>
    <w:rsid w:val="009B2E30"/>
    <w:rsid w:val="009B3969"/>
    <w:rsid w:val="009B4539"/>
    <w:rsid w:val="009B5375"/>
    <w:rsid w:val="009B570B"/>
    <w:rsid w:val="009B5883"/>
    <w:rsid w:val="009B5ECC"/>
    <w:rsid w:val="009B6ACF"/>
    <w:rsid w:val="009B6ADD"/>
    <w:rsid w:val="009C127F"/>
    <w:rsid w:val="009C14C0"/>
    <w:rsid w:val="009C22EE"/>
    <w:rsid w:val="009C2E4D"/>
    <w:rsid w:val="009C3155"/>
    <w:rsid w:val="009C3E61"/>
    <w:rsid w:val="009C4397"/>
    <w:rsid w:val="009C4C3B"/>
    <w:rsid w:val="009C60F1"/>
    <w:rsid w:val="009C6F97"/>
    <w:rsid w:val="009C70B4"/>
    <w:rsid w:val="009C7915"/>
    <w:rsid w:val="009D03D3"/>
    <w:rsid w:val="009D1D79"/>
    <w:rsid w:val="009D20F6"/>
    <w:rsid w:val="009D34C8"/>
    <w:rsid w:val="009D3C02"/>
    <w:rsid w:val="009D4000"/>
    <w:rsid w:val="009D428A"/>
    <w:rsid w:val="009D4520"/>
    <w:rsid w:val="009D6E38"/>
    <w:rsid w:val="009D7AC2"/>
    <w:rsid w:val="009E08D4"/>
    <w:rsid w:val="009E09D7"/>
    <w:rsid w:val="009E0E1B"/>
    <w:rsid w:val="009E1201"/>
    <w:rsid w:val="009E30DD"/>
    <w:rsid w:val="009E39CE"/>
    <w:rsid w:val="009E3BEB"/>
    <w:rsid w:val="009E4084"/>
    <w:rsid w:val="009E4567"/>
    <w:rsid w:val="009E5E59"/>
    <w:rsid w:val="009E6783"/>
    <w:rsid w:val="009E6C46"/>
    <w:rsid w:val="009E7A45"/>
    <w:rsid w:val="009F0662"/>
    <w:rsid w:val="009F07CD"/>
    <w:rsid w:val="009F08FE"/>
    <w:rsid w:val="009F09F7"/>
    <w:rsid w:val="009F0A48"/>
    <w:rsid w:val="009F0BA3"/>
    <w:rsid w:val="009F216C"/>
    <w:rsid w:val="009F2EFC"/>
    <w:rsid w:val="009F31AF"/>
    <w:rsid w:val="009F50A9"/>
    <w:rsid w:val="009F6523"/>
    <w:rsid w:val="009F6B8F"/>
    <w:rsid w:val="009F6D4C"/>
    <w:rsid w:val="009F7161"/>
    <w:rsid w:val="00A0025C"/>
    <w:rsid w:val="00A00852"/>
    <w:rsid w:val="00A00C17"/>
    <w:rsid w:val="00A01B8C"/>
    <w:rsid w:val="00A01BDB"/>
    <w:rsid w:val="00A0280F"/>
    <w:rsid w:val="00A048E3"/>
    <w:rsid w:val="00A050A9"/>
    <w:rsid w:val="00A05496"/>
    <w:rsid w:val="00A05641"/>
    <w:rsid w:val="00A05652"/>
    <w:rsid w:val="00A059D7"/>
    <w:rsid w:val="00A066A8"/>
    <w:rsid w:val="00A06EAE"/>
    <w:rsid w:val="00A06FA8"/>
    <w:rsid w:val="00A07577"/>
    <w:rsid w:val="00A07670"/>
    <w:rsid w:val="00A07F63"/>
    <w:rsid w:val="00A10382"/>
    <w:rsid w:val="00A10603"/>
    <w:rsid w:val="00A117E2"/>
    <w:rsid w:val="00A13010"/>
    <w:rsid w:val="00A13201"/>
    <w:rsid w:val="00A13820"/>
    <w:rsid w:val="00A13905"/>
    <w:rsid w:val="00A14461"/>
    <w:rsid w:val="00A1478B"/>
    <w:rsid w:val="00A14E24"/>
    <w:rsid w:val="00A15604"/>
    <w:rsid w:val="00A1576F"/>
    <w:rsid w:val="00A15A97"/>
    <w:rsid w:val="00A1693A"/>
    <w:rsid w:val="00A16B3F"/>
    <w:rsid w:val="00A16EA7"/>
    <w:rsid w:val="00A17091"/>
    <w:rsid w:val="00A17DD2"/>
    <w:rsid w:val="00A203FC"/>
    <w:rsid w:val="00A2093C"/>
    <w:rsid w:val="00A22119"/>
    <w:rsid w:val="00A22B1E"/>
    <w:rsid w:val="00A24009"/>
    <w:rsid w:val="00A2434F"/>
    <w:rsid w:val="00A243A6"/>
    <w:rsid w:val="00A2441B"/>
    <w:rsid w:val="00A2488E"/>
    <w:rsid w:val="00A258CC"/>
    <w:rsid w:val="00A26487"/>
    <w:rsid w:val="00A26692"/>
    <w:rsid w:val="00A26DDF"/>
    <w:rsid w:val="00A27BD9"/>
    <w:rsid w:val="00A27C4C"/>
    <w:rsid w:val="00A3039A"/>
    <w:rsid w:val="00A317B2"/>
    <w:rsid w:val="00A31938"/>
    <w:rsid w:val="00A31E38"/>
    <w:rsid w:val="00A32363"/>
    <w:rsid w:val="00A3271A"/>
    <w:rsid w:val="00A32B31"/>
    <w:rsid w:val="00A32B93"/>
    <w:rsid w:val="00A32E74"/>
    <w:rsid w:val="00A337CF"/>
    <w:rsid w:val="00A33A08"/>
    <w:rsid w:val="00A34255"/>
    <w:rsid w:val="00A348DB"/>
    <w:rsid w:val="00A349B7"/>
    <w:rsid w:val="00A34B2E"/>
    <w:rsid w:val="00A355A4"/>
    <w:rsid w:val="00A36271"/>
    <w:rsid w:val="00A36D54"/>
    <w:rsid w:val="00A373E8"/>
    <w:rsid w:val="00A37922"/>
    <w:rsid w:val="00A40194"/>
    <w:rsid w:val="00A40653"/>
    <w:rsid w:val="00A40B88"/>
    <w:rsid w:val="00A40C9F"/>
    <w:rsid w:val="00A42851"/>
    <w:rsid w:val="00A4298C"/>
    <w:rsid w:val="00A43528"/>
    <w:rsid w:val="00A439C3"/>
    <w:rsid w:val="00A43D74"/>
    <w:rsid w:val="00A44C8F"/>
    <w:rsid w:val="00A4528A"/>
    <w:rsid w:val="00A460B2"/>
    <w:rsid w:val="00A46AA9"/>
    <w:rsid w:val="00A4713A"/>
    <w:rsid w:val="00A50905"/>
    <w:rsid w:val="00A51456"/>
    <w:rsid w:val="00A524D7"/>
    <w:rsid w:val="00A529A0"/>
    <w:rsid w:val="00A530A1"/>
    <w:rsid w:val="00A536A8"/>
    <w:rsid w:val="00A5383D"/>
    <w:rsid w:val="00A53E8C"/>
    <w:rsid w:val="00A5461E"/>
    <w:rsid w:val="00A5488A"/>
    <w:rsid w:val="00A54F86"/>
    <w:rsid w:val="00A55173"/>
    <w:rsid w:val="00A55CA6"/>
    <w:rsid w:val="00A55FEA"/>
    <w:rsid w:val="00A56BAF"/>
    <w:rsid w:val="00A56C89"/>
    <w:rsid w:val="00A57507"/>
    <w:rsid w:val="00A57995"/>
    <w:rsid w:val="00A57B62"/>
    <w:rsid w:val="00A60441"/>
    <w:rsid w:val="00A60F95"/>
    <w:rsid w:val="00A60FC7"/>
    <w:rsid w:val="00A61041"/>
    <w:rsid w:val="00A612F5"/>
    <w:rsid w:val="00A625F3"/>
    <w:rsid w:val="00A62971"/>
    <w:rsid w:val="00A62AE4"/>
    <w:rsid w:val="00A63153"/>
    <w:rsid w:val="00A65103"/>
    <w:rsid w:val="00A657BA"/>
    <w:rsid w:val="00A65959"/>
    <w:rsid w:val="00A66258"/>
    <w:rsid w:val="00A66A0B"/>
    <w:rsid w:val="00A702CF"/>
    <w:rsid w:val="00A7049A"/>
    <w:rsid w:val="00A7076E"/>
    <w:rsid w:val="00A70D05"/>
    <w:rsid w:val="00A70E10"/>
    <w:rsid w:val="00A72098"/>
    <w:rsid w:val="00A72944"/>
    <w:rsid w:val="00A72EC3"/>
    <w:rsid w:val="00A731E7"/>
    <w:rsid w:val="00A73521"/>
    <w:rsid w:val="00A73BF3"/>
    <w:rsid w:val="00A745D3"/>
    <w:rsid w:val="00A7461F"/>
    <w:rsid w:val="00A746A3"/>
    <w:rsid w:val="00A74CAE"/>
    <w:rsid w:val="00A75A9D"/>
    <w:rsid w:val="00A75EC8"/>
    <w:rsid w:val="00A76416"/>
    <w:rsid w:val="00A764FA"/>
    <w:rsid w:val="00A7670A"/>
    <w:rsid w:val="00A8024B"/>
    <w:rsid w:val="00A804E6"/>
    <w:rsid w:val="00A80674"/>
    <w:rsid w:val="00A806D4"/>
    <w:rsid w:val="00A808FC"/>
    <w:rsid w:val="00A82C06"/>
    <w:rsid w:val="00A82DA6"/>
    <w:rsid w:val="00A83C98"/>
    <w:rsid w:val="00A85A5B"/>
    <w:rsid w:val="00A87D30"/>
    <w:rsid w:val="00A90183"/>
    <w:rsid w:val="00A90196"/>
    <w:rsid w:val="00A9054C"/>
    <w:rsid w:val="00A9080A"/>
    <w:rsid w:val="00A9094D"/>
    <w:rsid w:val="00A90CB4"/>
    <w:rsid w:val="00A91EBA"/>
    <w:rsid w:val="00A9319F"/>
    <w:rsid w:val="00A931A7"/>
    <w:rsid w:val="00A933B4"/>
    <w:rsid w:val="00A93D82"/>
    <w:rsid w:val="00A93DC5"/>
    <w:rsid w:val="00A944B3"/>
    <w:rsid w:val="00A9474A"/>
    <w:rsid w:val="00A95AB8"/>
    <w:rsid w:val="00A9660F"/>
    <w:rsid w:val="00A966C1"/>
    <w:rsid w:val="00A967F1"/>
    <w:rsid w:val="00A96814"/>
    <w:rsid w:val="00A96A73"/>
    <w:rsid w:val="00A97A61"/>
    <w:rsid w:val="00A97E10"/>
    <w:rsid w:val="00AA06AF"/>
    <w:rsid w:val="00AA0D50"/>
    <w:rsid w:val="00AA0EB9"/>
    <w:rsid w:val="00AA1889"/>
    <w:rsid w:val="00AA2304"/>
    <w:rsid w:val="00AA2EE4"/>
    <w:rsid w:val="00AA3135"/>
    <w:rsid w:val="00AA34D4"/>
    <w:rsid w:val="00AA4CD6"/>
    <w:rsid w:val="00AA4E36"/>
    <w:rsid w:val="00AA50C9"/>
    <w:rsid w:val="00AA5218"/>
    <w:rsid w:val="00AA5241"/>
    <w:rsid w:val="00AA557C"/>
    <w:rsid w:val="00AA60FF"/>
    <w:rsid w:val="00AA6673"/>
    <w:rsid w:val="00AA688A"/>
    <w:rsid w:val="00AA6B94"/>
    <w:rsid w:val="00AA6DBF"/>
    <w:rsid w:val="00AA70D1"/>
    <w:rsid w:val="00AA716A"/>
    <w:rsid w:val="00AB1113"/>
    <w:rsid w:val="00AB19CC"/>
    <w:rsid w:val="00AB1B68"/>
    <w:rsid w:val="00AB2217"/>
    <w:rsid w:val="00AB2480"/>
    <w:rsid w:val="00AB29F0"/>
    <w:rsid w:val="00AB3272"/>
    <w:rsid w:val="00AB35A0"/>
    <w:rsid w:val="00AB3DBF"/>
    <w:rsid w:val="00AB5767"/>
    <w:rsid w:val="00AB5EEA"/>
    <w:rsid w:val="00AB65E8"/>
    <w:rsid w:val="00AB693C"/>
    <w:rsid w:val="00AB7119"/>
    <w:rsid w:val="00AC0174"/>
    <w:rsid w:val="00AC0C5A"/>
    <w:rsid w:val="00AC15D5"/>
    <w:rsid w:val="00AC2469"/>
    <w:rsid w:val="00AC2513"/>
    <w:rsid w:val="00AC2D01"/>
    <w:rsid w:val="00AC35C2"/>
    <w:rsid w:val="00AC3D3B"/>
    <w:rsid w:val="00AC428B"/>
    <w:rsid w:val="00AC454B"/>
    <w:rsid w:val="00AC53F6"/>
    <w:rsid w:val="00AC579F"/>
    <w:rsid w:val="00AC62F4"/>
    <w:rsid w:val="00AC6A5D"/>
    <w:rsid w:val="00AC6B36"/>
    <w:rsid w:val="00AD0E3F"/>
    <w:rsid w:val="00AD15B9"/>
    <w:rsid w:val="00AD1B56"/>
    <w:rsid w:val="00AD2777"/>
    <w:rsid w:val="00AD3ABB"/>
    <w:rsid w:val="00AD598B"/>
    <w:rsid w:val="00AD67B6"/>
    <w:rsid w:val="00AD73DD"/>
    <w:rsid w:val="00AD7F08"/>
    <w:rsid w:val="00AD7FB8"/>
    <w:rsid w:val="00AE07EE"/>
    <w:rsid w:val="00AE127A"/>
    <w:rsid w:val="00AE1C73"/>
    <w:rsid w:val="00AE1D86"/>
    <w:rsid w:val="00AE2041"/>
    <w:rsid w:val="00AE2557"/>
    <w:rsid w:val="00AE25BD"/>
    <w:rsid w:val="00AE27D9"/>
    <w:rsid w:val="00AE2988"/>
    <w:rsid w:val="00AE37BF"/>
    <w:rsid w:val="00AE393C"/>
    <w:rsid w:val="00AE4054"/>
    <w:rsid w:val="00AE4277"/>
    <w:rsid w:val="00AE4CA9"/>
    <w:rsid w:val="00AE5423"/>
    <w:rsid w:val="00AE6191"/>
    <w:rsid w:val="00AE653C"/>
    <w:rsid w:val="00AE6AC8"/>
    <w:rsid w:val="00AE6D3E"/>
    <w:rsid w:val="00AE7A8D"/>
    <w:rsid w:val="00AE7E2A"/>
    <w:rsid w:val="00AF0752"/>
    <w:rsid w:val="00AF17EC"/>
    <w:rsid w:val="00AF1E34"/>
    <w:rsid w:val="00AF20BF"/>
    <w:rsid w:val="00AF36F4"/>
    <w:rsid w:val="00AF429B"/>
    <w:rsid w:val="00AF43C7"/>
    <w:rsid w:val="00AF55FA"/>
    <w:rsid w:val="00AF569D"/>
    <w:rsid w:val="00AF5ADC"/>
    <w:rsid w:val="00AF608B"/>
    <w:rsid w:val="00AF6458"/>
    <w:rsid w:val="00AF689E"/>
    <w:rsid w:val="00AF73EB"/>
    <w:rsid w:val="00AF7E8D"/>
    <w:rsid w:val="00AF7F97"/>
    <w:rsid w:val="00B00053"/>
    <w:rsid w:val="00B0013F"/>
    <w:rsid w:val="00B00440"/>
    <w:rsid w:val="00B007BE"/>
    <w:rsid w:val="00B009BF"/>
    <w:rsid w:val="00B01C68"/>
    <w:rsid w:val="00B01C87"/>
    <w:rsid w:val="00B0256D"/>
    <w:rsid w:val="00B04796"/>
    <w:rsid w:val="00B049CE"/>
    <w:rsid w:val="00B04D84"/>
    <w:rsid w:val="00B10230"/>
    <w:rsid w:val="00B10395"/>
    <w:rsid w:val="00B11173"/>
    <w:rsid w:val="00B1120A"/>
    <w:rsid w:val="00B11E2F"/>
    <w:rsid w:val="00B130B3"/>
    <w:rsid w:val="00B13463"/>
    <w:rsid w:val="00B14F2B"/>
    <w:rsid w:val="00B15686"/>
    <w:rsid w:val="00B1677D"/>
    <w:rsid w:val="00B167B8"/>
    <w:rsid w:val="00B16C9B"/>
    <w:rsid w:val="00B16E42"/>
    <w:rsid w:val="00B2007A"/>
    <w:rsid w:val="00B202E0"/>
    <w:rsid w:val="00B205A6"/>
    <w:rsid w:val="00B20823"/>
    <w:rsid w:val="00B2133C"/>
    <w:rsid w:val="00B2157F"/>
    <w:rsid w:val="00B21FF6"/>
    <w:rsid w:val="00B2248E"/>
    <w:rsid w:val="00B226A1"/>
    <w:rsid w:val="00B226DB"/>
    <w:rsid w:val="00B229A2"/>
    <w:rsid w:val="00B2307C"/>
    <w:rsid w:val="00B23A0A"/>
    <w:rsid w:val="00B2400B"/>
    <w:rsid w:val="00B24754"/>
    <w:rsid w:val="00B257FA"/>
    <w:rsid w:val="00B25BC3"/>
    <w:rsid w:val="00B26898"/>
    <w:rsid w:val="00B26D45"/>
    <w:rsid w:val="00B276A6"/>
    <w:rsid w:val="00B27E5C"/>
    <w:rsid w:val="00B300EB"/>
    <w:rsid w:val="00B30562"/>
    <w:rsid w:val="00B308FD"/>
    <w:rsid w:val="00B309F3"/>
    <w:rsid w:val="00B31E8A"/>
    <w:rsid w:val="00B327C1"/>
    <w:rsid w:val="00B32AD5"/>
    <w:rsid w:val="00B32D67"/>
    <w:rsid w:val="00B32E46"/>
    <w:rsid w:val="00B33575"/>
    <w:rsid w:val="00B33B05"/>
    <w:rsid w:val="00B34761"/>
    <w:rsid w:val="00B3483B"/>
    <w:rsid w:val="00B35A44"/>
    <w:rsid w:val="00B35C0A"/>
    <w:rsid w:val="00B37352"/>
    <w:rsid w:val="00B37FA3"/>
    <w:rsid w:val="00B4027C"/>
    <w:rsid w:val="00B404F2"/>
    <w:rsid w:val="00B4088B"/>
    <w:rsid w:val="00B40DC0"/>
    <w:rsid w:val="00B40F09"/>
    <w:rsid w:val="00B421AD"/>
    <w:rsid w:val="00B433F0"/>
    <w:rsid w:val="00B43911"/>
    <w:rsid w:val="00B44595"/>
    <w:rsid w:val="00B44777"/>
    <w:rsid w:val="00B44B11"/>
    <w:rsid w:val="00B451F1"/>
    <w:rsid w:val="00B45E7A"/>
    <w:rsid w:val="00B466D8"/>
    <w:rsid w:val="00B46A3A"/>
    <w:rsid w:val="00B4742A"/>
    <w:rsid w:val="00B518B3"/>
    <w:rsid w:val="00B5231C"/>
    <w:rsid w:val="00B52CBB"/>
    <w:rsid w:val="00B52D7C"/>
    <w:rsid w:val="00B52EA2"/>
    <w:rsid w:val="00B53123"/>
    <w:rsid w:val="00B5443E"/>
    <w:rsid w:val="00B5455F"/>
    <w:rsid w:val="00B54ACA"/>
    <w:rsid w:val="00B54C8B"/>
    <w:rsid w:val="00B55222"/>
    <w:rsid w:val="00B5548B"/>
    <w:rsid w:val="00B558BC"/>
    <w:rsid w:val="00B5640C"/>
    <w:rsid w:val="00B5723F"/>
    <w:rsid w:val="00B5743B"/>
    <w:rsid w:val="00B57EB0"/>
    <w:rsid w:val="00B57EDA"/>
    <w:rsid w:val="00B61605"/>
    <w:rsid w:val="00B61B84"/>
    <w:rsid w:val="00B61E0B"/>
    <w:rsid w:val="00B62BA2"/>
    <w:rsid w:val="00B630B2"/>
    <w:rsid w:val="00B634A6"/>
    <w:rsid w:val="00B6377D"/>
    <w:rsid w:val="00B6389F"/>
    <w:rsid w:val="00B64E4C"/>
    <w:rsid w:val="00B6611A"/>
    <w:rsid w:val="00B663D7"/>
    <w:rsid w:val="00B665E9"/>
    <w:rsid w:val="00B66C51"/>
    <w:rsid w:val="00B672DB"/>
    <w:rsid w:val="00B67B48"/>
    <w:rsid w:val="00B70F85"/>
    <w:rsid w:val="00B71717"/>
    <w:rsid w:val="00B71739"/>
    <w:rsid w:val="00B71AD2"/>
    <w:rsid w:val="00B72429"/>
    <w:rsid w:val="00B72F38"/>
    <w:rsid w:val="00B73724"/>
    <w:rsid w:val="00B738BA"/>
    <w:rsid w:val="00B73DD4"/>
    <w:rsid w:val="00B74AFE"/>
    <w:rsid w:val="00B74D37"/>
    <w:rsid w:val="00B75339"/>
    <w:rsid w:val="00B755C8"/>
    <w:rsid w:val="00B758F5"/>
    <w:rsid w:val="00B75DDF"/>
    <w:rsid w:val="00B76213"/>
    <w:rsid w:val="00B7644D"/>
    <w:rsid w:val="00B7652E"/>
    <w:rsid w:val="00B76A6A"/>
    <w:rsid w:val="00B76BFB"/>
    <w:rsid w:val="00B77EFA"/>
    <w:rsid w:val="00B77FB8"/>
    <w:rsid w:val="00B80C34"/>
    <w:rsid w:val="00B81185"/>
    <w:rsid w:val="00B8189A"/>
    <w:rsid w:val="00B819CE"/>
    <w:rsid w:val="00B81E11"/>
    <w:rsid w:val="00B8202B"/>
    <w:rsid w:val="00B8253B"/>
    <w:rsid w:val="00B831C1"/>
    <w:rsid w:val="00B83718"/>
    <w:rsid w:val="00B842DE"/>
    <w:rsid w:val="00B8552F"/>
    <w:rsid w:val="00B85696"/>
    <w:rsid w:val="00B85AD1"/>
    <w:rsid w:val="00B85AE6"/>
    <w:rsid w:val="00B85C1D"/>
    <w:rsid w:val="00B866F7"/>
    <w:rsid w:val="00B86866"/>
    <w:rsid w:val="00B86AA4"/>
    <w:rsid w:val="00B917E8"/>
    <w:rsid w:val="00B91B56"/>
    <w:rsid w:val="00B92A3F"/>
    <w:rsid w:val="00B934DD"/>
    <w:rsid w:val="00B93BDD"/>
    <w:rsid w:val="00B93CA7"/>
    <w:rsid w:val="00B94116"/>
    <w:rsid w:val="00B945EE"/>
    <w:rsid w:val="00B96428"/>
    <w:rsid w:val="00B96621"/>
    <w:rsid w:val="00B97A37"/>
    <w:rsid w:val="00B97FFC"/>
    <w:rsid w:val="00BA072D"/>
    <w:rsid w:val="00BA10CA"/>
    <w:rsid w:val="00BA117B"/>
    <w:rsid w:val="00BA1C14"/>
    <w:rsid w:val="00BA3086"/>
    <w:rsid w:val="00BA32FB"/>
    <w:rsid w:val="00BA33AB"/>
    <w:rsid w:val="00BA3B23"/>
    <w:rsid w:val="00BA3C5B"/>
    <w:rsid w:val="00BA40B9"/>
    <w:rsid w:val="00BA43BF"/>
    <w:rsid w:val="00BA4673"/>
    <w:rsid w:val="00BA4E55"/>
    <w:rsid w:val="00BA5485"/>
    <w:rsid w:val="00BA553E"/>
    <w:rsid w:val="00BA5E37"/>
    <w:rsid w:val="00BA603B"/>
    <w:rsid w:val="00BA60D5"/>
    <w:rsid w:val="00BA67F0"/>
    <w:rsid w:val="00BA6927"/>
    <w:rsid w:val="00BA6D74"/>
    <w:rsid w:val="00BA725B"/>
    <w:rsid w:val="00BB1334"/>
    <w:rsid w:val="00BB18DD"/>
    <w:rsid w:val="00BB1F43"/>
    <w:rsid w:val="00BB2308"/>
    <w:rsid w:val="00BB2349"/>
    <w:rsid w:val="00BB24F1"/>
    <w:rsid w:val="00BB47CB"/>
    <w:rsid w:val="00BB47E8"/>
    <w:rsid w:val="00BB47F9"/>
    <w:rsid w:val="00BB487A"/>
    <w:rsid w:val="00BB4FBA"/>
    <w:rsid w:val="00BB6382"/>
    <w:rsid w:val="00BB6621"/>
    <w:rsid w:val="00BB70F0"/>
    <w:rsid w:val="00BB7C18"/>
    <w:rsid w:val="00BB7CF8"/>
    <w:rsid w:val="00BB7DEE"/>
    <w:rsid w:val="00BC0389"/>
    <w:rsid w:val="00BC1C92"/>
    <w:rsid w:val="00BC28D6"/>
    <w:rsid w:val="00BC2B79"/>
    <w:rsid w:val="00BC2BC5"/>
    <w:rsid w:val="00BC3C51"/>
    <w:rsid w:val="00BC3CCD"/>
    <w:rsid w:val="00BC43FC"/>
    <w:rsid w:val="00BC5783"/>
    <w:rsid w:val="00BC5B6E"/>
    <w:rsid w:val="00BC5E98"/>
    <w:rsid w:val="00BC6615"/>
    <w:rsid w:val="00BC6DDC"/>
    <w:rsid w:val="00BC7481"/>
    <w:rsid w:val="00BD0CF5"/>
    <w:rsid w:val="00BD1361"/>
    <w:rsid w:val="00BD164C"/>
    <w:rsid w:val="00BD1838"/>
    <w:rsid w:val="00BD1FED"/>
    <w:rsid w:val="00BD2D02"/>
    <w:rsid w:val="00BD349C"/>
    <w:rsid w:val="00BD3C23"/>
    <w:rsid w:val="00BD5E67"/>
    <w:rsid w:val="00BD5E90"/>
    <w:rsid w:val="00BD7DC9"/>
    <w:rsid w:val="00BE0394"/>
    <w:rsid w:val="00BE13B3"/>
    <w:rsid w:val="00BE1965"/>
    <w:rsid w:val="00BE1DF6"/>
    <w:rsid w:val="00BE1E9F"/>
    <w:rsid w:val="00BE1FC8"/>
    <w:rsid w:val="00BE2150"/>
    <w:rsid w:val="00BE33B1"/>
    <w:rsid w:val="00BE362D"/>
    <w:rsid w:val="00BE39C6"/>
    <w:rsid w:val="00BE3BDB"/>
    <w:rsid w:val="00BE40DC"/>
    <w:rsid w:val="00BE40FD"/>
    <w:rsid w:val="00BE42ED"/>
    <w:rsid w:val="00BE469C"/>
    <w:rsid w:val="00BE517F"/>
    <w:rsid w:val="00BE58CE"/>
    <w:rsid w:val="00BE60E8"/>
    <w:rsid w:val="00BE6590"/>
    <w:rsid w:val="00BE6E20"/>
    <w:rsid w:val="00BE755A"/>
    <w:rsid w:val="00BF0437"/>
    <w:rsid w:val="00BF0CAD"/>
    <w:rsid w:val="00BF1576"/>
    <w:rsid w:val="00BF1BDE"/>
    <w:rsid w:val="00BF1C30"/>
    <w:rsid w:val="00BF224D"/>
    <w:rsid w:val="00BF2CCA"/>
    <w:rsid w:val="00BF325E"/>
    <w:rsid w:val="00BF3B0C"/>
    <w:rsid w:val="00BF4093"/>
    <w:rsid w:val="00BF6C26"/>
    <w:rsid w:val="00BF7398"/>
    <w:rsid w:val="00C00E9E"/>
    <w:rsid w:val="00C0124A"/>
    <w:rsid w:val="00C01422"/>
    <w:rsid w:val="00C016C7"/>
    <w:rsid w:val="00C02C11"/>
    <w:rsid w:val="00C02E35"/>
    <w:rsid w:val="00C032FA"/>
    <w:rsid w:val="00C03543"/>
    <w:rsid w:val="00C03CDB"/>
    <w:rsid w:val="00C04E33"/>
    <w:rsid w:val="00C055FE"/>
    <w:rsid w:val="00C0567A"/>
    <w:rsid w:val="00C0648C"/>
    <w:rsid w:val="00C0695A"/>
    <w:rsid w:val="00C075F1"/>
    <w:rsid w:val="00C07BF1"/>
    <w:rsid w:val="00C102B3"/>
    <w:rsid w:val="00C1065E"/>
    <w:rsid w:val="00C117D7"/>
    <w:rsid w:val="00C11DCB"/>
    <w:rsid w:val="00C120E3"/>
    <w:rsid w:val="00C13386"/>
    <w:rsid w:val="00C159C9"/>
    <w:rsid w:val="00C162FE"/>
    <w:rsid w:val="00C173C6"/>
    <w:rsid w:val="00C17505"/>
    <w:rsid w:val="00C17974"/>
    <w:rsid w:val="00C17D99"/>
    <w:rsid w:val="00C17EAB"/>
    <w:rsid w:val="00C2042F"/>
    <w:rsid w:val="00C20DA0"/>
    <w:rsid w:val="00C21BC9"/>
    <w:rsid w:val="00C22224"/>
    <w:rsid w:val="00C238FB"/>
    <w:rsid w:val="00C2425F"/>
    <w:rsid w:val="00C244F4"/>
    <w:rsid w:val="00C24F5A"/>
    <w:rsid w:val="00C26380"/>
    <w:rsid w:val="00C265C1"/>
    <w:rsid w:val="00C26717"/>
    <w:rsid w:val="00C2677D"/>
    <w:rsid w:val="00C26E53"/>
    <w:rsid w:val="00C27730"/>
    <w:rsid w:val="00C27F80"/>
    <w:rsid w:val="00C3058F"/>
    <w:rsid w:val="00C30BA3"/>
    <w:rsid w:val="00C30FA3"/>
    <w:rsid w:val="00C31511"/>
    <w:rsid w:val="00C31A69"/>
    <w:rsid w:val="00C31BED"/>
    <w:rsid w:val="00C31EAC"/>
    <w:rsid w:val="00C325B1"/>
    <w:rsid w:val="00C3404C"/>
    <w:rsid w:val="00C3427A"/>
    <w:rsid w:val="00C34608"/>
    <w:rsid w:val="00C34959"/>
    <w:rsid w:val="00C34DA1"/>
    <w:rsid w:val="00C34F05"/>
    <w:rsid w:val="00C363D4"/>
    <w:rsid w:val="00C37246"/>
    <w:rsid w:val="00C403D9"/>
    <w:rsid w:val="00C40927"/>
    <w:rsid w:val="00C40B4E"/>
    <w:rsid w:val="00C4156C"/>
    <w:rsid w:val="00C4161E"/>
    <w:rsid w:val="00C422B9"/>
    <w:rsid w:val="00C426D5"/>
    <w:rsid w:val="00C430E8"/>
    <w:rsid w:val="00C4434F"/>
    <w:rsid w:val="00C45B37"/>
    <w:rsid w:val="00C46361"/>
    <w:rsid w:val="00C46B2D"/>
    <w:rsid w:val="00C46C9F"/>
    <w:rsid w:val="00C46DD9"/>
    <w:rsid w:val="00C471AA"/>
    <w:rsid w:val="00C47386"/>
    <w:rsid w:val="00C4769C"/>
    <w:rsid w:val="00C47BA8"/>
    <w:rsid w:val="00C50BEB"/>
    <w:rsid w:val="00C50CC9"/>
    <w:rsid w:val="00C51073"/>
    <w:rsid w:val="00C51C3F"/>
    <w:rsid w:val="00C51E48"/>
    <w:rsid w:val="00C5204C"/>
    <w:rsid w:val="00C522B9"/>
    <w:rsid w:val="00C52635"/>
    <w:rsid w:val="00C52D0B"/>
    <w:rsid w:val="00C53327"/>
    <w:rsid w:val="00C538B2"/>
    <w:rsid w:val="00C5479F"/>
    <w:rsid w:val="00C5512A"/>
    <w:rsid w:val="00C5596F"/>
    <w:rsid w:val="00C5607C"/>
    <w:rsid w:val="00C56679"/>
    <w:rsid w:val="00C56AC9"/>
    <w:rsid w:val="00C574E8"/>
    <w:rsid w:val="00C600C3"/>
    <w:rsid w:val="00C6079A"/>
    <w:rsid w:val="00C61782"/>
    <w:rsid w:val="00C62BBA"/>
    <w:rsid w:val="00C62C8F"/>
    <w:rsid w:val="00C647E6"/>
    <w:rsid w:val="00C6588D"/>
    <w:rsid w:val="00C671C6"/>
    <w:rsid w:val="00C67214"/>
    <w:rsid w:val="00C67305"/>
    <w:rsid w:val="00C6740C"/>
    <w:rsid w:val="00C67493"/>
    <w:rsid w:val="00C67E33"/>
    <w:rsid w:val="00C70289"/>
    <w:rsid w:val="00C703B4"/>
    <w:rsid w:val="00C703DB"/>
    <w:rsid w:val="00C71660"/>
    <w:rsid w:val="00C724DE"/>
    <w:rsid w:val="00C72B5D"/>
    <w:rsid w:val="00C73763"/>
    <w:rsid w:val="00C74E1F"/>
    <w:rsid w:val="00C75185"/>
    <w:rsid w:val="00C7539D"/>
    <w:rsid w:val="00C755AE"/>
    <w:rsid w:val="00C75C72"/>
    <w:rsid w:val="00C75DB2"/>
    <w:rsid w:val="00C77652"/>
    <w:rsid w:val="00C77CBD"/>
    <w:rsid w:val="00C77CC5"/>
    <w:rsid w:val="00C80489"/>
    <w:rsid w:val="00C80A0A"/>
    <w:rsid w:val="00C81975"/>
    <w:rsid w:val="00C82168"/>
    <w:rsid w:val="00C8316B"/>
    <w:rsid w:val="00C8331E"/>
    <w:rsid w:val="00C834DF"/>
    <w:rsid w:val="00C83896"/>
    <w:rsid w:val="00C84103"/>
    <w:rsid w:val="00C84725"/>
    <w:rsid w:val="00C84D6D"/>
    <w:rsid w:val="00C85389"/>
    <w:rsid w:val="00C85BD4"/>
    <w:rsid w:val="00C86059"/>
    <w:rsid w:val="00C86E11"/>
    <w:rsid w:val="00C87EC5"/>
    <w:rsid w:val="00C9131B"/>
    <w:rsid w:val="00C9188E"/>
    <w:rsid w:val="00C91FB1"/>
    <w:rsid w:val="00C923C9"/>
    <w:rsid w:val="00C92430"/>
    <w:rsid w:val="00C925CB"/>
    <w:rsid w:val="00C92C72"/>
    <w:rsid w:val="00C93171"/>
    <w:rsid w:val="00C93917"/>
    <w:rsid w:val="00C93AB4"/>
    <w:rsid w:val="00C93C01"/>
    <w:rsid w:val="00C93CBF"/>
    <w:rsid w:val="00C9410A"/>
    <w:rsid w:val="00C95474"/>
    <w:rsid w:val="00C95DB0"/>
    <w:rsid w:val="00C95E3C"/>
    <w:rsid w:val="00C968C8"/>
    <w:rsid w:val="00C97771"/>
    <w:rsid w:val="00C97BA1"/>
    <w:rsid w:val="00CA123D"/>
    <w:rsid w:val="00CA13E0"/>
    <w:rsid w:val="00CA18D9"/>
    <w:rsid w:val="00CA1F70"/>
    <w:rsid w:val="00CA2A7B"/>
    <w:rsid w:val="00CA3152"/>
    <w:rsid w:val="00CA32A0"/>
    <w:rsid w:val="00CA330A"/>
    <w:rsid w:val="00CA3D29"/>
    <w:rsid w:val="00CA3FE7"/>
    <w:rsid w:val="00CA4130"/>
    <w:rsid w:val="00CA4519"/>
    <w:rsid w:val="00CA461B"/>
    <w:rsid w:val="00CA4FA0"/>
    <w:rsid w:val="00CA5435"/>
    <w:rsid w:val="00CA57DA"/>
    <w:rsid w:val="00CA6B67"/>
    <w:rsid w:val="00CA746B"/>
    <w:rsid w:val="00CA74A6"/>
    <w:rsid w:val="00CB04BD"/>
    <w:rsid w:val="00CB0639"/>
    <w:rsid w:val="00CB1019"/>
    <w:rsid w:val="00CB12A2"/>
    <w:rsid w:val="00CB26FE"/>
    <w:rsid w:val="00CB2A20"/>
    <w:rsid w:val="00CB2AE2"/>
    <w:rsid w:val="00CB2D0E"/>
    <w:rsid w:val="00CB436A"/>
    <w:rsid w:val="00CB4A9C"/>
    <w:rsid w:val="00CB4CA1"/>
    <w:rsid w:val="00CB4F87"/>
    <w:rsid w:val="00CB50A5"/>
    <w:rsid w:val="00CB564A"/>
    <w:rsid w:val="00CB68BA"/>
    <w:rsid w:val="00CB7855"/>
    <w:rsid w:val="00CB78F8"/>
    <w:rsid w:val="00CC0AC8"/>
    <w:rsid w:val="00CC13E1"/>
    <w:rsid w:val="00CC305A"/>
    <w:rsid w:val="00CC3ED5"/>
    <w:rsid w:val="00CC50C8"/>
    <w:rsid w:val="00CC5578"/>
    <w:rsid w:val="00CC5683"/>
    <w:rsid w:val="00CC59F1"/>
    <w:rsid w:val="00CC5E3C"/>
    <w:rsid w:val="00CC6435"/>
    <w:rsid w:val="00CC6BA0"/>
    <w:rsid w:val="00CC6E15"/>
    <w:rsid w:val="00CC7246"/>
    <w:rsid w:val="00CC7BFD"/>
    <w:rsid w:val="00CD0326"/>
    <w:rsid w:val="00CD14DD"/>
    <w:rsid w:val="00CD308C"/>
    <w:rsid w:val="00CD3F22"/>
    <w:rsid w:val="00CD4108"/>
    <w:rsid w:val="00CD49B2"/>
    <w:rsid w:val="00CD52D1"/>
    <w:rsid w:val="00CD5302"/>
    <w:rsid w:val="00CD6102"/>
    <w:rsid w:val="00CD61A3"/>
    <w:rsid w:val="00CD6CA7"/>
    <w:rsid w:val="00CD6D28"/>
    <w:rsid w:val="00CD6FA4"/>
    <w:rsid w:val="00CD7211"/>
    <w:rsid w:val="00CD7231"/>
    <w:rsid w:val="00CD7798"/>
    <w:rsid w:val="00CD7E29"/>
    <w:rsid w:val="00CE021A"/>
    <w:rsid w:val="00CE327A"/>
    <w:rsid w:val="00CE3D53"/>
    <w:rsid w:val="00CE3F4C"/>
    <w:rsid w:val="00CE4D0B"/>
    <w:rsid w:val="00CE54DF"/>
    <w:rsid w:val="00CE5CFF"/>
    <w:rsid w:val="00CE6110"/>
    <w:rsid w:val="00CE7623"/>
    <w:rsid w:val="00CE7DB7"/>
    <w:rsid w:val="00CF0738"/>
    <w:rsid w:val="00CF0B82"/>
    <w:rsid w:val="00CF0B8D"/>
    <w:rsid w:val="00CF1040"/>
    <w:rsid w:val="00CF104F"/>
    <w:rsid w:val="00CF175D"/>
    <w:rsid w:val="00CF2D4C"/>
    <w:rsid w:val="00CF2EB6"/>
    <w:rsid w:val="00CF2F61"/>
    <w:rsid w:val="00CF3D7E"/>
    <w:rsid w:val="00CF3EB6"/>
    <w:rsid w:val="00CF5E34"/>
    <w:rsid w:val="00CF6B14"/>
    <w:rsid w:val="00CF6DA4"/>
    <w:rsid w:val="00CF7559"/>
    <w:rsid w:val="00CF757D"/>
    <w:rsid w:val="00CF763D"/>
    <w:rsid w:val="00CF7F76"/>
    <w:rsid w:val="00D00143"/>
    <w:rsid w:val="00D0017D"/>
    <w:rsid w:val="00D00664"/>
    <w:rsid w:val="00D01501"/>
    <w:rsid w:val="00D01B80"/>
    <w:rsid w:val="00D01FC6"/>
    <w:rsid w:val="00D03507"/>
    <w:rsid w:val="00D03AD8"/>
    <w:rsid w:val="00D053D6"/>
    <w:rsid w:val="00D07991"/>
    <w:rsid w:val="00D07B75"/>
    <w:rsid w:val="00D07BDB"/>
    <w:rsid w:val="00D1077E"/>
    <w:rsid w:val="00D10F1B"/>
    <w:rsid w:val="00D11023"/>
    <w:rsid w:val="00D12C84"/>
    <w:rsid w:val="00D13448"/>
    <w:rsid w:val="00D139E7"/>
    <w:rsid w:val="00D13E22"/>
    <w:rsid w:val="00D13F25"/>
    <w:rsid w:val="00D140E4"/>
    <w:rsid w:val="00D142D9"/>
    <w:rsid w:val="00D14FD8"/>
    <w:rsid w:val="00D1619C"/>
    <w:rsid w:val="00D16FF1"/>
    <w:rsid w:val="00D175FA"/>
    <w:rsid w:val="00D17645"/>
    <w:rsid w:val="00D1787C"/>
    <w:rsid w:val="00D20261"/>
    <w:rsid w:val="00D20EBA"/>
    <w:rsid w:val="00D21367"/>
    <w:rsid w:val="00D21718"/>
    <w:rsid w:val="00D21CAA"/>
    <w:rsid w:val="00D221F3"/>
    <w:rsid w:val="00D22C51"/>
    <w:rsid w:val="00D235C6"/>
    <w:rsid w:val="00D23E2D"/>
    <w:rsid w:val="00D2403B"/>
    <w:rsid w:val="00D24606"/>
    <w:rsid w:val="00D24EA4"/>
    <w:rsid w:val="00D25132"/>
    <w:rsid w:val="00D258D2"/>
    <w:rsid w:val="00D25A48"/>
    <w:rsid w:val="00D25F3F"/>
    <w:rsid w:val="00D25FB9"/>
    <w:rsid w:val="00D26E8D"/>
    <w:rsid w:val="00D30335"/>
    <w:rsid w:val="00D30733"/>
    <w:rsid w:val="00D3096D"/>
    <w:rsid w:val="00D30979"/>
    <w:rsid w:val="00D30B4C"/>
    <w:rsid w:val="00D31892"/>
    <w:rsid w:val="00D31AC9"/>
    <w:rsid w:val="00D31B5D"/>
    <w:rsid w:val="00D324D7"/>
    <w:rsid w:val="00D32BEC"/>
    <w:rsid w:val="00D33064"/>
    <w:rsid w:val="00D33601"/>
    <w:rsid w:val="00D33B52"/>
    <w:rsid w:val="00D33BD1"/>
    <w:rsid w:val="00D33CB3"/>
    <w:rsid w:val="00D34040"/>
    <w:rsid w:val="00D34FA8"/>
    <w:rsid w:val="00D3513F"/>
    <w:rsid w:val="00D35694"/>
    <w:rsid w:val="00D35B10"/>
    <w:rsid w:val="00D364A5"/>
    <w:rsid w:val="00D368E0"/>
    <w:rsid w:val="00D36965"/>
    <w:rsid w:val="00D369BE"/>
    <w:rsid w:val="00D36C89"/>
    <w:rsid w:val="00D37A15"/>
    <w:rsid w:val="00D37B35"/>
    <w:rsid w:val="00D4057C"/>
    <w:rsid w:val="00D40ACF"/>
    <w:rsid w:val="00D41E8F"/>
    <w:rsid w:val="00D43DC1"/>
    <w:rsid w:val="00D44AA8"/>
    <w:rsid w:val="00D44C93"/>
    <w:rsid w:val="00D45FF9"/>
    <w:rsid w:val="00D46129"/>
    <w:rsid w:val="00D46EF0"/>
    <w:rsid w:val="00D50139"/>
    <w:rsid w:val="00D5287E"/>
    <w:rsid w:val="00D5297D"/>
    <w:rsid w:val="00D531A5"/>
    <w:rsid w:val="00D532C2"/>
    <w:rsid w:val="00D547E7"/>
    <w:rsid w:val="00D551D7"/>
    <w:rsid w:val="00D55850"/>
    <w:rsid w:val="00D56629"/>
    <w:rsid w:val="00D57675"/>
    <w:rsid w:val="00D60375"/>
    <w:rsid w:val="00D61A18"/>
    <w:rsid w:val="00D61C41"/>
    <w:rsid w:val="00D61C66"/>
    <w:rsid w:val="00D62685"/>
    <w:rsid w:val="00D62C3C"/>
    <w:rsid w:val="00D63365"/>
    <w:rsid w:val="00D639DA"/>
    <w:rsid w:val="00D63EA0"/>
    <w:rsid w:val="00D63F5E"/>
    <w:rsid w:val="00D647ED"/>
    <w:rsid w:val="00D64B73"/>
    <w:rsid w:val="00D65392"/>
    <w:rsid w:val="00D6575A"/>
    <w:rsid w:val="00D65C67"/>
    <w:rsid w:val="00D662EA"/>
    <w:rsid w:val="00D66D26"/>
    <w:rsid w:val="00D67C30"/>
    <w:rsid w:val="00D67FD3"/>
    <w:rsid w:val="00D70378"/>
    <w:rsid w:val="00D70F81"/>
    <w:rsid w:val="00D7179C"/>
    <w:rsid w:val="00D7179D"/>
    <w:rsid w:val="00D71D86"/>
    <w:rsid w:val="00D7235B"/>
    <w:rsid w:val="00D7305C"/>
    <w:rsid w:val="00D74890"/>
    <w:rsid w:val="00D769A0"/>
    <w:rsid w:val="00D76F8D"/>
    <w:rsid w:val="00D7738E"/>
    <w:rsid w:val="00D7767E"/>
    <w:rsid w:val="00D77BE8"/>
    <w:rsid w:val="00D80623"/>
    <w:rsid w:val="00D80695"/>
    <w:rsid w:val="00D81FEA"/>
    <w:rsid w:val="00D830E1"/>
    <w:rsid w:val="00D8321A"/>
    <w:rsid w:val="00D833C9"/>
    <w:rsid w:val="00D83527"/>
    <w:rsid w:val="00D84628"/>
    <w:rsid w:val="00D86CF0"/>
    <w:rsid w:val="00D908F4"/>
    <w:rsid w:val="00D90931"/>
    <w:rsid w:val="00D91231"/>
    <w:rsid w:val="00D920A9"/>
    <w:rsid w:val="00D928A0"/>
    <w:rsid w:val="00D92BA7"/>
    <w:rsid w:val="00D92E13"/>
    <w:rsid w:val="00D936B6"/>
    <w:rsid w:val="00D94CAC"/>
    <w:rsid w:val="00D96170"/>
    <w:rsid w:val="00D96699"/>
    <w:rsid w:val="00D967FC"/>
    <w:rsid w:val="00D9682F"/>
    <w:rsid w:val="00D96880"/>
    <w:rsid w:val="00D96931"/>
    <w:rsid w:val="00D971CC"/>
    <w:rsid w:val="00D97C55"/>
    <w:rsid w:val="00DA00F7"/>
    <w:rsid w:val="00DA064A"/>
    <w:rsid w:val="00DA104A"/>
    <w:rsid w:val="00DA123D"/>
    <w:rsid w:val="00DA1723"/>
    <w:rsid w:val="00DA19DF"/>
    <w:rsid w:val="00DA21A5"/>
    <w:rsid w:val="00DA244C"/>
    <w:rsid w:val="00DA2D51"/>
    <w:rsid w:val="00DA3A38"/>
    <w:rsid w:val="00DA3A9F"/>
    <w:rsid w:val="00DA3D19"/>
    <w:rsid w:val="00DA4563"/>
    <w:rsid w:val="00DA51E3"/>
    <w:rsid w:val="00DA68C3"/>
    <w:rsid w:val="00DA6BA1"/>
    <w:rsid w:val="00DB0A83"/>
    <w:rsid w:val="00DB0C60"/>
    <w:rsid w:val="00DB1391"/>
    <w:rsid w:val="00DB1739"/>
    <w:rsid w:val="00DB1C73"/>
    <w:rsid w:val="00DB1E3A"/>
    <w:rsid w:val="00DB1EEB"/>
    <w:rsid w:val="00DB2AEC"/>
    <w:rsid w:val="00DB4168"/>
    <w:rsid w:val="00DB4921"/>
    <w:rsid w:val="00DB58D8"/>
    <w:rsid w:val="00DB6029"/>
    <w:rsid w:val="00DB659D"/>
    <w:rsid w:val="00DB694B"/>
    <w:rsid w:val="00DB6F86"/>
    <w:rsid w:val="00DB70F0"/>
    <w:rsid w:val="00DB7144"/>
    <w:rsid w:val="00DB7774"/>
    <w:rsid w:val="00DB7A4C"/>
    <w:rsid w:val="00DC0BDC"/>
    <w:rsid w:val="00DC1196"/>
    <w:rsid w:val="00DC1258"/>
    <w:rsid w:val="00DC1D8F"/>
    <w:rsid w:val="00DC314C"/>
    <w:rsid w:val="00DC38FD"/>
    <w:rsid w:val="00DC50BA"/>
    <w:rsid w:val="00DC5543"/>
    <w:rsid w:val="00DC59D0"/>
    <w:rsid w:val="00DC65CC"/>
    <w:rsid w:val="00DC751A"/>
    <w:rsid w:val="00DD029D"/>
    <w:rsid w:val="00DD0380"/>
    <w:rsid w:val="00DD1F3A"/>
    <w:rsid w:val="00DD2EC4"/>
    <w:rsid w:val="00DD3C1F"/>
    <w:rsid w:val="00DD3FD1"/>
    <w:rsid w:val="00DD4389"/>
    <w:rsid w:val="00DD4516"/>
    <w:rsid w:val="00DD463E"/>
    <w:rsid w:val="00DD47FF"/>
    <w:rsid w:val="00DD6446"/>
    <w:rsid w:val="00DD67A2"/>
    <w:rsid w:val="00DD6A56"/>
    <w:rsid w:val="00DD6C12"/>
    <w:rsid w:val="00DD707D"/>
    <w:rsid w:val="00DD73C2"/>
    <w:rsid w:val="00DD7496"/>
    <w:rsid w:val="00DD7FED"/>
    <w:rsid w:val="00DE0010"/>
    <w:rsid w:val="00DE0B1A"/>
    <w:rsid w:val="00DE0CC6"/>
    <w:rsid w:val="00DE2903"/>
    <w:rsid w:val="00DE38E9"/>
    <w:rsid w:val="00DE3EB2"/>
    <w:rsid w:val="00DE4ACA"/>
    <w:rsid w:val="00DE4E76"/>
    <w:rsid w:val="00DE67D2"/>
    <w:rsid w:val="00DE6995"/>
    <w:rsid w:val="00DF0BD1"/>
    <w:rsid w:val="00DF1868"/>
    <w:rsid w:val="00DF2AFE"/>
    <w:rsid w:val="00DF5078"/>
    <w:rsid w:val="00DF5542"/>
    <w:rsid w:val="00DF57FB"/>
    <w:rsid w:val="00DF588E"/>
    <w:rsid w:val="00DF6244"/>
    <w:rsid w:val="00DF62D1"/>
    <w:rsid w:val="00DF6C10"/>
    <w:rsid w:val="00DF7A48"/>
    <w:rsid w:val="00E0017C"/>
    <w:rsid w:val="00E0074D"/>
    <w:rsid w:val="00E0130A"/>
    <w:rsid w:val="00E02072"/>
    <w:rsid w:val="00E026D6"/>
    <w:rsid w:val="00E02CE1"/>
    <w:rsid w:val="00E036FE"/>
    <w:rsid w:val="00E03B76"/>
    <w:rsid w:val="00E05677"/>
    <w:rsid w:val="00E069E7"/>
    <w:rsid w:val="00E07D8C"/>
    <w:rsid w:val="00E11503"/>
    <w:rsid w:val="00E11B48"/>
    <w:rsid w:val="00E11F3B"/>
    <w:rsid w:val="00E1264A"/>
    <w:rsid w:val="00E13DE8"/>
    <w:rsid w:val="00E1431D"/>
    <w:rsid w:val="00E14550"/>
    <w:rsid w:val="00E14986"/>
    <w:rsid w:val="00E14EBC"/>
    <w:rsid w:val="00E15705"/>
    <w:rsid w:val="00E1721C"/>
    <w:rsid w:val="00E20081"/>
    <w:rsid w:val="00E206C7"/>
    <w:rsid w:val="00E208EB"/>
    <w:rsid w:val="00E20F28"/>
    <w:rsid w:val="00E21980"/>
    <w:rsid w:val="00E21EC1"/>
    <w:rsid w:val="00E2255B"/>
    <w:rsid w:val="00E22E56"/>
    <w:rsid w:val="00E25724"/>
    <w:rsid w:val="00E25D5F"/>
    <w:rsid w:val="00E25DE2"/>
    <w:rsid w:val="00E26590"/>
    <w:rsid w:val="00E266E2"/>
    <w:rsid w:val="00E26CED"/>
    <w:rsid w:val="00E2739C"/>
    <w:rsid w:val="00E2763F"/>
    <w:rsid w:val="00E310DC"/>
    <w:rsid w:val="00E31714"/>
    <w:rsid w:val="00E31BA3"/>
    <w:rsid w:val="00E31EEC"/>
    <w:rsid w:val="00E32707"/>
    <w:rsid w:val="00E32E77"/>
    <w:rsid w:val="00E3348A"/>
    <w:rsid w:val="00E33C88"/>
    <w:rsid w:val="00E34690"/>
    <w:rsid w:val="00E3566E"/>
    <w:rsid w:val="00E357DC"/>
    <w:rsid w:val="00E36AFC"/>
    <w:rsid w:val="00E419E0"/>
    <w:rsid w:val="00E42815"/>
    <w:rsid w:val="00E43362"/>
    <w:rsid w:val="00E434BE"/>
    <w:rsid w:val="00E4355A"/>
    <w:rsid w:val="00E4382F"/>
    <w:rsid w:val="00E4412D"/>
    <w:rsid w:val="00E441CB"/>
    <w:rsid w:val="00E443F5"/>
    <w:rsid w:val="00E44421"/>
    <w:rsid w:val="00E44EB2"/>
    <w:rsid w:val="00E45298"/>
    <w:rsid w:val="00E454F2"/>
    <w:rsid w:val="00E45B8D"/>
    <w:rsid w:val="00E45ED1"/>
    <w:rsid w:val="00E472F5"/>
    <w:rsid w:val="00E5135E"/>
    <w:rsid w:val="00E51739"/>
    <w:rsid w:val="00E51C7D"/>
    <w:rsid w:val="00E52347"/>
    <w:rsid w:val="00E52CAA"/>
    <w:rsid w:val="00E5319C"/>
    <w:rsid w:val="00E533FE"/>
    <w:rsid w:val="00E536E4"/>
    <w:rsid w:val="00E549F9"/>
    <w:rsid w:val="00E5528B"/>
    <w:rsid w:val="00E56099"/>
    <w:rsid w:val="00E568F6"/>
    <w:rsid w:val="00E57F01"/>
    <w:rsid w:val="00E60AFE"/>
    <w:rsid w:val="00E61488"/>
    <w:rsid w:val="00E61626"/>
    <w:rsid w:val="00E62E0C"/>
    <w:rsid w:val="00E62F8C"/>
    <w:rsid w:val="00E6301A"/>
    <w:rsid w:val="00E63EDB"/>
    <w:rsid w:val="00E645BC"/>
    <w:rsid w:val="00E6496F"/>
    <w:rsid w:val="00E64D1F"/>
    <w:rsid w:val="00E65380"/>
    <w:rsid w:val="00E6598F"/>
    <w:rsid w:val="00E65A8F"/>
    <w:rsid w:val="00E65B7C"/>
    <w:rsid w:val="00E66137"/>
    <w:rsid w:val="00E667D4"/>
    <w:rsid w:val="00E66832"/>
    <w:rsid w:val="00E66F33"/>
    <w:rsid w:val="00E7015E"/>
    <w:rsid w:val="00E71625"/>
    <w:rsid w:val="00E7184A"/>
    <w:rsid w:val="00E71CE0"/>
    <w:rsid w:val="00E71D8A"/>
    <w:rsid w:val="00E71EBA"/>
    <w:rsid w:val="00E7235E"/>
    <w:rsid w:val="00E724D9"/>
    <w:rsid w:val="00E7252D"/>
    <w:rsid w:val="00E728B5"/>
    <w:rsid w:val="00E72B94"/>
    <w:rsid w:val="00E7302F"/>
    <w:rsid w:val="00E73328"/>
    <w:rsid w:val="00E733EC"/>
    <w:rsid w:val="00E7375F"/>
    <w:rsid w:val="00E74176"/>
    <w:rsid w:val="00E75908"/>
    <w:rsid w:val="00E75D67"/>
    <w:rsid w:val="00E76239"/>
    <w:rsid w:val="00E7669E"/>
    <w:rsid w:val="00E77129"/>
    <w:rsid w:val="00E7766F"/>
    <w:rsid w:val="00E77A79"/>
    <w:rsid w:val="00E8077B"/>
    <w:rsid w:val="00E81157"/>
    <w:rsid w:val="00E819C6"/>
    <w:rsid w:val="00E81B01"/>
    <w:rsid w:val="00E81DBF"/>
    <w:rsid w:val="00E838D5"/>
    <w:rsid w:val="00E84533"/>
    <w:rsid w:val="00E8467C"/>
    <w:rsid w:val="00E84D19"/>
    <w:rsid w:val="00E85790"/>
    <w:rsid w:val="00E85876"/>
    <w:rsid w:val="00E85FC7"/>
    <w:rsid w:val="00E86823"/>
    <w:rsid w:val="00E87379"/>
    <w:rsid w:val="00E90317"/>
    <w:rsid w:val="00E90399"/>
    <w:rsid w:val="00E90B87"/>
    <w:rsid w:val="00E91570"/>
    <w:rsid w:val="00E918AA"/>
    <w:rsid w:val="00E91A9A"/>
    <w:rsid w:val="00E9274D"/>
    <w:rsid w:val="00E92968"/>
    <w:rsid w:val="00E92E32"/>
    <w:rsid w:val="00E93472"/>
    <w:rsid w:val="00E93B55"/>
    <w:rsid w:val="00E9456D"/>
    <w:rsid w:val="00E94691"/>
    <w:rsid w:val="00E95607"/>
    <w:rsid w:val="00E95B63"/>
    <w:rsid w:val="00E95B93"/>
    <w:rsid w:val="00E96380"/>
    <w:rsid w:val="00E9651D"/>
    <w:rsid w:val="00E965FE"/>
    <w:rsid w:val="00E96933"/>
    <w:rsid w:val="00E9767A"/>
    <w:rsid w:val="00EA0ECB"/>
    <w:rsid w:val="00EA1813"/>
    <w:rsid w:val="00EA1D60"/>
    <w:rsid w:val="00EA226B"/>
    <w:rsid w:val="00EA3510"/>
    <w:rsid w:val="00EA3575"/>
    <w:rsid w:val="00EA3A21"/>
    <w:rsid w:val="00EA413E"/>
    <w:rsid w:val="00EA48ED"/>
    <w:rsid w:val="00EA4E95"/>
    <w:rsid w:val="00EA4F70"/>
    <w:rsid w:val="00EA554E"/>
    <w:rsid w:val="00EA5C79"/>
    <w:rsid w:val="00EA5F17"/>
    <w:rsid w:val="00EA6136"/>
    <w:rsid w:val="00EA6502"/>
    <w:rsid w:val="00EB0A27"/>
    <w:rsid w:val="00EB107D"/>
    <w:rsid w:val="00EB1425"/>
    <w:rsid w:val="00EB1466"/>
    <w:rsid w:val="00EB1C41"/>
    <w:rsid w:val="00EB2086"/>
    <w:rsid w:val="00EB229C"/>
    <w:rsid w:val="00EB24D8"/>
    <w:rsid w:val="00EB2CC0"/>
    <w:rsid w:val="00EB2EBD"/>
    <w:rsid w:val="00EB3FB9"/>
    <w:rsid w:val="00EB47B6"/>
    <w:rsid w:val="00EB4B79"/>
    <w:rsid w:val="00EB4CD9"/>
    <w:rsid w:val="00EB627E"/>
    <w:rsid w:val="00EB7522"/>
    <w:rsid w:val="00EB7558"/>
    <w:rsid w:val="00EC0662"/>
    <w:rsid w:val="00EC0859"/>
    <w:rsid w:val="00EC27BB"/>
    <w:rsid w:val="00EC2AE5"/>
    <w:rsid w:val="00EC32D7"/>
    <w:rsid w:val="00EC3FF8"/>
    <w:rsid w:val="00EC426A"/>
    <w:rsid w:val="00EC4622"/>
    <w:rsid w:val="00EC473D"/>
    <w:rsid w:val="00EC4938"/>
    <w:rsid w:val="00EC5068"/>
    <w:rsid w:val="00EC5518"/>
    <w:rsid w:val="00EC638C"/>
    <w:rsid w:val="00EC703A"/>
    <w:rsid w:val="00EC72F0"/>
    <w:rsid w:val="00EC7B66"/>
    <w:rsid w:val="00ED021C"/>
    <w:rsid w:val="00ED05F0"/>
    <w:rsid w:val="00ED212C"/>
    <w:rsid w:val="00ED2288"/>
    <w:rsid w:val="00ED3011"/>
    <w:rsid w:val="00ED3123"/>
    <w:rsid w:val="00ED364E"/>
    <w:rsid w:val="00ED47FC"/>
    <w:rsid w:val="00ED4C7C"/>
    <w:rsid w:val="00ED4CF9"/>
    <w:rsid w:val="00ED4ED8"/>
    <w:rsid w:val="00ED4FB1"/>
    <w:rsid w:val="00ED52B2"/>
    <w:rsid w:val="00ED54A7"/>
    <w:rsid w:val="00ED6C69"/>
    <w:rsid w:val="00ED6C9F"/>
    <w:rsid w:val="00ED6F3E"/>
    <w:rsid w:val="00ED766F"/>
    <w:rsid w:val="00EE016F"/>
    <w:rsid w:val="00EE0622"/>
    <w:rsid w:val="00EE06E7"/>
    <w:rsid w:val="00EE095B"/>
    <w:rsid w:val="00EE1A1D"/>
    <w:rsid w:val="00EE1F6B"/>
    <w:rsid w:val="00EE2AE9"/>
    <w:rsid w:val="00EE44BD"/>
    <w:rsid w:val="00EE4597"/>
    <w:rsid w:val="00EE4713"/>
    <w:rsid w:val="00EE4ED3"/>
    <w:rsid w:val="00EE50B7"/>
    <w:rsid w:val="00EE5841"/>
    <w:rsid w:val="00EE5CC1"/>
    <w:rsid w:val="00EE5E40"/>
    <w:rsid w:val="00EE6DE9"/>
    <w:rsid w:val="00EE74F8"/>
    <w:rsid w:val="00EE7CE8"/>
    <w:rsid w:val="00EF0792"/>
    <w:rsid w:val="00EF0E84"/>
    <w:rsid w:val="00EF141E"/>
    <w:rsid w:val="00EF2B5A"/>
    <w:rsid w:val="00EF3194"/>
    <w:rsid w:val="00EF3534"/>
    <w:rsid w:val="00EF39E1"/>
    <w:rsid w:val="00EF3E04"/>
    <w:rsid w:val="00EF41A5"/>
    <w:rsid w:val="00EF42AA"/>
    <w:rsid w:val="00EF4FD8"/>
    <w:rsid w:val="00EF6053"/>
    <w:rsid w:val="00F00404"/>
    <w:rsid w:val="00F0076B"/>
    <w:rsid w:val="00F00B23"/>
    <w:rsid w:val="00F014CC"/>
    <w:rsid w:val="00F017BD"/>
    <w:rsid w:val="00F02205"/>
    <w:rsid w:val="00F03AFD"/>
    <w:rsid w:val="00F04058"/>
    <w:rsid w:val="00F04FAA"/>
    <w:rsid w:val="00F05315"/>
    <w:rsid w:val="00F05925"/>
    <w:rsid w:val="00F0609C"/>
    <w:rsid w:val="00F0648F"/>
    <w:rsid w:val="00F0695D"/>
    <w:rsid w:val="00F07811"/>
    <w:rsid w:val="00F079CC"/>
    <w:rsid w:val="00F10042"/>
    <w:rsid w:val="00F10299"/>
    <w:rsid w:val="00F107E9"/>
    <w:rsid w:val="00F11A82"/>
    <w:rsid w:val="00F12423"/>
    <w:rsid w:val="00F126C6"/>
    <w:rsid w:val="00F13360"/>
    <w:rsid w:val="00F1472F"/>
    <w:rsid w:val="00F15E3A"/>
    <w:rsid w:val="00F16EC0"/>
    <w:rsid w:val="00F17D09"/>
    <w:rsid w:val="00F20325"/>
    <w:rsid w:val="00F20645"/>
    <w:rsid w:val="00F21C65"/>
    <w:rsid w:val="00F2208F"/>
    <w:rsid w:val="00F2270D"/>
    <w:rsid w:val="00F22B20"/>
    <w:rsid w:val="00F22B6F"/>
    <w:rsid w:val="00F23762"/>
    <w:rsid w:val="00F24245"/>
    <w:rsid w:val="00F24AAB"/>
    <w:rsid w:val="00F24C38"/>
    <w:rsid w:val="00F25D7D"/>
    <w:rsid w:val="00F275D0"/>
    <w:rsid w:val="00F302AE"/>
    <w:rsid w:val="00F30562"/>
    <w:rsid w:val="00F308C5"/>
    <w:rsid w:val="00F30CEE"/>
    <w:rsid w:val="00F31087"/>
    <w:rsid w:val="00F31360"/>
    <w:rsid w:val="00F3287F"/>
    <w:rsid w:val="00F3303B"/>
    <w:rsid w:val="00F33CDA"/>
    <w:rsid w:val="00F34DBE"/>
    <w:rsid w:val="00F34DC5"/>
    <w:rsid w:val="00F360C8"/>
    <w:rsid w:val="00F37FCA"/>
    <w:rsid w:val="00F40052"/>
    <w:rsid w:val="00F404A5"/>
    <w:rsid w:val="00F40EAC"/>
    <w:rsid w:val="00F4104A"/>
    <w:rsid w:val="00F41BE7"/>
    <w:rsid w:val="00F41EEB"/>
    <w:rsid w:val="00F42305"/>
    <w:rsid w:val="00F42574"/>
    <w:rsid w:val="00F43CD7"/>
    <w:rsid w:val="00F4436F"/>
    <w:rsid w:val="00F44893"/>
    <w:rsid w:val="00F44E04"/>
    <w:rsid w:val="00F45360"/>
    <w:rsid w:val="00F45B0D"/>
    <w:rsid w:val="00F45DD9"/>
    <w:rsid w:val="00F4647B"/>
    <w:rsid w:val="00F46D6B"/>
    <w:rsid w:val="00F507B3"/>
    <w:rsid w:val="00F51192"/>
    <w:rsid w:val="00F52338"/>
    <w:rsid w:val="00F52FE2"/>
    <w:rsid w:val="00F554D2"/>
    <w:rsid w:val="00F55619"/>
    <w:rsid w:val="00F5576F"/>
    <w:rsid w:val="00F55AE6"/>
    <w:rsid w:val="00F55F0C"/>
    <w:rsid w:val="00F56D96"/>
    <w:rsid w:val="00F5725F"/>
    <w:rsid w:val="00F5786B"/>
    <w:rsid w:val="00F57C20"/>
    <w:rsid w:val="00F6194C"/>
    <w:rsid w:val="00F61EA2"/>
    <w:rsid w:val="00F62A3D"/>
    <w:rsid w:val="00F62DBF"/>
    <w:rsid w:val="00F6330B"/>
    <w:rsid w:val="00F6339B"/>
    <w:rsid w:val="00F63D03"/>
    <w:rsid w:val="00F64873"/>
    <w:rsid w:val="00F663AA"/>
    <w:rsid w:val="00F665B0"/>
    <w:rsid w:val="00F666B5"/>
    <w:rsid w:val="00F66B96"/>
    <w:rsid w:val="00F66BC6"/>
    <w:rsid w:val="00F67694"/>
    <w:rsid w:val="00F676A3"/>
    <w:rsid w:val="00F6796F"/>
    <w:rsid w:val="00F67F06"/>
    <w:rsid w:val="00F7053C"/>
    <w:rsid w:val="00F70770"/>
    <w:rsid w:val="00F70979"/>
    <w:rsid w:val="00F72A3D"/>
    <w:rsid w:val="00F73154"/>
    <w:rsid w:val="00F7429C"/>
    <w:rsid w:val="00F748A4"/>
    <w:rsid w:val="00F74918"/>
    <w:rsid w:val="00F74D47"/>
    <w:rsid w:val="00F75159"/>
    <w:rsid w:val="00F755AA"/>
    <w:rsid w:val="00F765EC"/>
    <w:rsid w:val="00F77C72"/>
    <w:rsid w:val="00F77E2D"/>
    <w:rsid w:val="00F80000"/>
    <w:rsid w:val="00F808D6"/>
    <w:rsid w:val="00F80A23"/>
    <w:rsid w:val="00F80E3A"/>
    <w:rsid w:val="00F81112"/>
    <w:rsid w:val="00F819C0"/>
    <w:rsid w:val="00F81F6C"/>
    <w:rsid w:val="00F822FB"/>
    <w:rsid w:val="00F8285A"/>
    <w:rsid w:val="00F829E3"/>
    <w:rsid w:val="00F82A84"/>
    <w:rsid w:val="00F854BA"/>
    <w:rsid w:val="00F85D4C"/>
    <w:rsid w:val="00F85EE2"/>
    <w:rsid w:val="00F85F45"/>
    <w:rsid w:val="00F87FAD"/>
    <w:rsid w:val="00F9037E"/>
    <w:rsid w:val="00F90FCA"/>
    <w:rsid w:val="00F921A0"/>
    <w:rsid w:val="00F92427"/>
    <w:rsid w:val="00F925F4"/>
    <w:rsid w:val="00F92E9E"/>
    <w:rsid w:val="00F938E6"/>
    <w:rsid w:val="00F93A27"/>
    <w:rsid w:val="00F95686"/>
    <w:rsid w:val="00F960BC"/>
    <w:rsid w:val="00F9624E"/>
    <w:rsid w:val="00F967AF"/>
    <w:rsid w:val="00F977A1"/>
    <w:rsid w:val="00F97B34"/>
    <w:rsid w:val="00FA0E9E"/>
    <w:rsid w:val="00FA0EF7"/>
    <w:rsid w:val="00FA128F"/>
    <w:rsid w:val="00FA1397"/>
    <w:rsid w:val="00FA1DE2"/>
    <w:rsid w:val="00FA2946"/>
    <w:rsid w:val="00FA2BDA"/>
    <w:rsid w:val="00FA2E30"/>
    <w:rsid w:val="00FA2E43"/>
    <w:rsid w:val="00FA35FA"/>
    <w:rsid w:val="00FA44AB"/>
    <w:rsid w:val="00FA48B7"/>
    <w:rsid w:val="00FA4B41"/>
    <w:rsid w:val="00FA54BD"/>
    <w:rsid w:val="00FA5624"/>
    <w:rsid w:val="00FA5D48"/>
    <w:rsid w:val="00FA6196"/>
    <w:rsid w:val="00FA6EDE"/>
    <w:rsid w:val="00FA70F1"/>
    <w:rsid w:val="00FA7AD9"/>
    <w:rsid w:val="00FB2A2E"/>
    <w:rsid w:val="00FB2F7C"/>
    <w:rsid w:val="00FB3141"/>
    <w:rsid w:val="00FB41CE"/>
    <w:rsid w:val="00FB4EA3"/>
    <w:rsid w:val="00FB5265"/>
    <w:rsid w:val="00FB597E"/>
    <w:rsid w:val="00FB5C60"/>
    <w:rsid w:val="00FB5F42"/>
    <w:rsid w:val="00FB6763"/>
    <w:rsid w:val="00FB6FA7"/>
    <w:rsid w:val="00FB710E"/>
    <w:rsid w:val="00FB7AE2"/>
    <w:rsid w:val="00FC055C"/>
    <w:rsid w:val="00FC0E0A"/>
    <w:rsid w:val="00FC1BDB"/>
    <w:rsid w:val="00FC2357"/>
    <w:rsid w:val="00FC27CC"/>
    <w:rsid w:val="00FC3A38"/>
    <w:rsid w:val="00FC3E53"/>
    <w:rsid w:val="00FC3EF0"/>
    <w:rsid w:val="00FC5141"/>
    <w:rsid w:val="00FC5951"/>
    <w:rsid w:val="00FC5983"/>
    <w:rsid w:val="00FC7651"/>
    <w:rsid w:val="00FD0BC5"/>
    <w:rsid w:val="00FD0C10"/>
    <w:rsid w:val="00FD0E30"/>
    <w:rsid w:val="00FD152A"/>
    <w:rsid w:val="00FD1C41"/>
    <w:rsid w:val="00FD2741"/>
    <w:rsid w:val="00FD2995"/>
    <w:rsid w:val="00FD2F9A"/>
    <w:rsid w:val="00FD3D60"/>
    <w:rsid w:val="00FD3E09"/>
    <w:rsid w:val="00FD455A"/>
    <w:rsid w:val="00FD5524"/>
    <w:rsid w:val="00FD5AF6"/>
    <w:rsid w:val="00FD639C"/>
    <w:rsid w:val="00FD6467"/>
    <w:rsid w:val="00FD71CE"/>
    <w:rsid w:val="00FD72D7"/>
    <w:rsid w:val="00FD730F"/>
    <w:rsid w:val="00FD7534"/>
    <w:rsid w:val="00FE0BA4"/>
    <w:rsid w:val="00FE0D09"/>
    <w:rsid w:val="00FE190E"/>
    <w:rsid w:val="00FE2168"/>
    <w:rsid w:val="00FE2B07"/>
    <w:rsid w:val="00FE2D5B"/>
    <w:rsid w:val="00FE33D5"/>
    <w:rsid w:val="00FE34ED"/>
    <w:rsid w:val="00FE3A1F"/>
    <w:rsid w:val="00FE3F20"/>
    <w:rsid w:val="00FE44B5"/>
    <w:rsid w:val="00FE454A"/>
    <w:rsid w:val="00FE4ED1"/>
    <w:rsid w:val="00FE5C47"/>
    <w:rsid w:val="00FE5D35"/>
    <w:rsid w:val="00FE5FE2"/>
    <w:rsid w:val="00FE665F"/>
    <w:rsid w:val="00FE70BA"/>
    <w:rsid w:val="00FE7207"/>
    <w:rsid w:val="00FE72E7"/>
    <w:rsid w:val="00FF09FA"/>
    <w:rsid w:val="00FF1D7C"/>
    <w:rsid w:val="00FF2719"/>
    <w:rsid w:val="00FF2783"/>
    <w:rsid w:val="00FF2A59"/>
    <w:rsid w:val="00FF2BA4"/>
    <w:rsid w:val="00FF2F75"/>
    <w:rsid w:val="00FF33F7"/>
    <w:rsid w:val="00FF3407"/>
    <w:rsid w:val="00FF3A11"/>
    <w:rsid w:val="00FF3DF5"/>
    <w:rsid w:val="00FF53EC"/>
    <w:rsid w:val="00FF545D"/>
    <w:rsid w:val="00FF54CB"/>
    <w:rsid w:val="00FF5B1A"/>
    <w:rsid w:val="00FF663A"/>
    <w:rsid w:val="00FF6F6F"/>
    <w:rsid w:val="00FF6F8F"/>
    <w:rsid w:val="00FF72D1"/>
    <w:rsid w:val="00FF7951"/>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67857"/>
    <w:pPr>
      <w:spacing w:after="0" w:line="240" w:lineRule="auto"/>
    </w:pPr>
    <w:rPr>
      <w:rFonts w:ascii="Calibri" w:eastAsia="Calibri" w:hAnsi="Calibri" w:cs="Times New Roman"/>
    </w:rPr>
  </w:style>
  <w:style w:type="paragraph" w:styleId="a4">
    <w:name w:val="Body Text"/>
    <w:aliases w:val="Основной текст Знак1,Основной текст Знак Знак,Основной текст Знак1 Знак Знак,Основной текст Знак Знак Знак Знак,Основной текст Знак2 Знак Знак Знак Знак,Основной текст Знак1 Знак Знак Знак Знак Знак,Знак1 Знак1 Знак Знак Знак Знак Знак"/>
    <w:basedOn w:val="a"/>
    <w:link w:val="a5"/>
    <w:uiPriority w:val="99"/>
    <w:rsid w:val="00567857"/>
    <w:pPr>
      <w:widowControl/>
      <w:autoSpaceDE/>
      <w:autoSpaceDN/>
      <w:adjustRightInd/>
      <w:jc w:val="both"/>
    </w:pPr>
    <w:rPr>
      <w:sz w:val="28"/>
      <w:szCs w:val="24"/>
    </w:rPr>
  </w:style>
  <w:style w:type="character" w:customStyle="1" w:styleId="a5">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2 Знак Знак Знак Знак Знак,Основной текст Знак1 Знак Знак Знак Знак Знак Знак"/>
    <w:basedOn w:val="a0"/>
    <w:link w:val="a4"/>
    <w:uiPriority w:val="99"/>
    <w:rsid w:val="00567857"/>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Мой Заголовок 1,Мой Заголовок 1 Знак"/>
    <w:basedOn w:val="a"/>
    <w:link w:val="1"/>
    <w:uiPriority w:val="99"/>
    <w:rsid w:val="00567857"/>
    <w:pPr>
      <w:widowControl/>
      <w:autoSpaceDE/>
      <w:autoSpaceDN/>
      <w:adjustRightInd/>
      <w:spacing w:after="120"/>
      <w:ind w:left="283"/>
    </w:pPr>
    <w:rPr>
      <w:sz w:val="24"/>
      <w:szCs w:val="24"/>
    </w:rPr>
  </w:style>
  <w:style w:type="character" w:customStyle="1" w:styleId="a7">
    <w:name w:val="Основной текст с отступом Знак"/>
    <w:basedOn w:val="a0"/>
    <w:link w:val="a6"/>
    <w:uiPriority w:val="99"/>
    <w:semiHidden/>
    <w:rsid w:val="00567857"/>
    <w:rPr>
      <w:rFonts w:ascii="Times New Roman" w:eastAsia="Times New Roman" w:hAnsi="Times New Roman" w:cs="Times New Roman"/>
      <w:sz w:val="20"/>
      <w:szCs w:val="20"/>
      <w:lang w:eastAsia="ru-RU"/>
    </w:rPr>
  </w:style>
  <w:style w:type="character" w:customStyle="1" w:styleId="1">
    <w:name w:val="Основной текст с отступом Знак1"/>
    <w:aliases w:val="Основной текст 1 Знак,Нумерованный список !! Знак,Надин стиль Знак,Мой Заголовок 1 Знак1,Мой Заголовок 1 Знак Знак"/>
    <w:basedOn w:val="a0"/>
    <w:link w:val="a6"/>
    <w:uiPriority w:val="99"/>
    <w:locked/>
    <w:rsid w:val="00567857"/>
    <w:rPr>
      <w:rFonts w:ascii="Times New Roman" w:eastAsia="Times New Roman" w:hAnsi="Times New Roman" w:cs="Times New Roman"/>
      <w:sz w:val="24"/>
      <w:szCs w:val="24"/>
      <w:lang w:eastAsia="ru-RU"/>
    </w:rPr>
  </w:style>
  <w:style w:type="paragraph" w:styleId="a8">
    <w:name w:val="header"/>
    <w:basedOn w:val="a"/>
    <w:link w:val="a9"/>
    <w:uiPriority w:val="99"/>
    <w:semiHidden/>
    <w:rsid w:val="00567857"/>
    <w:pPr>
      <w:tabs>
        <w:tab w:val="center" w:pos="4677"/>
        <w:tab w:val="right" w:pos="9355"/>
      </w:tabs>
    </w:pPr>
  </w:style>
  <w:style w:type="character" w:customStyle="1" w:styleId="a9">
    <w:name w:val="Верхний колонтитул Знак"/>
    <w:basedOn w:val="a0"/>
    <w:link w:val="a8"/>
    <w:uiPriority w:val="99"/>
    <w:semiHidden/>
    <w:rsid w:val="00567857"/>
    <w:rPr>
      <w:rFonts w:ascii="Times New Roman" w:eastAsia="Times New Roman" w:hAnsi="Times New Roman" w:cs="Times New Roman"/>
      <w:sz w:val="20"/>
      <w:szCs w:val="20"/>
      <w:lang w:eastAsia="ru-RU"/>
    </w:rPr>
  </w:style>
  <w:style w:type="paragraph" w:styleId="aa">
    <w:name w:val="footer"/>
    <w:basedOn w:val="a"/>
    <w:link w:val="ab"/>
    <w:uiPriority w:val="99"/>
    <w:semiHidden/>
    <w:rsid w:val="00567857"/>
    <w:pPr>
      <w:tabs>
        <w:tab w:val="center" w:pos="4677"/>
        <w:tab w:val="right" w:pos="9355"/>
      </w:tabs>
    </w:pPr>
  </w:style>
  <w:style w:type="character" w:customStyle="1" w:styleId="ab">
    <w:name w:val="Нижний колонтитул Знак"/>
    <w:basedOn w:val="a0"/>
    <w:link w:val="aa"/>
    <w:uiPriority w:val="99"/>
    <w:semiHidden/>
    <w:rsid w:val="00567857"/>
    <w:rPr>
      <w:rFonts w:ascii="Times New Roman" w:eastAsia="Times New Roman" w:hAnsi="Times New Roman" w:cs="Times New Roman"/>
      <w:sz w:val="20"/>
      <w:szCs w:val="20"/>
      <w:lang w:eastAsia="ru-RU"/>
    </w:rPr>
  </w:style>
  <w:style w:type="paragraph" w:styleId="ac">
    <w:name w:val="Balloon Text"/>
    <w:basedOn w:val="a"/>
    <w:link w:val="ad"/>
    <w:uiPriority w:val="99"/>
    <w:semiHidden/>
    <w:rsid w:val="00567857"/>
    <w:rPr>
      <w:rFonts w:ascii="Tahoma" w:hAnsi="Tahoma" w:cs="Tahoma"/>
      <w:sz w:val="16"/>
      <w:szCs w:val="16"/>
    </w:rPr>
  </w:style>
  <w:style w:type="character" w:customStyle="1" w:styleId="ad">
    <w:name w:val="Текст выноски Знак"/>
    <w:basedOn w:val="a0"/>
    <w:link w:val="ac"/>
    <w:uiPriority w:val="99"/>
    <w:semiHidden/>
    <w:rsid w:val="00567857"/>
    <w:rPr>
      <w:rFonts w:ascii="Tahoma" w:eastAsia="Times New Roman" w:hAnsi="Tahoma" w:cs="Tahoma"/>
      <w:sz w:val="16"/>
      <w:szCs w:val="16"/>
      <w:lang w:eastAsia="ru-RU"/>
    </w:rPr>
  </w:style>
  <w:style w:type="paragraph" w:styleId="ae">
    <w:name w:val="Document Map"/>
    <w:basedOn w:val="a"/>
    <w:link w:val="af"/>
    <w:uiPriority w:val="99"/>
    <w:semiHidden/>
    <w:rsid w:val="00567857"/>
    <w:rPr>
      <w:rFonts w:ascii="Tahoma" w:hAnsi="Tahoma" w:cs="Tahoma"/>
      <w:sz w:val="16"/>
      <w:szCs w:val="16"/>
    </w:rPr>
  </w:style>
  <w:style w:type="character" w:customStyle="1" w:styleId="af">
    <w:name w:val="Схема документа Знак"/>
    <w:basedOn w:val="a0"/>
    <w:link w:val="ae"/>
    <w:uiPriority w:val="99"/>
    <w:semiHidden/>
    <w:rsid w:val="00567857"/>
    <w:rPr>
      <w:rFonts w:ascii="Tahoma" w:eastAsia="Times New Roman" w:hAnsi="Tahoma" w:cs="Tahoma"/>
      <w:sz w:val="16"/>
      <w:szCs w:val="16"/>
      <w:lang w:eastAsia="ru-RU"/>
    </w:rPr>
  </w:style>
  <w:style w:type="table" w:styleId="af0">
    <w:name w:val="Table Grid"/>
    <w:basedOn w:val="a1"/>
    <w:uiPriority w:val="99"/>
    <w:rsid w:val="00567857"/>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046204620462091"/>
          <c:y val="0.14678899082568841"/>
          <c:w val="0.84983498349834985"/>
          <c:h val="0.62079510703364305"/>
        </c:manualLayout>
      </c:layout>
      <c:barChart>
        <c:barDir val="col"/>
        <c:grouping val="clustered"/>
        <c:ser>
          <c:idx val="1"/>
          <c:order val="0"/>
          <c:tx>
            <c:strRef>
              <c:f>Sheet1!$A$2</c:f>
              <c:strCache>
                <c:ptCount val="1"/>
                <c:pt idx="0">
                  <c:v>население</c:v>
                </c:pt>
              </c:strCache>
            </c:strRef>
          </c:tx>
          <c:spPr>
            <a:gradFill rotWithShape="0">
              <a:gsLst>
                <a:gs pos="0">
                  <a:srgbClr val="008080"/>
                </a:gs>
                <a:gs pos="100000">
                  <a:srgbClr val="008080">
                    <a:gamma/>
                    <a:shade val="46275"/>
                    <a:invGamma/>
                  </a:srgbClr>
                </a:gs>
              </a:gsLst>
              <a:lin ang="0" scaled="1"/>
            </a:gradFill>
            <a:ln w="18849">
              <a:noFill/>
            </a:ln>
          </c:spPr>
          <c:cat>
            <c:strRef>
              <c:f>Sheet1!$B$1:$K$1</c:f>
              <c:strCache>
                <c:ptCount val="10"/>
                <c:pt idx="0">
                  <c:v>2001-2003</c:v>
                </c:pt>
                <c:pt idx="1">
                  <c:v>2004</c:v>
                </c:pt>
                <c:pt idx="2">
                  <c:v>2005</c:v>
                </c:pt>
                <c:pt idx="3">
                  <c:v>2006</c:v>
                </c:pt>
                <c:pt idx="4">
                  <c:v>2007</c:v>
                </c:pt>
                <c:pt idx="5">
                  <c:v>2008</c:v>
                </c:pt>
                <c:pt idx="6">
                  <c:v>2009</c:v>
                </c:pt>
                <c:pt idx="7">
                  <c:v>2010</c:v>
                </c:pt>
                <c:pt idx="8">
                  <c:v>2019</c:v>
                </c:pt>
                <c:pt idx="9">
                  <c:v>2029</c:v>
                </c:pt>
              </c:strCache>
            </c:strRef>
          </c:cat>
          <c:val>
            <c:numRef>
              <c:f>Sheet1!$B$2:$K$2</c:f>
              <c:numCache>
                <c:formatCode>General</c:formatCode>
                <c:ptCount val="10"/>
                <c:pt idx="0">
                  <c:v>1859</c:v>
                </c:pt>
                <c:pt idx="1">
                  <c:v>1862</c:v>
                </c:pt>
                <c:pt idx="2">
                  <c:v>1858</c:v>
                </c:pt>
                <c:pt idx="3">
                  <c:v>1841</c:v>
                </c:pt>
                <c:pt idx="4">
                  <c:v>1829</c:v>
                </c:pt>
                <c:pt idx="5">
                  <c:v>1794</c:v>
                </c:pt>
                <c:pt idx="6">
                  <c:v>1791</c:v>
                </c:pt>
                <c:pt idx="7">
                  <c:v>1781</c:v>
                </c:pt>
                <c:pt idx="8">
                  <c:v>1800</c:v>
                </c:pt>
                <c:pt idx="9">
                  <c:v>1850</c:v>
                </c:pt>
              </c:numCache>
            </c:numRef>
          </c:val>
        </c:ser>
        <c:axId val="92018176"/>
        <c:axId val="133409408"/>
      </c:barChart>
      <c:lineChart>
        <c:grouping val="standard"/>
        <c:ser>
          <c:idx val="0"/>
          <c:order val="1"/>
          <c:tx>
            <c:strRef>
              <c:f>Sheet1!$A$3</c:f>
              <c:strCache>
                <c:ptCount val="1"/>
                <c:pt idx="0">
                  <c:v> прирост населения</c:v>
                </c:pt>
              </c:strCache>
            </c:strRef>
          </c:tx>
          <c:spPr>
            <a:ln w="21205">
              <a:noFill/>
            </a:ln>
          </c:spPr>
          <c:marker>
            <c:symbol val="none"/>
          </c:marker>
          <c:trendline>
            <c:name>Полиномиальный прирост населения</c:name>
            <c:spPr>
              <a:ln w="28274">
                <a:pattFill prst="pct75">
                  <a:fgClr>
                    <a:srgbClr val="000080"/>
                  </a:fgClr>
                  <a:bgClr>
                    <a:srgbClr val="FFFFFF"/>
                  </a:bgClr>
                </a:pattFill>
                <a:prstDash val="solid"/>
              </a:ln>
            </c:spPr>
            <c:trendlineType val="poly"/>
            <c:order val="2"/>
          </c:trendline>
          <c:cat>
            <c:strRef>
              <c:f>Sheet1!$B$1:$K$1</c:f>
              <c:strCache>
                <c:ptCount val="10"/>
                <c:pt idx="0">
                  <c:v>2001-2003</c:v>
                </c:pt>
                <c:pt idx="1">
                  <c:v>2004</c:v>
                </c:pt>
                <c:pt idx="2">
                  <c:v>2005</c:v>
                </c:pt>
                <c:pt idx="3">
                  <c:v>2006</c:v>
                </c:pt>
                <c:pt idx="4">
                  <c:v>2007</c:v>
                </c:pt>
                <c:pt idx="5">
                  <c:v>2008</c:v>
                </c:pt>
                <c:pt idx="6">
                  <c:v>2009</c:v>
                </c:pt>
                <c:pt idx="7">
                  <c:v>2010</c:v>
                </c:pt>
                <c:pt idx="8">
                  <c:v>2019</c:v>
                </c:pt>
                <c:pt idx="9">
                  <c:v>2029</c:v>
                </c:pt>
              </c:strCache>
            </c:strRef>
          </c:cat>
          <c:val>
            <c:numRef>
              <c:f>Sheet1!$B$3:$K$3</c:f>
              <c:numCache>
                <c:formatCode>General</c:formatCode>
                <c:ptCount val="10"/>
                <c:pt idx="0">
                  <c:v>1859</c:v>
                </c:pt>
                <c:pt idx="1">
                  <c:v>1862</c:v>
                </c:pt>
                <c:pt idx="2">
                  <c:v>1858</c:v>
                </c:pt>
                <c:pt idx="3">
                  <c:v>1841</c:v>
                </c:pt>
                <c:pt idx="4">
                  <c:v>1829</c:v>
                </c:pt>
                <c:pt idx="5">
                  <c:v>1794</c:v>
                </c:pt>
                <c:pt idx="6">
                  <c:v>1791</c:v>
                </c:pt>
                <c:pt idx="7">
                  <c:v>1781</c:v>
                </c:pt>
                <c:pt idx="8">
                  <c:v>1800</c:v>
                </c:pt>
                <c:pt idx="9">
                  <c:v>1860</c:v>
                </c:pt>
              </c:numCache>
            </c:numRef>
          </c:val>
          <c:smooth val="1"/>
        </c:ser>
        <c:marker val="1"/>
        <c:axId val="140062080"/>
        <c:axId val="156369280"/>
      </c:lineChart>
      <c:catAx>
        <c:axId val="92018176"/>
        <c:scaling>
          <c:orientation val="minMax"/>
        </c:scaling>
        <c:axPos val="b"/>
        <c:title>
          <c:tx>
            <c:rich>
              <a:bodyPr/>
              <a:lstStyle/>
              <a:p>
                <a:pPr>
                  <a:defRPr sz="890" b="1" i="0" u="none" strike="noStrike" baseline="0">
                    <a:solidFill>
                      <a:srgbClr val="000000"/>
                    </a:solidFill>
                    <a:latin typeface="Times New Roman"/>
                    <a:ea typeface="Times New Roman"/>
                    <a:cs typeface="Times New Roman"/>
                  </a:defRPr>
                </a:pPr>
                <a:r>
                  <a:rPr lang="ru-RU"/>
                  <a:t>год</a:t>
                </a:r>
              </a:p>
            </c:rich>
          </c:tx>
          <c:layout>
            <c:manualLayout>
              <c:xMode val="edge"/>
              <c:yMode val="edge"/>
              <c:x val="0.52310227614990745"/>
              <c:y val="0.91131498470947958"/>
            </c:manualLayout>
          </c:layout>
          <c:spPr>
            <a:noFill/>
            <a:ln w="18830">
              <a:noFill/>
            </a:ln>
          </c:spPr>
        </c:title>
        <c:numFmt formatCode="General" sourceLinked="1"/>
        <c:majorTickMark val="cross"/>
        <c:tickLblPos val="nextTo"/>
        <c:spPr>
          <a:ln w="2356">
            <a:solidFill>
              <a:srgbClr val="000000"/>
            </a:solidFill>
            <a:prstDash val="solid"/>
          </a:ln>
        </c:spPr>
        <c:txPr>
          <a:bodyPr rot="0" vert="horz"/>
          <a:lstStyle/>
          <a:p>
            <a:pPr>
              <a:defRPr sz="890" b="0" i="0" u="none" strike="noStrike" baseline="0">
                <a:solidFill>
                  <a:srgbClr val="000000"/>
                </a:solidFill>
                <a:latin typeface="Times New Roman"/>
                <a:ea typeface="Times New Roman"/>
                <a:cs typeface="Times New Roman"/>
              </a:defRPr>
            </a:pPr>
            <a:endParaRPr lang="ru-RU"/>
          </a:p>
        </c:txPr>
        <c:crossAx val="133409408"/>
        <c:crosses val="autoZero"/>
        <c:lblAlgn val="ctr"/>
        <c:lblOffset val="100"/>
        <c:tickLblSkip val="1"/>
        <c:tickMarkSkip val="1"/>
      </c:catAx>
      <c:valAx>
        <c:axId val="133409408"/>
        <c:scaling>
          <c:orientation val="minMax"/>
        </c:scaling>
        <c:axPos val="l"/>
        <c:title>
          <c:tx>
            <c:rich>
              <a:bodyPr/>
              <a:lstStyle/>
              <a:p>
                <a:pPr>
                  <a:defRPr sz="890" b="1" i="0" u="none" strike="noStrike" baseline="0">
                    <a:solidFill>
                      <a:srgbClr val="000000"/>
                    </a:solidFill>
                    <a:latin typeface="Times New Roman"/>
                    <a:ea typeface="Times New Roman"/>
                    <a:cs typeface="Times New Roman"/>
                  </a:defRPr>
                </a:pPr>
                <a:r>
                  <a:rPr lang="ru-RU"/>
                  <a:t>человек</a:t>
                </a:r>
              </a:p>
            </c:rich>
          </c:tx>
          <c:layout>
            <c:manualLayout>
              <c:xMode val="edge"/>
              <c:yMode val="edge"/>
              <c:x val="0"/>
              <c:y val="0.35474006116208023"/>
            </c:manualLayout>
          </c:layout>
          <c:spPr>
            <a:noFill/>
            <a:ln w="18830">
              <a:noFill/>
            </a:ln>
          </c:spPr>
        </c:title>
        <c:numFmt formatCode="General" sourceLinked="1"/>
        <c:majorTickMark val="cross"/>
        <c:tickLblPos val="nextTo"/>
        <c:spPr>
          <a:ln w="2356">
            <a:solidFill>
              <a:srgbClr val="000000"/>
            </a:solidFill>
            <a:prstDash val="solid"/>
          </a:ln>
        </c:spPr>
        <c:txPr>
          <a:bodyPr rot="0" vert="horz"/>
          <a:lstStyle/>
          <a:p>
            <a:pPr>
              <a:defRPr sz="890" b="0" i="0" u="none" strike="noStrike" baseline="0">
                <a:solidFill>
                  <a:srgbClr val="000000"/>
                </a:solidFill>
                <a:latin typeface="Times New Roman"/>
                <a:ea typeface="Times New Roman"/>
                <a:cs typeface="Times New Roman"/>
              </a:defRPr>
            </a:pPr>
            <a:endParaRPr lang="ru-RU"/>
          </a:p>
        </c:txPr>
        <c:crossAx val="92018176"/>
        <c:crosses val="autoZero"/>
        <c:crossBetween val="between"/>
      </c:valAx>
      <c:catAx>
        <c:axId val="140062080"/>
        <c:scaling>
          <c:orientation val="minMax"/>
        </c:scaling>
        <c:delete val="1"/>
        <c:axPos val="b"/>
        <c:tickLblPos val="none"/>
        <c:crossAx val="156369280"/>
        <c:crosses val="autoZero"/>
        <c:lblAlgn val="ctr"/>
        <c:lblOffset val="100"/>
      </c:catAx>
      <c:valAx>
        <c:axId val="156369280"/>
        <c:scaling>
          <c:orientation val="minMax"/>
        </c:scaling>
        <c:delete val="1"/>
        <c:axPos val="l"/>
        <c:numFmt formatCode="General" sourceLinked="1"/>
        <c:tickLblPos val="none"/>
        <c:crossAx val="140062080"/>
        <c:crosses val="autoZero"/>
        <c:crossBetween val="between"/>
      </c:valAx>
      <c:spPr>
        <a:noFill/>
        <a:ln w="18830">
          <a:noFill/>
        </a:ln>
      </c:spPr>
    </c:plotArea>
    <c:legend>
      <c:legendPos val="r"/>
      <c:legendEntry>
        <c:idx val="1"/>
        <c:delete val="1"/>
      </c:legendEntry>
      <c:layout>
        <c:manualLayout>
          <c:xMode val="edge"/>
          <c:yMode val="edge"/>
          <c:x val="0.20462045522998137"/>
          <c:y val="1.529051987767586E-2"/>
          <c:w val="0.62871287810335263"/>
          <c:h val="0.17737003058103984"/>
        </c:manualLayout>
      </c:layout>
      <c:spPr>
        <a:noFill/>
        <a:ln w="18849">
          <a:noFill/>
        </a:ln>
      </c:spPr>
      <c:txPr>
        <a:bodyPr/>
        <a:lstStyle/>
        <a:p>
          <a:pPr>
            <a:defRPr sz="816"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41" b="0" i="0" u="none" strike="noStrike" baseline="0">
          <a:solidFill>
            <a:srgbClr val="000000"/>
          </a:solidFill>
          <a:latin typeface="Arial"/>
          <a:ea typeface="Arial"/>
          <a:cs typeface="Aria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21</Pages>
  <Words>4618</Words>
  <Characters>26328</Characters>
  <Application>Microsoft Office Word</Application>
  <DocSecurity>0</DocSecurity>
  <Lines>219</Lines>
  <Paragraphs>61</Paragraphs>
  <ScaleCrop>false</ScaleCrop>
  <Company>Microsoft</Company>
  <LinksUpToDate>false</LinksUpToDate>
  <CharactersWithSpaces>30885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dcterms:created xsi:type="dcterms:W3CDTF">2018-04-26T05:17:00Z</dcterms:created>
  <dcterms:modified xsi:type="dcterms:W3CDTF">2025-05-23T03:20:00Z</dcterms:modified>
</cp:coreProperties>
</file>