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92" w:rsidRDefault="00015E92" w:rsidP="00015E92">
      <w:pPr>
        <w:spacing w:line="360" w:lineRule="auto"/>
        <w:jc w:val="center"/>
        <w:rPr>
          <w:b/>
          <w:bCs/>
        </w:rPr>
      </w:pPr>
    </w:p>
    <w:p w:rsidR="00015E92" w:rsidRDefault="00015E92" w:rsidP="00015E92">
      <w:pPr>
        <w:spacing w:line="360" w:lineRule="auto"/>
        <w:jc w:val="center"/>
        <w:rPr>
          <w:b/>
          <w:bCs/>
        </w:rPr>
      </w:pPr>
    </w:p>
    <w:p w:rsidR="00015E92" w:rsidRDefault="00015E92" w:rsidP="00015E92">
      <w:pPr>
        <w:spacing w:line="360" w:lineRule="auto"/>
        <w:jc w:val="center"/>
        <w:rPr>
          <w:b/>
          <w:bCs/>
        </w:rPr>
      </w:pPr>
    </w:p>
    <w:p w:rsidR="00015E92" w:rsidRDefault="00015E92" w:rsidP="00015E92">
      <w:pPr>
        <w:spacing w:line="360" w:lineRule="auto"/>
        <w:jc w:val="center"/>
        <w:rPr>
          <w:b/>
          <w:bCs/>
        </w:rPr>
      </w:pPr>
    </w:p>
    <w:p w:rsidR="00015E92" w:rsidRDefault="00015E92" w:rsidP="00015E92">
      <w:pPr>
        <w:spacing w:line="360" w:lineRule="auto"/>
        <w:jc w:val="center"/>
        <w:rPr>
          <w:b/>
          <w:bCs/>
        </w:rPr>
      </w:pPr>
    </w:p>
    <w:p w:rsidR="00015E92" w:rsidRDefault="00015E92" w:rsidP="00015E92">
      <w:pPr>
        <w:spacing w:line="360" w:lineRule="auto"/>
        <w:jc w:val="center"/>
        <w:rPr>
          <w:b/>
          <w:bCs/>
        </w:rPr>
      </w:pPr>
    </w:p>
    <w:p w:rsidR="00015E92" w:rsidRPr="00321999" w:rsidRDefault="00015E92" w:rsidP="00015E92">
      <w:pPr>
        <w:spacing w:line="360" w:lineRule="auto"/>
        <w:jc w:val="center"/>
        <w:rPr>
          <w:b/>
          <w:bCs/>
        </w:rPr>
      </w:pPr>
      <w:r w:rsidRPr="00321999">
        <w:rPr>
          <w:b/>
          <w:bCs/>
        </w:rPr>
        <w:t>ПРАВИЛА ЗЕМЛЕПОЛЬЗОВАНИЯ И ЗАСТРОЙКИ</w:t>
      </w:r>
    </w:p>
    <w:p w:rsidR="00015E92" w:rsidRPr="00321999" w:rsidRDefault="00015E92" w:rsidP="00015E92">
      <w:pPr>
        <w:spacing w:line="360" w:lineRule="auto"/>
        <w:jc w:val="center"/>
        <w:rPr>
          <w:b/>
          <w:bCs/>
        </w:rPr>
      </w:pPr>
      <w:r w:rsidRPr="00321999">
        <w:rPr>
          <w:b/>
          <w:bCs/>
        </w:rPr>
        <w:t>ЧАСТИ ТЕРРИТОРИИ</w:t>
      </w: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r w:rsidRPr="00321999">
        <w:rPr>
          <w:rFonts w:ascii="Times New Roman" w:hAnsi="Times New Roman" w:cs="Times New Roman"/>
          <w:b/>
          <w:bCs/>
        </w:rPr>
        <w:t>МУНИЦИПАЛЬНОГО ОБРАЗОВАНИЯ</w:t>
      </w: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r w:rsidRPr="00321999">
        <w:rPr>
          <w:rFonts w:ascii="Times New Roman" w:hAnsi="Times New Roman" w:cs="Times New Roman"/>
          <w:b/>
          <w:bCs/>
          <w:caps/>
        </w:rPr>
        <w:t>ШУМАНОВский сельсовет</w:t>
      </w: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r w:rsidRPr="00321999">
        <w:rPr>
          <w:rFonts w:ascii="Times New Roman" w:hAnsi="Times New Roman" w:cs="Times New Roman"/>
          <w:b/>
          <w:bCs/>
        </w:rPr>
        <w:t>НЕМЕЦКОГО НАЦИОНАЛЬНОГО РАЙОНА</w:t>
      </w: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r w:rsidRPr="00321999">
        <w:rPr>
          <w:rFonts w:ascii="Times New Roman" w:hAnsi="Times New Roman" w:cs="Times New Roman"/>
          <w:b/>
          <w:bCs/>
        </w:rPr>
        <w:t>АЛТАЙСКОГО КРАЯ</w:t>
      </w: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caps/>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caps/>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caps/>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b/>
          <w:bCs/>
        </w:rPr>
      </w:pPr>
    </w:p>
    <w:p w:rsidR="00015E92" w:rsidRPr="00321999" w:rsidRDefault="00015E92" w:rsidP="00015E92">
      <w:pPr>
        <w:pStyle w:val="a5"/>
        <w:tabs>
          <w:tab w:val="left" w:pos="1620"/>
        </w:tabs>
        <w:spacing w:line="360" w:lineRule="auto"/>
        <w:ind w:firstLine="0"/>
        <w:jc w:val="left"/>
        <w:rPr>
          <w:rFonts w:ascii="Times New Roman" w:hAnsi="Times New Roman"/>
        </w:rPr>
      </w:pPr>
      <w:r w:rsidRPr="00321999">
        <w:rPr>
          <w:rFonts w:ascii="Times New Roman" w:hAnsi="Times New Roman" w:cs="Times New Roman"/>
          <w:b/>
          <w:bCs/>
        </w:rPr>
        <w:t>Заказчик:</w:t>
      </w:r>
      <w:r w:rsidRPr="00321999">
        <w:rPr>
          <w:rFonts w:ascii="Times New Roman" w:hAnsi="Times New Roman" w:cs="Times New Roman"/>
        </w:rPr>
        <w:t xml:space="preserve"> </w:t>
      </w:r>
      <w:r w:rsidRPr="00321999">
        <w:rPr>
          <w:rFonts w:ascii="Times New Roman" w:hAnsi="Times New Roman"/>
        </w:rPr>
        <w:t>МКУ «Отдел по имуществу и земельным отношениям Администрации Немецкого национального района Алтайского края»</w:t>
      </w:r>
    </w:p>
    <w:p w:rsidR="00015E92" w:rsidRPr="00321999" w:rsidRDefault="00015E92" w:rsidP="00015E92">
      <w:pPr>
        <w:pStyle w:val="a5"/>
        <w:tabs>
          <w:tab w:val="left" w:pos="1620"/>
        </w:tabs>
        <w:spacing w:line="360" w:lineRule="auto"/>
        <w:ind w:firstLine="0"/>
        <w:jc w:val="left"/>
        <w:rPr>
          <w:rFonts w:ascii="Times New Roman" w:hAnsi="Times New Roman" w:cs="Times New Roman"/>
        </w:rPr>
      </w:pPr>
      <w:r w:rsidRPr="00321999">
        <w:rPr>
          <w:rFonts w:ascii="Times New Roman" w:hAnsi="Times New Roman"/>
          <w:b/>
          <w:bCs/>
        </w:rPr>
        <w:t>Муниципальный контракт:</w:t>
      </w:r>
      <w:r w:rsidRPr="00321999">
        <w:rPr>
          <w:rFonts w:ascii="Times New Roman" w:hAnsi="Times New Roman" w:cs="Times New Roman"/>
        </w:rPr>
        <w:t xml:space="preserve"> № </w:t>
      </w:r>
      <w:r w:rsidRPr="00DA5FA8">
        <w:rPr>
          <w:rFonts w:ascii="Times New Roman" w:hAnsi="Times New Roman" w:cs="Times New Roman"/>
        </w:rPr>
        <w:t>1</w:t>
      </w:r>
      <w:r w:rsidR="006711F5" w:rsidRPr="00DA5FA8">
        <w:rPr>
          <w:rFonts w:ascii="Times New Roman" w:hAnsi="Times New Roman" w:cs="Times New Roman"/>
        </w:rPr>
        <w:t>0</w:t>
      </w:r>
      <w:r w:rsidRPr="00DA5FA8">
        <w:rPr>
          <w:rFonts w:ascii="Times New Roman" w:hAnsi="Times New Roman" w:cs="Times New Roman"/>
        </w:rPr>
        <w:t xml:space="preserve"> от </w:t>
      </w:r>
      <w:r w:rsidR="00B61974" w:rsidRPr="00DA5FA8">
        <w:rPr>
          <w:rFonts w:ascii="Times New Roman" w:hAnsi="Times New Roman"/>
        </w:rPr>
        <w:t>1</w:t>
      </w:r>
      <w:r w:rsidRPr="00DA5FA8">
        <w:rPr>
          <w:rFonts w:ascii="Times New Roman" w:hAnsi="Times New Roman"/>
        </w:rPr>
        <w:t xml:space="preserve">9 </w:t>
      </w:r>
      <w:r w:rsidR="00B61974" w:rsidRPr="00DA5FA8">
        <w:rPr>
          <w:rFonts w:ascii="Times New Roman" w:hAnsi="Times New Roman"/>
        </w:rPr>
        <w:t>января</w:t>
      </w:r>
      <w:r w:rsidRPr="00DA5FA8">
        <w:rPr>
          <w:rFonts w:ascii="Times New Roman" w:hAnsi="Times New Roman"/>
        </w:rPr>
        <w:t xml:space="preserve"> 202</w:t>
      </w:r>
      <w:r w:rsidR="006711F5" w:rsidRPr="00DA5FA8">
        <w:rPr>
          <w:rFonts w:ascii="Times New Roman" w:hAnsi="Times New Roman"/>
        </w:rPr>
        <w:t>4</w:t>
      </w:r>
      <w:r w:rsidRPr="00DA5FA8">
        <w:rPr>
          <w:rFonts w:ascii="Times New Roman" w:hAnsi="Times New Roman"/>
        </w:rPr>
        <w:t xml:space="preserve"> </w:t>
      </w:r>
      <w:r w:rsidRPr="00DA5FA8">
        <w:rPr>
          <w:rFonts w:ascii="Times New Roman" w:hAnsi="Times New Roman" w:cs="Times New Roman"/>
        </w:rPr>
        <w:t>г.</w:t>
      </w:r>
    </w:p>
    <w:p w:rsidR="00015E92" w:rsidRPr="00321999" w:rsidRDefault="00015E92" w:rsidP="00015E92">
      <w:pPr>
        <w:pStyle w:val="a5"/>
        <w:tabs>
          <w:tab w:val="left" w:pos="1620"/>
        </w:tabs>
        <w:spacing w:line="360" w:lineRule="auto"/>
        <w:ind w:firstLine="0"/>
        <w:rPr>
          <w:rFonts w:ascii="Times New Roman" w:hAnsi="Times New Roman" w:cs="Times New Roman"/>
        </w:rPr>
      </w:pPr>
      <w:r w:rsidRPr="00321999">
        <w:rPr>
          <w:rFonts w:ascii="Times New Roman" w:hAnsi="Times New Roman" w:cs="Times New Roman"/>
          <w:b/>
          <w:bCs/>
        </w:rPr>
        <w:t>Исполнитель:</w:t>
      </w:r>
      <w:r w:rsidRPr="00321999">
        <w:rPr>
          <w:rFonts w:ascii="Times New Roman" w:hAnsi="Times New Roman" w:cs="Times New Roman"/>
        </w:rPr>
        <w:t xml:space="preserve"> ООО «Компания </w:t>
      </w:r>
      <w:proofErr w:type="spellStart"/>
      <w:r w:rsidRPr="00321999">
        <w:rPr>
          <w:rFonts w:ascii="Times New Roman" w:hAnsi="Times New Roman" w:cs="Times New Roman"/>
        </w:rPr>
        <w:t>Земпроект</w:t>
      </w:r>
      <w:proofErr w:type="spellEnd"/>
      <w:r w:rsidRPr="00321999">
        <w:rPr>
          <w:rFonts w:ascii="Times New Roman" w:hAnsi="Times New Roman" w:cs="Times New Roman"/>
        </w:rPr>
        <w:t>»</w:t>
      </w:r>
    </w:p>
    <w:p w:rsidR="00015E92" w:rsidRPr="00321999" w:rsidRDefault="00015E92" w:rsidP="00015E92">
      <w:pPr>
        <w:pStyle w:val="a5"/>
        <w:tabs>
          <w:tab w:val="left" w:pos="1620"/>
        </w:tabs>
        <w:spacing w:line="360" w:lineRule="auto"/>
        <w:ind w:firstLine="0"/>
        <w:jc w:val="left"/>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tabs>
          <w:tab w:val="left" w:pos="1620"/>
        </w:tabs>
        <w:spacing w:line="360" w:lineRule="auto"/>
        <w:jc w:val="center"/>
      </w:pPr>
      <w:r w:rsidRPr="00321999">
        <w:t xml:space="preserve">                                                            Руководитель проекта:</w:t>
      </w:r>
    </w:p>
    <w:p w:rsidR="00015E92" w:rsidRPr="00321999" w:rsidRDefault="00015E92" w:rsidP="00015E92">
      <w:pPr>
        <w:tabs>
          <w:tab w:val="left" w:pos="1620"/>
        </w:tabs>
        <w:spacing w:line="360" w:lineRule="auto"/>
        <w:jc w:val="center"/>
      </w:pPr>
      <w:r w:rsidRPr="00321999">
        <w:t xml:space="preserve">                                                                           _______________ </w:t>
      </w:r>
      <w:proofErr w:type="spellStart"/>
      <w:r w:rsidRPr="00321999">
        <w:t>Садакова</w:t>
      </w:r>
      <w:proofErr w:type="spellEnd"/>
      <w:r w:rsidRPr="00321999">
        <w:t xml:space="preserve"> Г.А.</w:t>
      </w: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rPr>
          <w:rFonts w:ascii="Times New Roman" w:hAnsi="Times New Roman" w:cs="Times New Roman"/>
        </w:rPr>
      </w:pPr>
    </w:p>
    <w:p w:rsidR="00015E92" w:rsidRPr="00321999" w:rsidRDefault="00015E92" w:rsidP="00015E92">
      <w:pPr>
        <w:pStyle w:val="a5"/>
        <w:tabs>
          <w:tab w:val="left" w:pos="1620"/>
        </w:tabs>
        <w:spacing w:line="360" w:lineRule="auto"/>
        <w:ind w:firstLine="0"/>
        <w:jc w:val="center"/>
      </w:pPr>
      <w:r w:rsidRPr="00321999">
        <w:rPr>
          <w:rFonts w:ascii="Times New Roman" w:hAnsi="Times New Roman" w:cs="Times New Roman"/>
        </w:rPr>
        <w:t>БАРНАУЛ 202</w:t>
      </w:r>
      <w:r w:rsidR="006711F5">
        <w:rPr>
          <w:rFonts w:ascii="Times New Roman" w:hAnsi="Times New Roman" w:cs="Times New Roman"/>
        </w:rPr>
        <w:t>4</w:t>
      </w:r>
      <w:r w:rsidRPr="00321999">
        <w:rPr>
          <w:rFonts w:ascii="Times New Roman" w:hAnsi="Times New Roman" w:cs="Times New Roman"/>
        </w:rPr>
        <w:br w:type="page"/>
      </w:r>
    </w:p>
    <w:p w:rsidR="00554559" w:rsidRPr="00321999" w:rsidRDefault="00554559" w:rsidP="008A14E9">
      <w:pPr>
        <w:pStyle w:val="a5"/>
        <w:spacing w:line="240" w:lineRule="auto"/>
        <w:rPr>
          <w:rFonts w:ascii="Times New Roman" w:hAnsi="Times New Roman" w:cs="Times New Roman"/>
        </w:rPr>
      </w:pPr>
      <w:r w:rsidRPr="00321999">
        <w:rPr>
          <w:rFonts w:ascii="Times New Roman" w:hAnsi="Times New Roman" w:cs="Times New Roman"/>
        </w:rPr>
        <w:lastRenderedPageBreak/>
        <w:t xml:space="preserve">Изменения в «Правила землепользования и застройки части территории муниципального образования </w:t>
      </w:r>
      <w:proofErr w:type="spellStart"/>
      <w:r w:rsidR="007E4B75" w:rsidRPr="00321999">
        <w:rPr>
          <w:rFonts w:ascii="Times New Roman" w:hAnsi="Times New Roman" w:cs="Times New Roman"/>
        </w:rPr>
        <w:t>Шума</w:t>
      </w:r>
      <w:r w:rsidR="005423B7" w:rsidRPr="00321999">
        <w:rPr>
          <w:rFonts w:ascii="Times New Roman" w:hAnsi="Times New Roman" w:cs="Times New Roman"/>
        </w:rPr>
        <w:t>нов</w:t>
      </w:r>
      <w:r w:rsidRPr="00321999">
        <w:rPr>
          <w:rFonts w:ascii="Times New Roman" w:hAnsi="Times New Roman" w:cs="Times New Roman"/>
        </w:rPr>
        <w:t>ский</w:t>
      </w:r>
      <w:proofErr w:type="spellEnd"/>
      <w:r w:rsidRPr="00321999">
        <w:rPr>
          <w:rFonts w:ascii="Times New Roman" w:hAnsi="Times New Roman" w:cs="Times New Roman"/>
        </w:rPr>
        <w:t xml:space="preserve"> сельсовет Немецкого национального района Алтайского края» разработаны на основании технического задания к </w:t>
      </w:r>
      <w:r w:rsidR="006711F5">
        <w:rPr>
          <w:rFonts w:ascii="Times New Roman" w:hAnsi="Times New Roman" w:cs="Times New Roman"/>
        </w:rPr>
        <w:t>Муниципальному контракту</w:t>
      </w:r>
      <w:r w:rsidRPr="00321999">
        <w:rPr>
          <w:rFonts w:ascii="Times New Roman" w:hAnsi="Times New Roman" w:cs="Times New Roman"/>
        </w:rPr>
        <w:t xml:space="preserve"> № </w:t>
      </w:r>
      <w:r w:rsidR="00F15DB1" w:rsidRPr="00F15DB1">
        <w:rPr>
          <w:rFonts w:ascii="Times New Roman" w:hAnsi="Times New Roman" w:cs="Times New Roman"/>
        </w:rPr>
        <w:t>1</w:t>
      </w:r>
      <w:r w:rsidR="006711F5">
        <w:rPr>
          <w:rFonts w:ascii="Times New Roman" w:hAnsi="Times New Roman" w:cs="Times New Roman"/>
        </w:rPr>
        <w:t>0</w:t>
      </w:r>
      <w:r w:rsidRPr="00321999">
        <w:rPr>
          <w:rFonts w:ascii="Times New Roman" w:hAnsi="Times New Roman" w:cs="Times New Roman"/>
        </w:rPr>
        <w:t xml:space="preserve"> </w:t>
      </w:r>
      <w:r w:rsidRPr="00DA5FA8">
        <w:rPr>
          <w:rFonts w:ascii="Times New Roman" w:hAnsi="Times New Roman" w:cs="Times New Roman"/>
        </w:rPr>
        <w:t xml:space="preserve">от </w:t>
      </w:r>
      <w:r w:rsidR="00B61974" w:rsidRPr="00DA5FA8">
        <w:rPr>
          <w:rFonts w:ascii="Times New Roman" w:hAnsi="Times New Roman" w:cs="Times New Roman"/>
        </w:rPr>
        <w:t>1</w:t>
      </w:r>
      <w:r w:rsidR="00F15DB1" w:rsidRPr="00DA5FA8">
        <w:rPr>
          <w:rFonts w:ascii="Times New Roman" w:hAnsi="Times New Roman" w:cs="Times New Roman"/>
        </w:rPr>
        <w:t xml:space="preserve">9 </w:t>
      </w:r>
      <w:r w:rsidR="00B61974" w:rsidRPr="00DA5FA8">
        <w:rPr>
          <w:rFonts w:ascii="Times New Roman" w:hAnsi="Times New Roman" w:cs="Times New Roman"/>
        </w:rPr>
        <w:t>января</w:t>
      </w:r>
      <w:r w:rsidR="00F15DB1" w:rsidRPr="00DA5FA8">
        <w:rPr>
          <w:rFonts w:ascii="Times New Roman" w:hAnsi="Times New Roman" w:cs="Times New Roman"/>
        </w:rPr>
        <w:t xml:space="preserve"> 202</w:t>
      </w:r>
      <w:r w:rsidR="006711F5" w:rsidRPr="00DA5FA8">
        <w:rPr>
          <w:rFonts w:ascii="Times New Roman" w:hAnsi="Times New Roman" w:cs="Times New Roman"/>
        </w:rPr>
        <w:t>4</w:t>
      </w:r>
      <w:r w:rsidRPr="00321999">
        <w:rPr>
          <w:rFonts w:ascii="Times New Roman" w:hAnsi="Times New Roman" w:cs="Times New Roman"/>
        </w:rPr>
        <w:t xml:space="preserve"> г.</w:t>
      </w:r>
    </w:p>
    <w:p w:rsidR="003D4B13" w:rsidRPr="002C1221" w:rsidRDefault="003D4B13" w:rsidP="003D4B13">
      <w:pPr>
        <w:ind w:firstLine="709"/>
        <w:jc w:val="both"/>
      </w:pPr>
      <w:r w:rsidRPr="002C1221">
        <w:t>Изменения внесены в текстовую и графическую часть Правил</w:t>
      </w:r>
      <w:r>
        <w:t>.</w:t>
      </w:r>
      <w:r w:rsidRPr="002C1221">
        <w:t xml:space="preserve"> </w:t>
      </w:r>
    </w:p>
    <w:p w:rsidR="00554559" w:rsidRPr="00321999" w:rsidRDefault="00554559" w:rsidP="008A14E9">
      <w:pPr>
        <w:pStyle w:val="a5"/>
        <w:tabs>
          <w:tab w:val="left" w:pos="0"/>
        </w:tabs>
        <w:spacing w:line="240" w:lineRule="auto"/>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rPr>
          <w:rFonts w:ascii="Times New Roman" w:hAnsi="Times New Roman" w:cs="Times New Roman"/>
        </w:rPr>
      </w:pPr>
    </w:p>
    <w:p w:rsidR="00554559" w:rsidRPr="00321999" w:rsidRDefault="00554559" w:rsidP="008A14E9">
      <w:pPr>
        <w:pStyle w:val="a5"/>
        <w:tabs>
          <w:tab w:val="left" w:pos="0"/>
        </w:tabs>
        <w:jc w:val="center"/>
        <w:rPr>
          <w:rFonts w:ascii="Times New Roman" w:hAnsi="Times New Roman" w:cs="Times New Roman"/>
          <w:b/>
          <w:bCs/>
        </w:rPr>
      </w:pPr>
      <w:r w:rsidRPr="00321999">
        <w:rPr>
          <w:rFonts w:ascii="Times New Roman" w:hAnsi="Times New Roman" w:cs="Times New Roman"/>
          <w:b/>
          <w:bCs/>
        </w:rPr>
        <w:t>СОСТАВ ПРОЕКТНЫХ МАТЕРИАЛОВ</w:t>
      </w:r>
    </w:p>
    <w:p w:rsidR="00554559" w:rsidRPr="00321999" w:rsidRDefault="00554559" w:rsidP="008A14E9">
      <w:pPr>
        <w:pStyle w:val="a5"/>
        <w:tabs>
          <w:tab w:val="left" w:pos="0"/>
        </w:tabs>
        <w:jc w:val="center"/>
        <w:rPr>
          <w:rFonts w:ascii="Times New Roman" w:hAnsi="Times New Roman" w:cs="Times New Roman"/>
          <w:b/>
          <w:bCs/>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28"/>
        <w:gridCol w:w="6084"/>
        <w:gridCol w:w="2288"/>
      </w:tblGrid>
      <w:tr w:rsidR="00554559" w:rsidRPr="00321999">
        <w:trPr>
          <w:trHeight w:val="64"/>
          <w:jc w:val="center"/>
        </w:trPr>
        <w:tc>
          <w:tcPr>
            <w:tcW w:w="800" w:type="dxa"/>
            <w:vAlign w:val="center"/>
          </w:tcPr>
          <w:p w:rsidR="00554559" w:rsidRPr="00321999" w:rsidRDefault="00554559" w:rsidP="00615E5B">
            <w:pPr>
              <w:jc w:val="center"/>
            </w:pPr>
            <w:r w:rsidRPr="00321999">
              <w:t>№</w:t>
            </w:r>
          </w:p>
        </w:tc>
        <w:tc>
          <w:tcPr>
            <w:tcW w:w="6112" w:type="dxa"/>
            <w:gridSpan w:val="2"/>
            <w:vAlign w:val="center"/>
          </w:tcPr>
          <w:p w:rsidR="00554559" w:rsidRPr="00321999" w:rsidRDefault="00554559" w:rsidP="00615E5B">
            <w:pPr>
              <w:jc w:val="center"/>
            </w:pPr>
            <w:r w:rsidRPr="00321999">
              <w:t xml:space="preserve">Наименование </w:t>
            </w:r>
          </w:p>
        </w:tc>
        <w:tc>
          <w:tcPr>
            <w:tcW w:w="2288" w:type="dxa"/>
            <w:vAlign w:val="center"/>
          </w:tcPr>
          <w:p w:rsidR="00554559" w:rsidRPr="00321999" w:rsidRDefault="00554559" w:rsidP="00615E5B">
            <w:pPr>
              <w:jc w:val="center"/>
            </w:pPr>
            <w:r w:rsidRPr="00321999">
              <w:t>Параметры</w:t>
            </w:r>
          </w:p>
        </w:tc>
      </w:tr>
      <w:tr w:rsidR="00554559" w:rsidRPr="00321999">
        <w:trPr>
          <w:trHeight w:val="64"/>
          <w:jc w:val="center"/>
        </w:trPr>
        <w:tc>
          <w:tcPr>
            <w:tcW w:w="9200" w:type="dxa"/>
            <w:gridSpan w:val="4"/>
            <w:vAlign w:val="center"/>
          </w:tcPr>
          <w:p w:rsidR="00554559" w:rsidRPr="00321999" w:rsidRDefault="00554559" w:rsidP="00615E5B">
            <w:pPr>
              <w:jc w:val="center"/>
            </w:pPr>
            <w:r w:rsidRPr="00321999">
              <w:t>Текстовые материалы</w:t>
            </w:r>
          </w:p>
        </w:tc>
      </w:tr>
      <w:tr w:rsidR="00554559" w:rsidRPr="00321999">
        <w:trPr>
          <w:trHeight w:val="64"/>
          <w:jc w:val="center"/>
        </w:trPr>
        <w:tc>
          <w:tcPr>
            <w:tcW w:w="800" w:type="dxa"/>
            <w:vAlign w:val="center"/>
          </w:tcPr>
          <w:p w:rsidR="00554559" w:rsidRPr="00321999" w:rsidRDefault="00B97840" w:rsidP="00615E5B">
            <w:pPr>
              <w:tabs>
                <w:tab w:val="left" w:pos="337"/>
              </w:tabs>
              <w:ind w:left="57"/>
              <w:jc w:val="center"/>
            </w:pPr>
            <w:r>
              <w:t>1</w:t>
            </w:r>
          </w:p>
        </w:tc>
        <w:tc>
          <w:tcPr>
            <w:tcW w:w="6112" w:type="dxa"/>
            <w:gridSpan w:val="2"/>
            <w:vAlign w:val="center"/>
          </w:tcPr>
          <w:p w:rsidR="00554559" w:rsidRPr="00321999" w:rsidRDefault="006711F5" w:rsidP="006711F5">
            <w:r>
              <w:t>Правила землепользования и застройки части террит</w:t>
            </w:r>
            <w:r>
              <w:t>о</w:t>
            </w:r>
            <w:r>
              <w:t xml:space="preserve">рии МО </w:t>
            </w:r>
            <w:proofErr w:type="spellStart"/>
            <w:r>
              <w:t>Шумановский</w:t>
            </w:r>
            <w:proofErr w:type="spellEnd"/>
            <w:r w:rsidRPr="00F26122">
              <w:t xml:space="preserve"> сельсовет </w:t>
            </w:r>
            <w:r>
              <w:t>Немецкого национал</w:t>
            </w:r>
            <w:r>
              <w:t>ь</w:t>
            </w:r>
            <w:r>
              <w:t>ного</w:t>
            </w:r>
            <w:r w:rsidRPr="00F26122">
              <w:t xml:space="preserve"> района Алтайского края</w:t>
            </w:r>
          </w:p>
        </w:tc>
        <w:tc>
          <w:tcPr>
            <w:tcW w:w="2288" w:type="dxa"/>
            <w:vAlign w:val="center"/>
          </w:tcPr>
          <w:p w:rsidR="00554559" w:rsidRPr="00321999" w:rsidRDefault="00BE6B6C" w:rsidP="00E17BE9">
            <w:pPr>
              <w:jc w:val="center"/>
            </w:pPr>
            <w:r w:rsidRPr="00DA5FA8">
              <w:t>90</w:t>
            </w:r>
            <w:r w:rsidR="00554559" w:rsidRPr="00DA5FA8">
              <w:t xml:space="preserve"> страниц</w:t>
            </w:r>
          </w:p>
        </w:tc>
      </w:tr>
      <w:tr w:rsidR="00554559" w:rsidRPr="00321999">
        <w:trPr>
          <w:trHeight w:val="64"/>
          <w:jc w:val="center"/>
        </w:trPr>
        <w:tc>
          <w:tcPr>
            <w:tcW w:w="9200" w:type="dxa"/>
            <w:gridSpan w:val="4"/>
            <w:vAlign w:val="center"/>
          </w:tcPr>
          <w:p w:rsidR="00554559" w:rsidRPr="00321999" w:rsidRDefault="00554559" w:rsidP="00615E5B">
            <w:pPr>
              <w:jc w:val="center"/>
            </w:pPr>
            <w:r w:rsidRPr="00321999">
              <w:t>Графические материалы</w:t>
            </w:r>
          </w:p>
        </w:tc>
      </w:tr>
      <w:tr w:rsidR="00554559" w:rsidRPr="00321999">
        <w:trPr>
          <w:trHeight w:val="64"/>
          <w:jc w:val="center"/>
        </w:trPr>
        <w:tc>
          <w:tcPr>
            <w:tcW w:w="828" w:type="dxa"/>
            <w:gridSpan w:val="2"/>
            <w:vAlign w:val="center"/>
          </w:tcPr>
          <w:p w:rsidR="00554559" w:rsidRPr="00321999" w:rsidRDefault="006711F5" w:rsidP="00615E5B">
            <w:pPr>
              <w:tabs>
                <w:tab w:val="left" w:pos="337"/>
              </w:tabs>
              <w:ind w:left="57"/>
              <w:jc w:val="center"/>
            </w:pPr>
            <w:r>
              <w:t>2</w:t>
            </w:r>
          </w:p>
        </w:tc>
        <w:tc>
          <w:tcPr>
            <w:tcW w:w="6084" w:type="dxa"/>
            <w:vAlign w:val="center"/>
          </w:tcPr>
          <w:p w:rsidR="00554559" w:rsidRPr="00321999" w:rsidRDefault="00554559" w:rsidP="006711F5">
            <w:r w:rsidRPr="00321999">
              <w:t>Карта градостроительного зонирования части террит</w:t>
            </w:r>
            <w:r w:rsidRPr="00321999">
              <w:t>о</w:t>
            </w:r>
            <w:r w:rsidRPr="00321999">
              <w:t xml:space="preserve">рии МО </w:t>
            </w:r>
            <w:proofErr w:type="spellStart"/>
            <w:r w:rsidR="007E4B75" w:rsidRPr="00321999">
              <w:t>Шума</w:t>
            </w:r>
            <w:r w:rsidR="005423B7" w:rsidRPr="00321999">
              <w:t>нов</w:t>
            </w:r>
            <w:r w:rsidRPr="00321999">
              <w:t>ский</w:t>
            </w:r>
            <w:proofErr w:type="spellEnd"/>
            <w:r w:rsidRPr="00321999">
              <w:t xml:space="preserve"> сельсовет Немецкого национал</w:t>
            </w:r>
            <w:r w:rsidRPr="00321999">
              <w:t>ь</w:t>
            </w:r>
            <w:r w:rsidRPr="00321999">
              <w:t>ного района Алтайского края</w:t>
            </w:r>
          </w:p>
        </w:tc>
        <w:tc>
          <w:tcPr>
            <w:tcW w:w="2288" w:type="dxa"/>
            <w:vAlign w:val="center"/>
          </w:tcPr>
          <w:p w:rsidR="00554559" w:rsidRPr="00321999" w:rsidRDefault="00554559" w:rsidP="00615E5B">
            <w:pPr>
              <w:jc w:val="center"/>
            </w:pPr>
          </w:p>
        </w:tc>
      </w:tr>
      <w:tr w:rsidR="00554559" w:rsidRPr="00321999">
        <w:trPr>
          <w:trHeight w:val="64"/>
          <w:jc w:val="center"/>
        </w:trPr>
        <w:tc>
          <w:tcPr>
            <w:tcW w:w="828" w:type="dxa"/>
            <w:gridSpan w:val="2"/>
            <w:vAlign w:val="center"/>
          </w:tcPr>
          <w:p w:rsidR="00554559" w:rsidRPr="00321999" w:rsidRDefault="00554559" w:rsidP="00615E5B">
            <w:pPr>
              <w:tabs>
                <w:tab w:val="left" w:pos="337"/>
              </w:tabs>
              <w:ind w:left="57"/>
              <w:jc w:val="center"/>
            </w:pPr>
          </w:p>
        </w:tc>
        <w:tc>
          <w:tcPr>
            <w:tcW w:w="6084" w:type="dxa"/>
            <w:vAlign w:val="center"/>
          </w:tcPr>
          <w:p w:rsidR="00554559" w:rsidRPr="00321999" w:rsidRDefault="00554559" w:rsidP="00615E5B">
            <w:pPr>
              <w:rPr>
                <w:color w:val="000000"/>
              </w:rPr>
            </w:pPr>
            <w:r w:rsidRPr="00321999">
              <w:t xml:space="preserve">Карта территориальных зон части территории МО </w:t>
            </w:r>
            <w:proofErr w:type="spellStart"/>
            <w:r w:rsidR="007E4B75" w:rsidRPr="00321999">
              <w:t>Ш</w:t>
            </w:r>
            <w:r w:rsidR="007E4B75" w:rsidRPr="00321999">
              <w:t>у</w:t>
            </w:r>
            <w:r w:rsidR="007E4B75" w:rsidRPr="00321999">
              <w:t>ма</w:t>
            </w:r>
            <w:r w:rsidR="005423B7" w:rsidRPr="00321999">
              <w:t>нов</w:t>
            </w:r>
            <w:r w:rsidRPr="00321999">
              <w:t>ский</w:t>
            </w:r>
            <w:proofErr w:type="spellEnd"/>
            <w:r w:rsidRPr="00321999">
              <w:t xml:space="preserve"> сельсовет Немецкого национального района Алтайского края</w:t>
            </w:r>
          </w:p>
        </w:tc>
        <w:tc>
          <w:tcPr>
            <w:tcW w:w="2288" w:type="dxa"/>
            <w:vAlign w:val="center"/>
          </w:tcPr>
          <w:p w:rsidR="00554559" w:rsidRPr="00321999" w:rsidRDefault="00554559" w:rsidP="00615E5B">
            <w:pPr>
              <w:jc w:val="center"/>
              <w:rPr>
                <w:lang w:val="en-US"/>
              </w:rPr>
            </w:pPr>
            <w:r w:rsidRPr="00321999">
              <w:t>Масштаб 1:5</w:t>
            </w:r>
            <w:r w:rsidRPr="00321999">
              <w:rPr>
                <w:lang w:val="en-US"/>
              </w:rPr>
              <w:t>000</w:t>
            </w:r>
          </w:p>
        </w:tc>
      </w:tr>
      <w:tr w:rsidR="00554559" w:rsidRPr="00321999">
        <w:trPr>
          <w:trHeight w:val="64"/>
          <w:jc w:val="center"/>
        </w:trPr>
        <w:tc>
          <w:tcPr>
            <w:tcW w:w="828" w:type="dxa"/>
            <w:gridSpan w:val="2"/>
            <w:vAlign w:val="center"/>
          </w:tcPr>
          <w:p w:rsidR="00554559" w:rsidRPr="00321999" w:rsidRDefault="00554559" w:rsidP="00615E5B">
            <w:pPr>
              <w:tabs>
                <w:tab w:val="left" w:pos="337"/>
              </w:tabs>
              <w:ind w:left="57"/>
              <w:jc w:val="center"/>
            </w:pPr>
          </w:p>
        </w:tc>
        <w:tc>
          <w:tcPr>
            <w:tcW w:w="6084" w:type="dxa"/>
            <w:vAlign w:val="center"/>
          </w:tcPr>
          <w:p w:rsidR="00554559" w:rsidRPr="00321999" w:rsidRDefault="00554559" w:rsidP="006711F5">
            <w:r w:rsidRPr="00321999">
              <w:t>Карта зон с особыми условиями использования террит</w:t>
            </w:r>
            <w:r w:rsidRPr="00321999">
              <w:t>о</w:t>
            </w:r>
            <w:r w:rsidRPr="00321999">
              <w:t>ри</w:t>
            </w:r>
            <w:r w:rsidR="006711F5">
              <w:t>й</w:t>
            </w:r>
            <w:r w:rsidRPr="00321999">
              <w:t xml:space="preserve"> МО </w:t>
            </w:r>
            <w:proofErr w:type="spellStart"/>
            <w:r w:rsidR="007E4B75" w:rsidRPr="00321999">
              <w:t>Шума</w:t>
            </w:r>
            <w:r w:rsidR="005423B7" w:rsidRPr="00321999">
              <w:t>нов</w:t>
            </w:r>
            <w:r w:rsidRPr="00321999">
              <w:t>ский</w:t>
            </w:r>
            <w:proofErr w:type="spellEnd"/>
            <w:r w:rsidRPr="00321999">
              <w:t xml:space="preserve"> сельсовет Немецкого национал</w:t>
            </w:r>
            <w:r w:rsidRPr="00321999">
              <w:t>ь</w:t>
            </w:r>
            <w:r w:rsidRPr="00321999">
              <w:t>ного района Алтайского края</w:t>
            </w:r>
          </w:p>
        </w:tc>
        <w:tc>
          <w:tcPr>
            <w:tcW w:w="2288" w:type="dxa"/>
            <w:vAlign w:val="center"/>
          </w:tcPr>
          <w:p w:rsidR="00554559" w:rsidRPr="00321999" w:rsidRDefault="00554559" w:rsidP="00615E5B">
            <w:pPr>
              <w:jc w:val="center"/>
            </w:pPr>
            <w:r w:rsidRPr="00321999">
              <w:t>Масштаб 1:5000</w:t>
            </w:r>
          </w:p>
        </w:tc>
      </w:tr>
    </w:tbl>
    <w:p w:rsidR="00554559" w:rsidRPr="00321999" w:rsidRDefault="00554559" w:rsidP="008A14E9">
      <w:pPr>
        <w:rPr>
          <w:b/>
          <w:bCs/>
        </w:rPr>
      </w:pPr>
    </w:p>
    <w:p w:rsidR="00554559" w:rsidRPr="00321999" w:rsidRDefault="00554559" w:rsidP="00F26322">
      <w:pPr>
        <w:spacing w:before="100" w:beforeAutospacing="1" w:after="100" w:afterAutospacing="1"/>
        <w:jc w:val="center"/>
        <w:rPr>
          <w:b/>
          <w:bCs/>
        </w:rPr>
      </w:pPr>
      <w:r w:rsidRPr="00321999">
        <w:rPr>
          <w:b/>
          <w:bCs/>
        </w:rPr>
        <w:br w:type="page"/>
      </w:r>
      <w:r w:rsidRPr="00321999">
        <w:rPr>
          <w:b/>
          <w:bCs/>
        </w:rPr>
        <w:lastRenderedPageBreak/>
        <w:t>СОДЕРЖАНИЕ</w:t>
      </w:r>
      <w:bookmarkStart w:id="0" w:name="_Toc380581520"/>
    </w:p>
    <w:p w:rsidR="00470A85" w:rsidRPr="00470A85" w:rsidRDefault="00B95E8E">
      <w:pPr>
        <w:pStyle w:val="11"/>
        <w:rPr>
          <w:rFonts w:asciiTheme="minorHAnsi" w:eastAsiaTheme="minorEastAsia" w:hAnsiTheme="minorHAnsi" w:cstheme="minorBidi"/>
          <w:noProof/>
          <w:sz w:val="22"/>
          <w:szCs w:val="22"/>
        </w:rPr>
      </w:pPr>
      <w:r w:rsidRPr="00470A85">
        <w:fldChar w:fldCharType="begin"/>
      </w:r>
      <w:r w:rsidR="00554559" w:rsidRPr="00470A85">
        <w:instrText xml:space="preserve"> TOC \o "1-3" \f \h \z \u </w:instrText>
      </w:r>
      <w:r w:rsidRPr="00470A85">
        <w:fldChar w:fldCharType="separate"/>
      </w:r>
      <w:hyperlink w:anchor="_Toc159425715" w:history="1">
        <w:r w:rsidR="00470A85" w:rsidRPr="00470A85">
          <w:rPr>
            <w:rStyle w:val="af3"/>
            <w:bCs/>
            <w:noProof/>
          </w:rPr>
          <w:t>Введение</w:t>
        </w:r>
        <w:r w:rsidR="00470A85" w:rsidRPr="00470A85">
          <w:rPr>
            <w:noProof/>
            <w:webHidden/>
          </w:rPr>
          <w:tab/>
        </w:r>
        <w:r w:rsidRPr="00470A85">
          <w:rPr>
            <w:noProof/>
            <w:webHidden/>
          </w:rPr>
          <w:fldChar w:fldCharType="begin"/>
        </w:r>
        <w:r w:rsidR="00470A85" w:rsidRPr="00470A85">
          <w:rPr>
            <w:noProof/>
            <w:webHidden/>
          </w:rPr>
          <w:instrText xml:space="preserve"> PAGEREF _Toc159425715 \h </w:instrText>
        </w:r>
        <w:r w:rsidRPr="00470A85">
          <w:rPr>
            <w:noProof/>
            <w:webHidden/>
          </w:rPr>
        </w:r>
        <w:r w:rsidRPr="00470A85">
          <w:rPr>
            <w:noProof/>
            <w:webHidden/>
          </w:rPr>
          <w:fldChar w:fldCharType="separate"/>
        </w:r>
        <w:r w:rsidR="00470A85">
          <w:rPr>
            <w:noProof/>
            <w:webHidden/>
          </w:rPr>
          <w:t>6</w:t>
        </w:r>
        <w:r w:rsidRPr="00470A85">
          <w:rPr>
            <w:noProof/>
            <w:webHidden/>
          </w:rPr>
          <w:fldChar w:fldCharType="end"/>
        </w:r>
      </w:hyperlink>
    </w:p>
    <w:p w:rsidR="00470A85" w:rsidRPr="00470A85" w:rsidRDefault="00FD3E09">
      <w:pPr>
        <w:pStyle w:val="11"/>
        <w:rPr>
          <w:rFonts w:asciiTheme="minorHAnsi" w:eastAsiaTheme="minorEastAsia" w:hAnsiTheme="minorHAnsi" w:cstheme="minorBidi"/>
          <w:noProof/>
          <w:sz w:val="22"/>
          <w:szCs w:val="22"/>
        </w:rPr>
      </w:pPr>
      <w:hyperlink w:anchor="_Toc159425716" w:history="1">
        <w:r w:rsidR="00470A85" w:rsidRPr="00470A85">
          <w:rPr>
            <w:rStyle w:val="af3"/>
            <w:bCs/>
            <w:noProof/>
          </w:rPr>
          <w:t>Часть I. Порядок применения Правил землепользования и застройки и внесения в них изменений</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_Toc159425716 \h </w:instrText>
        </w:r>
        <w:r w:rsidR="00B95E8E" w:rsidRPr="00470A85">
          <w:rPr>
            <w:noProof/>
            <w:webHidden/>
          </w:rPr>
        </w:r>
        <w:r w:rsidR="00B95E8E" w:rsidRPr="00470A85">
          <w:rPr>
            <w:noProof/>
            <w:webHidden/>
          </w:rPr>
          <w:fldChar w:fldCharType="separate"/>
        </w:r>
        <w:r w:rsidR="00470A85">
          <w:rPr>
            <w:noProof/>
            <w:webHidden/>
          </w:rPr>
          <w:t>7</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17" w:history="1">
        <w:r w:rsidR="00470A85" w:rsidRPr="00470A85">
          <w:rPr>
            <w:rStyle w:val="af3"/>
            <w:bCs/>
            <w:noProof/>
          </w:rPr>
          <w:t>Глава 1. Общие положения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_Toc159425717 \h </w:instrText>
        </w:r>
        <w:r w:rsidR="00B95E8E" w:rsidRPr="00470A85">
          <w:rPr>
            <w:noProof/>
            <w:webHidden/>
          </w:rPr>
        </w:r>
        <w:r w:rsidR="00B95E8E" w:rsidRPr="00470A85">
          <w:rPr>
            <w:noProof/>
            <w:webHidden/>
          </w:rPr>
          <w:fldChar w:fldCharType="separate"/>
        </w:r>
        <w:r w:rsidR="00470A85">
          <w:rPr>
            <w:noProof/>
            <w:webHidden/>
          </w:rPr>
          <w:t>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18" w:history="1">
        <w:r w:rsidR="00470A85" w:rsidRPr="00470A85">
          <w:rPr>
            <w:rStyle w:val="af3"/>
            <w:bCs/>
            <w:noProof/>
          </w:rPr>
          <w:t>Статья 1. Назначение и содержание настоящих Правил</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_Toc159425718 \h </w:instrText>
        </w:r>
        <w:r w:rsidR="00B95E8E" w:rsidRPr="00470A85">
          <w:rPr>
            <w:noProof/>
            <w:webHidden/>
          </w:rPr>
        </w:r>
        <w:r w:rsidR="00B95E8E" w:rsidRPr="00470A85">
          <w:rPr>
            <w:noProof/>
            <w:webHidden/>
          </w:rPr>
          <w:fldChar w:fldCharType="separate"/>
        </w:r>
        <w:r w:rsidR="00470A85">
          <w:rPr>
            <w:noProof/>
            <w:webHidden/>
          </w:rPr>
          <w:t>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19" w:history="1">
        <w:r w:rsidR="00470A85" w:rsidRPr="00470A85">
          <w:rPr>
            <w:rStyle w:val="af3"/>
            <w:bCs/>
            <w:noProof/>
          </w:rPr>
          <w:t>Статья 2. Основные понятия, используемые в настоящих Правилах</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_Toc159425719 \h </w:instrText>
        </w:r>
        <w:r w:rsidR="00B95E8E" w:rsidRPr="00470A85">
          <w:rPr>
            <w:noProof/>
            <w:webHidden/>
          </w:rPr>
        </w:r>
        <w:r w:rsidR="00B95E8E" w:rsidRPr="00470A85">
          <w:rPr>
            <w:noProof/>
            <w:webHidden/>
          </w:rPr>
          <w:fldChar w:fldCharType="separate"/>
        </w:r>
        <w:r w:rsidR="00470A85">
          <w:rPr>
            <w:noProof/>
            <w:webHidden/>
          </w:rPr>
          <w:t>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0" w:history="1">
        <w:r w:rsidR="00470A85" w:rsidRPr="00470A85">
          <w:rPr>
            <w:rStyle w:val="af3"/>
            <w:bCs/>
            <w:noProof/>
          </w:rPr>
          <w:t>Статья 3. Правовой статус и сфера действия настоящих Правил</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_Toc159425720 \h </w:instrText>
        </w:r>
        <w:r w:rsidR="00B95E8E" w:rsidRPr="00470A85">
          <w:rPr>
            <w:noProof/>
            <w:webHidden/>
          </w:rPr>
        </w:r>
        <w:r w:rsidR="00B95E8E" w:rsidRPr="00470A85">
          <w:rPr>
            <w:noProof/>
            <w:webHidden/>
          </w:rPr>
          <w:fldChar w:fldCharType="separate"/>
        </w:r>
        <w:r w:rsidR="00470A85">
          <w:rPr>
            <w:noProof/>
            <w:webHidden/>
          </w:rPr>
          <w:t>10</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1" w:history="1">
        <w:r w:rsidR="00470A85" w:rsidRPr="00470A85">
          <w:rPr>
            <w:rStyle w:val="af3"/>
            <w:bCs/>
            <w:noProof/>
          </w:rPr>
          <w:t>Статья 4. Открытость и доступность информации о землепользовании и застройке</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_Toc159425721 \h </w:instrText>
        </w:r>
        <w:r w:rsidR="00B95E8E" w:rsidRPr="00470A85">
          <w:rPr>
            <w:noProof/>
            <w:webHidden/>
          </w:rPr>
        </w:r>
        <w:r w:rsidR="00B95E8E" w:rsidRPr="00470A85">
          <w:rPr>
            <w:noProof/>
            <w:webHidden/>
          </w:rPr>
          <w:fldChar w:fldCharType="separate"/>
        </w:r>
        <w:r w:rsidR="00470A85">
          <w:rPr>
            <w:noProof/>
            <w:webHidden/>
          </w:rPr>
          <w:t>11</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22" w:history="1">
        <w:r w:rsidR="00470A85" w:rsidRPr="00470A85">
          <w:rPr>
            <w:rStyle w:val="af3"/>
            <w:bCs/>
            <w:noProof/>
          </w:rPr>
          <w:t>Глава 2. Регулирование землепользования и застройки органами местного самоуправления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_Toc159425722 \h </w:instrText>
        </w:r>
        <w:r w:rsidR="00B95E8E" w:rsidRPr="00470A85">
          <w:rPr>
            <w:noProof/>
            <w:webHidden/>
          </w:rPr>
        </w:r>
        <w:r w:rsidR="00B95E8E" w:rsidRPr="00470A85">
          <w:rPr>
            <w:noProof/>
            <w:webHidden/>
          </w:rPr>
          <w:fldChar w:fldCharType="separate"/>
        </w:r>
        <w:r w:rsidR="00470A85">
          <w:rPr>
            <w:noProof/>
            <w:webHidden/>
          </w:rPr>
          <w:t>11</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3" w:history="1">
        <w:r w:rsidR="00470A85" w:rsidRPr="00470A85">
          <w:rPr>
            <w:rStyle w:val="af3"/>
            <w:bCs/>
            <w:noProof/>
          </w:rPr>
          <w:t>Статья 5. Субъекты отношений в области землепользования и застройки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_Toc159425723 \h </w:instrText>
        </w:r>
        <w:r w:rsidR="00B95E8E" w:rsidRPr="00470A85">
          <w:rPr>
            <w:noProof/>
            <w:webHidden/>
          </w:rPr>
        </w:r>
        <w:r w:rsidR="00B95E8E" w:rsidRPr="00470A85">
          <w:rPr>
            <w:noProof/>
            <w:webHidden/>
          </w:rPr>
          <w:fldChar w:fldCharType="separate"/>
        </w:r>
        <w:r w:rsidR="00470A85">
          <w:rPr>
            <w:noProof/>
            <w:webHidden/>
          </w:rPr>
          <w:t>11</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4" w:history="1">
        <w:r w:rsidR="00470A85" w:rsidRPr="00470A85">
          <w:rPr>
            <w:rStyle w:val="af3"/>
            <w:noProof/>
          </w:rPr>
          <w:t>Статья 6. Органы местного самоуправления, осуществляющие регулирование землепользования и застройки на территории муниципального образования Шумановский сельсовет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_Toc159425724 \h </w:instrText>
        </w:r>
        <w:r w:rsidR="00B95E8E" w:rsidRPr="00470A85">
          <w:rPr>
            <w:noProof/>
            <w:webHidden/>
          </w:rPr>
        </w:r>
        <w:r w:rsidR="00B95E8E" w:rsidRPr="00470A85">
          <w:rPr>
            <w:noProof/>
            <w:webHidden/>
          </w:rPr>
          <w:fldChar w:fldCharType="separate"/>
        </w:r>
        <w:r w:rsidR="00470A85">
          <w:rPr>
            <w:noProof/>
            <w:webHidden/>
          </w:rPr>
          <w:t>12</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5" w:history="1">
        <w:r w:rsidR="00470A85" w:rsidRPr="00470A85">
          <w:rPr>
            <w:rStyle w:val="af3"/>
            <w:noProof/>
          </w:rPr>
          <w:t>Статья 7. Полномочия органов местного самоуправления, в области землепользования и застройки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_Toc159425725 \h </w:instrText>
        </w:r>
        <w:r w:rsidR="00B95E8E" w:rsidRPr="00470A85">
          <w:rPr>
            <w:noProof/>
            <w:webHidden/>
          </w:rPr>
        </w:r>
        <w:r w:rsidR="00B95E8E" w:rsidRPr="00470A85">
          <w:rPr>
            <w:noProof/>
            <w:webHidden/>
          </w:rPr>
          <w:fldChar w:fldCharType="separate"/>
        </w:r>
        <w:r w:rsidR="00470A85">
          <w:rPr>
            <w:noProof/>
            <w:webHidden/>
          </w:rPr>
          <w:t>12</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6" w:history="1">
        <w:r w:rsidR="00470A85" w:rsidRPr="00470A85">
          <w:rPr>
            <w:rStyle w:val="af3"/>
            <w:bCs/>
            <w:noProof/>
          </w:rPr>
          <w:t>Статья 8. Комиссия по подготовке проекта Правил землепользования и застройки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_Toc159425726 \h </w:instrText>
        </w:r>
        <w:r w:rsidR="00B95E8E" w:rsidRPr="00470A85">
          <w:rPr>
            <w:noProof/>
            <w:webHidden/>
          </w:rPr>
        </w:r>
        <w:r w:rsidR="00B95E8E" w:rsidRPr="00470A85">
          <w:rPr>
            <w:noProof/>
            <w:webHidden/>
          </w:rPr>
          <w:fldChar w:fldCharType="separate"/>
        </w:r>
        <w:r w:rsidR="00470A85">
          <w:rPr>
            <w:noProof/>
            <w:webHidden/>
          </w:rPr>
          <w:t>14</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27" w:history="1">
        <w:r w:rsidR="00470A85" w:rsidRPr="00470A85">
          <w:rPr>
            <w:rStyle w:val="af3"/>
            <w:bCs/>
            <w:noProof/>
          </w:rPr>
          <w:t>Глава 3. Изменение видов разрешенного использования земельных участков и объектов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_Toc159425727 \h </w:instrText>
        </w:r>
        <w:r w:rsidR="00B95E8E" w:rsidRPr="00470A85">
          <w:rPr>
            <w:noProof/>
            <w:webHidden/>
          </w:rPr>
        </w:r>
        <w:r w:rsidR="00B95E8E" w:rsidRPr="00470A85">
          <w:rPr>
            <w:noProof/>
            <w:webHidden/>
          </w:rPr>
          <w:fldChar w:fldCharType="separate"/>
        </w:r>
        <w:r w:rsidR="00470A85">
          <w:rPr>
            <w:noProof/>
            <w:webHidden/>
          </w:rPr>
          <w:t>14</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8" w:history="1">
        <w:r w:rsidR="00470A85" w:rsidRPr="00470A85">
          <w:rPr>
            <w:rStyle w:val="af3"/>
            <w:bCs/>
            <w:noProof/>
          </w:rPr>
          <w:t>Статья 9</w:t>
        </w:r>
        <w:r w:rsidR="00470A85" w:rsidRPr="00470A85">
          <w:rPr>
            <w:rStyle w:val="af3"/>
            <w:noProof/>
          </w:rPr>
          <w:t xml:space="preserve">. </w:t>
        </w:r>
        <w:r w:rsidR="00470A85" w:rsidRPr="00470A85">
          <w:rPr>
            <w:rStyle w:val="af3"/>
            <w:bCs/>
            <w:noProof/>
          </w:rPr>
          <w:t>Порядок изменения видов разрешенного использования земельных участков и объектов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_Toc159425728 \h </w:instrText>
        </w:r>
        <w:r w:rsidR="00B95E8E" w:rsidRPr="00470A85">
          <w:rPr>
            <w:noProof/>
            <w:webHidden/>
          </w:rPr>
        </w:r>
        <w:r w:rsidR="00B95E8E" w:rsidRPr="00470A85">
          <w:rPr>
            <w:noProof/>
            <w:webHidden/>
          </w:rPr>
          <w:fldChar w:fldCharType="separate"/>
        </w:r>
        <w:r w:rsidR="00470A85">
          <w:rPr>
            <w:noProof/>
            <w:webHidden/>
          </w:rPr>
          <w:t>15</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29" w:history="1">
        <w:r w:rsidR="00470A85" w:rsidRPr="00470A85">
          <w:rPr>
            <w:rStyle w:val="af3"/>
            <w:bCs/>
            <w:noProof/>
          </w:rPr>
          <w:t>Статья 10.</w:t>
        </w:r>
        <w:r w:rsidR="00470A85" w:rsidRPr="00470A85">
          <w:rPr>
            <w:rStyle w:val="af3"/>
            <w:noProof/>
          </w:rPr>
          <w:t xml:space="preserve"> </w:t>
        </w:r>
        <w:r w:rsidR="00470A85" w:rsidRPr="00470A85">
          <w:rPr>
            <w:rStyle w:val="af3"/>
            <w:bCs/>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_Toc159425729 \h </w:instrText>
        </w:r>
        <w:r w:rsidR="00B95E8E" w:rsidRPr="00470A85">
          <w:rPr>
            <w:noProof/>
            <w:webHidden/>
          </w:rPr>
        </w:r>
        <w:r w:rsidR="00B95E8E" w:rsidRPr="00470A85">
          <w:rPr>
            <w:noProof/>
            <w:webHidden/>
          </w:rPr>
          <w:fldChar w:fldCharType="separate"/>
        </w:r>
        <w:r w:rsidR="00470A85">
          <w:rPr>
            <w:noProof/>
            <w:webHidden/>
          </w:rPr>
          <w:t>15</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0" w:history="1">
        <w:r w:rsidR="00470A85" w:rsidRPr="00470A85">
          <w:rPr>
            <w:rStyle w:val="af3"/>
            <w:bCs/>
            <w:noProof/>
          </w:rPr>
          <w:t>Статья 11.</w:t>
        </w:r>
        <w:r w:rsidR="00470A85" w:rsidRPr="00470A85">
          <w:rPr>
            <w:rStyle w:val="af3"/>
            <w:noProof/>
          </w:rPr>
          <w:t xml:space="preserve"> </w:t>
        </w:r>
        <w:r w:rsidR="00470A85" w:rsidRPr="00470A85">
          <w:rPr>
            <w:rStyle w:val="af3"/>
            <w:bCs/>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_Toc159425730 \h </w:instrText>
        </w:r>
        <w:r w:rsidR="00B95E8E" w:rsidRPr="00470A85">
          <w:rPr>
            <w:noProof/>
            <w:webHidden/>
          </w:rPr>
        </w:r>
        <w:r w:rsidR="00B95E8E" w:rsidRPr="00470A85">
          <w:rPr>
            <w:noProof/>
            <w:webHidden/>
          </w:rPr>
          <w:fldChar w:fldCharType="separate"/>
        </w:r>
        <w:r w:rsidR="00470A85">
          <w:rPr>
            <w:noProof/>
            <w:webHidden/>
          </w:rPr>
          <w:t>16</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31" w:history="1">
        <w:r w:rsidR="00470A85" w:rsidRPr="00470A85">
          <w:rPr>
            <w:rStyle w:val="af3"/>
            <w:bCs/>
            <w:noProof/>
          </w:rPr>
          <w:t>Глава 4. Порядок подготовки документации по планировке территории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_Toc159425731 \h </w:instrText>
        </w:r>
        <w:r w:rsidR="00B95E8E" w:rsidRPr="00470A85">
          <w:rPr>
            <w:noProof/>
            <w:webHidden/>
          </w:rPr>
        </w:r>
        <w:r w:rsidR="00B95E8E" w:rsidRPr="00470A85">
          <w:rPr>
            <w:noProof/>
            <w:webHidden/>
          </w:rPr>
          <w:fldChar w:fldCharType="separate"/>
        </w:r>
        <w:r w:rsidR="00470A85">
          <w:rPr>
            <w:noProof/>
            <w:webHidden/>
          </w:rPr>
          <w:t>18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2" w:history="1">
        <w:r w:rsidR="00470A85" w:rsidRPr="00470A85">
          <w:rPr>
            <w:rStyle w:val="af3"/>
            <w:bCs/>
            <w:noProof/>
          </w:rPr>
          <w:t>Статья 12. Назначение, виды и состав документации по планировке территории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_Toc159425732 \h </w:instrText>
        </w:r>
        <w:r w:rsidR="00B95E8E" w:rsidRPr="00470A85">
          <w:rPr>
            <w:noProof/>
            <w:webHidden/>
          </w:rPr>
        </w:r>
        <w:r w:rsidR="00B95E8E" w:rsidRPr="00470A85">
          <w:rPr>
            <w:noProof/>
            <w:webHidden/>
          </w:rPr>
          <w:fldChar w:fldCharType="separate"/>
        </w:r>
        <w:r w:rsidR="00470A85">
          <w:rPr>
            <w:noProof/>
            <w:webHidden/>
          </w:rPr>
          <w:t>18</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33" w:history="1">
        <w:r w:rsidR="00470A85" w:rsidRPr="00470A85">
          <w:rPr>
            <w:rStyle w:val="af3"/>
            <w:noProof/>
          </w:rPr>
          <w:t xml:space="preserve">Глава 5. </w:t>
        </w:r>
        <w:r w:rsidR="00470A85" w:rsidRPr="00470A85">
          <w:rPr>
            <w:rStyle w:val="af3"/>
            <w:bCs/>
            <w:noProof/>
          </w:rPr>
          <w:t>Комплексное развитие территории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_Toc159425733 \h </w:instrText>
        </w:r>
        <w:r w:rsidR="00B95E8E" w:rsidRPr="00470A85">
          <w:rPr>
            <w:noProof/>
            <w:webHidden/>
          </w:rPr>
        </w:r>
        <w:r w:rsidR="00B95E8E" w:rsidRPr="00470A85">
          <w:rPr>
            <w:noProof/>
            <w:webHidden/>
          </w:rPr>
          <w:fldChar w:fldCharType="separate"/>
        </w:r>
        <w:r w:rsidR="00470A85">
          <w:rPr>
            <w:noProof/>
            <w:webHidden/>
          </w:rPr>
          <w:t>20</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4" w:history="1">
        <w:r w:rsidR="00470A85" w:rsidRPr="00470A85">
          <w:rPr>
            <w:rStyle w:val="af3"/>
            <w:bCs/>
            <w:noProof/>
          </w:rPr>
          <w:t>Статья 13. Цели комплексного развития территории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_Toc159425734 \h </w:instrText>
        </w:r>
        <w:r w:rsidR="00B95E8E" w:rsidRPr="00470A85">
          <w:rPr>
            <w:noProof/>
            <w:webHidden/>
          </w:rPr>
        </w:r>
        <w:r w:rsidR="00B95E8E" w:rsidRPr="00470A85">
          <w:rPr>
            <w:noProof/>
            <w:webHidden/>
          </w:rPr>
          <w:fldChar w:fldCharType="separate"/>
        </w:r>
        <w:r w:rsidR="00470A85">
          <w:rPr>
            <w:noProof/>
            <w:webHidden/>
          </w:rPr>
          <w:t>20</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5" w:history="1">
        <w:r w:rsidR="00470A85" w:rsidRPr="00470A85">
          <w:rPr>
            <w:rStyle w:val="af3"/>
            <w:bCs/>
            <w:noProof/>
          </w:rPr>
          <w:t>Статья 14. Виды комплексного развития территории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_Toc159425735 \h </w:instrText>
        </w:r>
        <w:r w:rsidR="00B95E8E" w:rsidRPr="00470A85">
          <w:rPr>
            <w:noProof/>
            <w:webHidden/>
          </w:rPr>
        </w:r>
        <w:r w:rsidR="00B95E8E" w:rsidRPr="00470A85">
          <w:rPr>
            <w:noProof/>
            <w:webHidden/>
          </w:rPr>
          <w:fldChar w:fldCharType="separate"/>
        </w:r>
        <w:r w:rsidR="00470A85">
          <w:rPr>
            <w:noProof/>
            <w:webHidden/>
          </w:rPr>
          <w:t>21</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36" w:history="1">
        <w:r w:rsidR="00470A85" w:rsidRPr="00470A85">
          <w:rPr>
            <w:rStyle w:val="af3"/>
            <w:bCs/>
            <w:noProof/>
          </w:rPr>
          <w:t xml:space="preserve">Глава 6. </w:t>
        </w:r>
        <w:r w:rsidR="00470A85" w:rsidRPr="00470A85">
          <w:rPr>
            <w:rStyle w:val="af3"/>
            <w:noProof/>
          </w:rPr>
          <w:t xml:space="preserve">Общественные обсуждения или публичные </w:t>
        </w:r>
        <w:r w:rsidR="00470A85" w:rsidRPr="00470A85">
          <w:rPr>
            <w:rStyle w:val="af3"/>
            <w:bCs/>
            <w:noProof/>
          </w:rPr>
          <w:t>слушания по вопросам землепользования и застройки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_Toc159425736 \h </w:instrText>
        </w:r>
        <w:r w:rsidR="00B95E8E" w:rsidRPr="00470A85">
          <w:rPr>
            <w:noProof/>
            <w:webHidden/>
          </w:rPr>
        </w:r>
        <w:r w:rsidR="00B95E8E" w:rsidRPr="00470A85">
          <w:rPr>
            <w:noProof/>
            <w:webHidden/>
          </w:rPr>
          <w:fldChar w:fldCharType="separate"/>
        </w:r>
        <w:r w:rsidR="00470A85">
          <w:rPr>
            <w:noProof/>
            <w:webHidden/>
          </w:rPr>
          <w:t>21</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7" w:history="1">
        <w:r w:rsidR="00470A85" w:rsidRPr="00470A85">
          <w:rPr>
            <w:rStyle w:val="af3"/>
            <w:bCs/>
            <w:noProof/>
          </w:rPr>
          <w:t xml:space="preserve">Статья 15. </w:t>
        </w:r>
        <w:r w:rsidR="00470A85" w:rsidRPr="00470A85">
          <w:rPr>
            <w:rStyle w:val="af3"/>
            <w:noProof/>
          </w:rPr>
          <w:t>Общие положения организации и проведения общественных обсуждений или публичных слушаний по вопросам землепользования и застройки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_Toc159425737 \h </w:instrText>
        </w:r>
        <w:r w:rsidR="00B95E8E" w:rsidRPr="00470A85">
          <w:rPr>
            <w:noProof/>
            <w:webHidden/>
          </w:rPr>
        </w:r>
        <w:r w:rsidR="00B95E8E" w:rsidRPr="00470A85">
          <w:rPr>
            <w:noProof/>
            <w:webHidden/>
          </w:rPr>
          <w:fldChar w:fldCharType="separate"/>
        </w:r>
        <w:r w:rsidR="00470A85">
          <w:rPr>
            <w:noProof/>
            <w:webHidden/>
          </w:rPr>
          <w:t>21</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8" w:history="1">
        <w:r w:rsidR="00470A85" w:rsidRPr="00470A85">
          <w:rPr>
            <w:rStyle w:val="af3"/>
            <w:bCs/>
            <w:noProof/>
          </w:rPr>
          <w:t>Статья 16.</w:t>
        </w:r>
        <w:r w:rsidR="00470A85" w:rsidRPr="00470A85">
          <w:rPr>
            <w:rStyle w:val="af3"/>
            <w:noProof/>
          </w:rPr>
          <w:t xml:space="preserve"> Полномочия Комиссии в области организации и проведения общественных обсуждений или публичных слушаний</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_Toc159425738 \h </w:instrText>
        </w:r>
        <w:r w:rsidR="00B95E8E" w:rsidRPr="00470A85">
          <w:rPr>
            <w:noProof/>
            <w:webHidden/>
          </w:rPr>
        </w:r>
        <w:r w:rsidR="00B95E8E" w:rsidRPr="00470A85">
          <w:rPr>
            <w:noProof/>
            <w:webHidden/>
          </w:rPr>
          <w:fldChar w:fldCharType="separate"/>
        </w:r>
        <w:r w:rsidR="00470A85">
          <w:rPr>
            <w:noProof/>
            <w:webHidden/>
          </w:rPr>
          <w:t>22</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39" w:history="1">
        <w:r w:rsidR="00470A85" w:rsidRPr="00470A85">
          <w:rPr>
            <w:rStyle w:val="af3"/>
            <w:bCs/>
            <w:noProof/>
          </w:rPr>
          <w:t xml:space="preserve">Статья 17. </w:t>
        </w:r>
        <w:r w:rsidR="00470A85" w:rsidRPr="00470A85">
          <w:rPr>
            <w:rStyle w:val="af3"/>
            <w:noProof/>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_Toc159425739 \h </w:instrText>
        </w:r>
        <w:r w:rsidR="00B95E8E" w:rsidRPr="00470A85">
          <w:rPr>
            <w:noProof/>
            <w:webHidden/>
          </w:rPr>
        </w:r>
        <w:r w:rsidR="00B95E8E" w:rsidRPr="00470A85">
          <w:rPr>
            <w:noProof/>
            <w:webHidden/>
          </w:rPr>
          <w:fldChar w:fldCharType="separate"/>
        </w:r>
        <w:r w:rsidR="00470A85">
          <w:rPr>
            <w:noProof/>
            <w:webHidden/>
          </w:rPr>
          <w:t>23</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0" w:history="1">
        <w:r w:rsidR="00470A85" w:rsidRPr="00470A85">
          <w:rPr>
            <w:rStyle w:val="af3"/>
            <w:bCs/>
            <w:noProof/>
          </w:rPr>
          <w:t xml:space="preserve">Статья 18. </w:t>
        </w:r>
        <w:r w:rsidR="00470A85" w:rsidRPr="00470A85">
          <w:rPr>
            <w:rStyle w:val="af3"/>
            <w:noProof/>
          </w:rPr>
          <w:t>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_Toc159425740 \h </w:instrText>
        </w:r>
        <w:r w:rsidR="00B95E8E" w:rsidRPr="00470A85">
          <w:rPr>
            <w:noProof/>
            <w:webHidden/>
          </w:rPr>
        </w:r>
        <w:r w:rsidR="00B95E8E" w:rsidRPr="00470A85">
          <w:rPr>
            <w:noProof/>
            <w:webHidden/>
          </w:rPr>
          <w:fldChar w:fldCharType="separate"/>
        </w:r>
        <w:r w:rsidR="00470A85">
          <w:rPr>
            <w:noProof/>
            <w:webHidden/>
          </w:rPr>
          <w:t>24</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1" w:history="1">
        <w:r w:rsidR="00470A85" w:rsidRPr="00470A85">
          <w:rPr>
            <w:rStyle w:val="af3"/>
            <w:noProof/>
          </w:rPr>
          <w:t>Статья 19. Сроки проведения общественных обсуждений или публичных слушаний</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_Toc159425741 \h </w:instrText>
        </w:r>
        <w:r w:rsidR="00B95E8E" w:rsidRPr="00470A85">
          <w:rPr>
            <w:noProof/>
            <w:webHidden/>
          </w:rPr>
        </w:r>
        <w:r w:rsidR="00B95E8E" w:rsidRPr="00470A85">
          <w:rPr>
            <w:noProof/>
            <w:webHidden/>
          </w:rPr>
          <w:fldChar w:fldCharType="separate"/>
        </w:r>
        <w:r w:rsidR="00470A85">
          <w:rPr>
            <w:noProof/>
            <w:webHidden/>
          </w:rPr>
          <w:t>24</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42" w:history="1">
        <w:r w:rsidR="00470A85" w:rsidRPr="00470A85">
          <w:rPr>
            <w:rStyle w:val="af3"/>
            <w:bCs/>
            <w:noProof/>
          </w:rPr>
          <w:t>Глава 7. Внесение изменений в правила землепользования и застройки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_Toc159425742 \h </w:instrText>
        </w:r>
        <w:r w:rsidR="00B95E8E" w:rsidRPr="00470A85">
          <w:rPr>
            <w:noProof/>
            <w:webHidden/>
          </w:rPr>
        </w:r>
        <w:r w:rsidR="00B95E8E" w:rsidRPr="00470A85">
          <w:rPr>
            <w:noProof/>
            <w:webHidden/>
          </w:rPr>
          <w:fldChar w:fldCharType="separate"/>
        </w:r>
        <w:r w:rsidR="00470A85">
          <w:rPr>
            <w:noProof/>
            <w:webHidden/>
          </w:rPr>
          <w:t>25</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3" w:history="1">
        <w:r w:rsidR="00470A85" w:rsidRPr="00470A85">
          <w:rPr>
            <w:rStyle w:val="af3"/>
            <w:bCs/>
            <w:noProof/>
          </w:rPr>
          <w:t>Статья 20. Основание для рассмотрения вопроса о внесении изменений в настоящие Правила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_Toc159425743 \h </w:instrText>
        </w:r>
        <w:r w:rsidR="00B95E8E" w:rsidRPr="00470A85">
          <w:rPr>
            <w:noProof/>
            <w:webHidden/>
          </w:rPr>
        </w:r>
        <w:r w:rsidR="00B95E8E" w:rsidRPr="00470A85">
          <w:rPr>
            <w:noProof/>
            <w:webHidden/>
          </w:rPr>
          <w:fldChar w:fldCharType="separate"/>
        </w:r>
        <w:r w:rsidR="00470A85">
          <w:rPr>
            <w:noProof/>
            <w:webHidden/>
          </w:rPr>
          <w:t>25</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4" w:history="1">
        <w:r w:rsidR="00470A85" w:rsidRPr="00470A85">
          <w:rPr>
            <w:rStyle w:val="af3"/>
            <w:bCs/>
            <w:noProof/>
          </w:rPr>
          <w:t>Статья 21. Лица, имеющие право вносить предложения об изменении настоящих Правил</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_Toc159425744 \h </w:instrText>
        </w:r>
        <w:r w:rsidR="00B95E8E" w:rsidRPr="00470A85">
          <w:rPr>
            <w:noProof/>
            <w:webHidden/>
          </w:rPr>
        </w:r>
        <w:r w:rsidR="00B95E8E" w:rsidRPr="00470A85">
          <w:rPr>
            <w:noProof/>
            <w:webHidden/>
          </w:rPr>
          <w:fldChar w:fldCharType="separate"/>
        </w:r>
        <w:r w:rsidR="00470A85">
          <w:rPr>
            <w:noProof/>
            <w:webHidden/>
          </w:rPr>
          <w:t>26</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5" w:history="1">
        <w:r w:rsidR="00470A85" w:rsidRPr="00470A85">
          <w:rPr>
            <w:rStyle w:val="af3"/>
            <w:bCs/>
            <w:noProof/>
          </w:rPr>
          <w:t>Статья 22. Порядок подготовки изменений в настоящие Правила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_Toc159425745 \h </w:instrText>
        </w:r>
        <w:r w:rsidR="00B95E8E" w:rsidRPr="00470A85">
          <w:rPr>
            <w:noProof/>
            <w:webHidden/>
          </w:rPr>
        </w:r>
        <w:r w:rsidR="00B95E8E" w:rsidRPr="00470A85">
          <w:rPr>
            <w:noProof/>
            <w:webHidden/>
          </w:rPr>
          <w:fldChar w:fldCharType="separate"/>
        </w:r>
        <w:r w:rsidR="00470A85">
          <w:rPr>
            <w:noProof/>
            <w:webHidden/>
          </w:rPr>
          <w:t>27</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46" w:history="1">
        <w:r w:rsidR="00470A85" w:rsidRPr="00470A85">
          <w:rPr>
            <w:rStyle w:val="af3"/>
            <w:bCs/>
            <w:noProof/>
          </w:rPr>
          <w:t>Глава 8. Регулирование землепользования и застройки на территории муниципального образования Шумановский сельсовет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_Toc159425746 \h </w:instrText>
        </w:r>
        <w:r w:rsidR="00B95E8E" w:rsidRPr="00470A85">
          <w:rPr>
            <w:noProof/>
            <w:webHidden/>
          </w:rPr>
        </w:r>
        <w:r w:rsidR="00B95E8E" w:rsidRPr="00470A85">
          <w:rPr>
            <w:noProof/>
            <w:webHidden/>
          </w:rPr>
          <w:fldChar w:fldCharType="separate"/>
        </w:r>
        <w:r w:rsidR="00470A85">
          <w:rPr>
            <w:noProof/>
            <w:webHidden/>
          </w:rPr>
          <w:t>27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7" w:history="1">
        <w:r w:rsidR="00470A85" w:rsidRPr="00470A85">
          <w:rPr>
            <w:rStyle w:val="af3"/>
            <w:bCs/>
            <w:noProof/>
          </w:rPr>
          <w:t>Статья 23. Порядок предоставления земельных участков для строительства из земель муниципальной собственности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_Toc159425747 \h </w:instrText>
        </w:r>
        <w:r w:rsidR="00B95E8E" w:rsidRPr="00470A85">
          <w:rPr>
            <w:noProof/>
            <w:webHidden/>
          </w:rPr>
        </w:r>
        <w:r w:rsidR="00B95E8E" w:rsidRPr="00470A85">
          <w:rPr>
            <w:noProof/>
            <w:webHidden/>
          </w:rPr>
          <w:fldChar w:fldCharType="separate"/>
        </w:r>
        <w:r w:rsidR="00470A85">
          <w:rPr>
            <w:noProof/>
            <w:webHidden/>
          </w:rPr>
          <w:t>27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8" w:history="1">
        <w:r w:rsidR="00470A85" w:rsidRPr="00470A85">
          <w:rPr>
            <w:rStyle w:val="af3"/>
            <w:noProof/>
          </w:rPr>
          <w:t>Статья 24. Публичный сервитут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_Toc159425748 \h </w:instrText>
        </w:r>
        <w:r w:rsidR="00B95E8E" w:rsidRPr="00470A85">
          <w:rPr>
            <w:noProof/>
            <w:webHidden/>
          </w:rPr>
        </w:r>
        <w:r w:rsidR="00B95E8E" w:rsidRPr="00470A85">
          <w:rPr>
            <w:noProof/>
            <w:webHidden/>
          </w:rPr>
          <w:fldChar w:fldCharType="separate"/>
        </w:r>
        <w:r w:rsidR="00470A85">
          <w:rPr>
            <w:noProof/>
            <w:webHidden/>
          </w:rPr>
          <w:t>28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49" w:history="1">
        <w:r w:rsidR="00470A85" w:rsidRPr="00470A85">
          <w:rPr>
            <w:rStyle w:val="af3"/>
            <w:bCs/>
            <w:noProof/>
          </w:rPr>
          <w:t>Статья 25. Резервирование и изъятие земельных участков для муниципальных нужд</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_Toc159425749 \h </w:instrText>
        </w:r>
        <w:r w:rsidR="00B95E8E" w:rsidRPr="00470A85">
          <w:rPr>
            <w:noProof/>
            <w:webHidden/>
          </w:rPr>
        </w:r>
        <w:r w:rsidR="00B95E8E" w:rsidRPr="00470A85">
          <w:rPr>
            <w:noProof/>
            <w:webHidden/>
          </w:rPr>
          <w:fldChar w:fldCharType="separate"/>
        </w:r>
        <w:r w:rsidR="00470A85">
          <w:rPr>
            <w:noProof/>
            <w:webHidden/>
          </w:rPr>
          <w:t>29</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0" w:history="1">
        <w:r w:rsidR="00470A85" w:rsidRPr="00470A85">
          <w:rPr>
            <w:rStyle w:val="af3"/>
            <w:bCs/>
            <w:noProof/>
          </w:rPr>
          <w:t>Статья 26. Основные принципы организации застройки территории муниципального образования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_Toc159425750 \h </w:instrText>
        </w:r>
        <w:r w:rsidR="00B95E8E" w:rsidRPr="00470A85">
          <w:rPr>
            <w:noProof/>
            <w:webHidden/>
          </w:rPr>
        </w:r>
        <w:r w:rsidR="00B95E8E" w:rsidRPr="00470A85">
          <w:rPr>
            <w:noProof/>
            <w:webHidden/>
          </w:rPr>
          <w:fldChar w:fldCharType="separate"/>
        </w:r>
        <w:r w:rsidR="00470A85">
          <w:rPr>
            <w:noProof/>
            <w:webHidden/>
          </w:rPr>
          <w:t>32</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1" w:history="1">
        <w:r w:rsidR="00470A85" w:rsidRPr="00470A85">
          <w:rPr>
            <w:rStyle w:val="af3"/>
            <w:bCs/>
            <w:noProof/>
          </w:rPr>
          <w:t>Статья 27. Выдача разрешения на строительство</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_Toc159425751 \h </w:instrText>
        </w:r>
        <w:r w:rsidR="00B95E8E" w:rsidRPr="00470A85">
          <w:rPr>
            <w:noProof/>
            <w:webHidden/>
          </w:rPr>
        </w:r>
        <w:r w:rsidR="00B95E8E" w:rsidRPr="00470A85">
          <w:rPr>
            <w:noProof/>
            <w:webHidden/>
          </w:rPr>
          <w:fldChar w:fldCharType="separate"/>
        </w:r>
        <w:r w:rsidR="00470A85">
          <w:rPr>
            <w:noProof/>
            <w:webHidden/>
          </w:rPr>
          <w:t>33</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2" w:history="1">
        <w:r w:rsidR="00470A85" w:rsidRPr="00470A85">
          <w:rPr>
            <w:rStyle w:val="af3"/>
            <w:bCs/>
            <w:noProof/>
          </w:rPr>
          <w:t>Статья 28. Выдача разрешения на ввод объекта в эксплуатацию</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_Toc159425752 \h </w:instrText>
        </w:r>
        <w:r w:rsidR="00B95E8E" w:rsidRPr="00470A85">
          <w:rPr>
            <w:noProof/>
            <w:webHidden/>
          </w:rPr>
        </w:r>
        <w:r w:rsidR="00B95E8E" w:rsidRPr="00470A85">
          <w:rPr>
            <w:noProof/>
            <w:webHidden/>
          </w:rPr>
          <w:fldChar w:fldCharType="separate"/>
        </w:r>
        <w:r w:rsidR="00470A85">
          <w:rPr>
            <w:noProof/>
            <w:webHidden/>
          </w:rPr>
          <w:t>35</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3" w:history="1">
        <w:r w:rsidR="00470A85" w:rsidRPr="00470A85">
          <w:rPr>
            <w:rStyle w:val="af3"/>
            <w:bCs/>
            <w:noProof/>
          </w:rPr>
          <w:t>Статья 29. Градостроительный план земельного участка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_Toc159425753 \h </w:instrText>
        </w:r>
        <w:r w:rsidR="00B95E8E" w:rsidRPr="00470A85">
          <w:rPr>
            <w:noProof/>
            <w:webHidden/>
          </w:rPr>
        </w:r>
        <w:r w:rsidR="00B95E8E" w:rsidRPr="00470A85">
          <w:rPr>
            <w:noProof/>
            <w:webHidden/>
          </w:rPr>
          <w:fldChar w:fldCharType="separate"/>
        </w:r>
        <w:r w:rsidR="00470A85">
          <w:rPr>
            <w:noProof/>
            <w:webHidden/>
          </w:rPr>
          <w:t>36</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54" w:history="1">
        <w:r w:rsidR="00470A85" w:rsidRPr="00470A85">
          <w:rPr>
            <w:rStyle w:val="af3"/>
            <w:bCs/>
            <w:noProof/>
          </w:rPr>
          <w:t>Глава 9. Заключительные положения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_Toc159425754 \h </w:instrText>
        </w:r>
        <w:r w:rsidR="00B95E8E" w:rsidRPr="00470A85">
          <w:rPr>
            <w:noProof/>
            <w:webHidden/>
          </w:rPr>
        </w:r>
        <w:r w:rsidR="00B95E8E" w:rsidRPr="00470A85">
          <w:rPr>
            <w:noProof/>
            <w:webHidden/>
          </w:rPr>
          <w:fldChar w:fldCharType="separate"/>
        </w:r>
        <w:r w:rsidR="00470A85">
          <w:rPr>
            <w:noProof/>
            <w:webHidden/>
          </w:rPr>
          <w:t>37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5" w:history="1">
        <w:r w:rsidR="00470A85" w:rsidRPr="00470A85">
          <w:rPr>
            <w:rStyle w:val="af3"/>
            <w:bCs/>
            <w:noProof/>
          </w:rPr>
          <w:t>Статья 30. Действие настоящих правил по отношению к ранее возникшим правоотношениям</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_Toc159425755 \h </w:instrText>
        </w:r>
        <w:r w:rsidR="00B95E8E" w:rsidRPr="00470A85">
          <w:rPr>
            <w:noProof/>
            <w:webHidden/>
          </w:rPr>
        </w:r>
        <w:r w:rsidR="00B95E8E" w:rsidRPr="00470A85">
          <w:rPr>
            <w:noProof/>
            <w:webHidden/>
          </w:rPr>
          <w:fldChar w:fldCharType="separate"/>
        </w:r>
        <w:r w:rsidR="00470A85">
          <w:rPr>
            <w:noProof/>
            <w:webHidden/>
          </w:rPr>
          <w:t>37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6" w:history="1">
        <w:r w:rsidR="00470A85" w:rsidRPr="00470A85">
          <w:rPr>
            <w:rStyle w:val="af3"/>
            <w:bCs/>
            <w:noProof/>
          </w:rPr>
          <w:t>Статья 31. Действие настоящих правил по отношению к градостроительной документации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_Toc159425756 \h </w:instrText>
        </w:r>
        <w:r w:rsidR="00B95E8E" w:rsidRPr="00470A85">
          <w:rPr>
            <w:noProof/>
            <w:webHidden/>
          </w:rPr>
        </w:r>
        <w:r w:rsidR="00B95E8E" w:rsidRPr="00470A85">
          <w:rPr>
            <w:noProof/>
            <w:webHidden/>
          </w:rPr>
          <w:fldChar w:fldCharType="separate"/>
        </w:r>
        <w:r w:rsidR="00470A85">
          <w:rPr>
            <w:noProof/>
            <w:webHidden/>
          </w:rPr>
          <w:t>38</w:t>
        </w:r>
        <w:r w:rsidR="00B95E8E" w:rsidRPr="00470A85">
          <w:rPr>
            <w:noProof/>
            <w:webHidden/>
          </w:rPr>
          <w:fldChar w:fldCharType="end"/>
        </w:r>
      </w:hyperlink>
    </w:p>
    <w:p w:rsidR="00470A85" w:rsidRPr="00470A85" w:rsidRDefault="00FD3E09">
      <w:pPr>
        <w:pStyle w:val="11"/>
        <w:rPr>
          <w:rFonts w:asciiTheme="minorHAnsi" w:eastAsiaTheme="minorEastAsia" w:hAnsiTheme="minorHAnsi" w:cstheme="minorBidi"/>
          <w:noProof/>
          <w:sz w:val="22"/>
          <w:szCs w:val="22"/>
        </w:rPr>
      </w:pPr>
      <w:hyperlink w:anchor="_Toc159425757" w:history="1">
        <w:r w:rsidR="00470A85" w:rsidRPr="00470A85">
          <w:rPr>
            <w:rStyle w:val="af3"/>
            <w:bCs/>
            <w:noProof/>
          </w:rPr>
          <w:t xml:space="preserve">Часть </w:t>
        </w:r>
        <w:r w:rsidR="00470A85" w:rsidRPr="00470A85">
          <w:rPr>
            <w:rStyle w:val="af3"/>
            <w:bCs/>
            <w:noProof/>
            <w:lang w:val="en-US"/>
          </w:rPr>
          <w:t>II</w:t>
        </w:r>
        <w:r w:rsidR="00470A85" w:rsidRPr="00470A85">
          <w:rPr>
            <w:rStyle w:val="af3"/>
            <w:bCs/>
            <w:noProof/>
          </w:rPr>
          <w:t>. Карта градостроительного зонирования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_Toc159425757 \h </w:instrText>
        </w:r>
        <w:r w:rsidR="00B95E8E" w:rsidRPr="00470A85">
          <w:rPr>
            <w:noProof/>
            <w:webHidden/>
          </w:rPr>
        </w:r>
        <w:r w:rsidR="00B95E8E" w:rsidRPr="00470A85">
          <w:rPr>
            <w:noProof/>
            <w:webHidden/>
          </w:rPr>
          <w:fldChar w:fldCharType="separate"/>
        </w:r>
        <w:r w:rsidR="00470A85">
          <w:rPr>
            <w:noProof/>
            <w:webHidden/>
          </w:rPr>
          <w:t>38</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58" w:history="1">
        <w:r w:rsidR="00470A85" w:rsidRPr="00470A85">
          <w:rPr>
            <w:rStyle w:val="af3"/>
            <w:bCs/>
            <w:noProof/>
          </w:rPr>
          <w:t>Глава 10. Градостроительное зонирование</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_Toc159425758 \h </w:instrText>
        </w:r>
        <w:r w:rsidR="00B95E8E" w:rsidRPr="00470A85">
          <w:rPr>
            <w:noProof/>
            <w:webHidden/>
          </w:rPr>
        </w:r>
        <w:r w:rsidR="00B95E8E" w:rsidRPr="00470A85">
          <w:rPr>
            <w:noProof/>
            <w:webHidden/>
          </w:rPr>
          <w:fldChar w:fldCharType="separate"/>
        </w:r>
        <w:r w:rsidR="00470A85">
          <w:rPr>
            <w:noProof/>
            <w:webHidden/>
          </w:rPr>
          <w:t>38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59" w:history="1">
        <w:r w:rsidR="00470A85" w:rsidRPr="00470A85">
          <w:rPr>
            <w:rStyle w:val="af3"/>
            <w:bCs/>
            <w:noProof/>
          </w:rPr>
          <w:t>Статья 32. Карта градостроительного зонирования части территории муниципального образования Шумановский сельсовет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_Toc159425759 \h </w:instrText>
        </w:r>
        <w:r w:rsidR="00B95E8E" w:rsidRPr="00470A85">
          <w:rPr>
            <w:noProof/>
            <w:webHidden/>
          </w:rPr>
        </w:r>
        <w:r w:rsidR="00B95E8E" w:rsidRPr="00470A85">
          <w:rPr>
            <w:noProof/>
            <w:webHidden/>
          </w:rPr>
          <w:fldChar w:fldCharType="separate"/>
        </w:r>
        <w:r w:rsidR="00470A85">
          <w:rPr>
            <w:noProof/>
            <w:webHidden/>
          </w:rPr>
          <w:t>38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0" w:history="1">
        <w:r w:rsidR="00470A85" w:rsidRPr="00470A85">
          <w:rPr>
            <w:rStyle w:val="af3"/>
            <w:bCs/>
            <w:noProof/>
          </w:rPr>
          <w:t>Статья 33. Порядок установления территориальных зон</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_Toc159425760 \h </w:instrText>
        </w:r>
        <w:r w:rsidR="00B95E8E" w:rsidRPr="00470A85">
          <w:rPr>
            <w:noProof/>
            <w:webHidden/>
          </w:rPr>
        </w:r>
        <w:r w:rsidR="00B95E8E" w:rsidRPr="00470A85">
          <w:rPr>
            <w:noProof/>
            <w:webHidden/>
          </w:rPr>
          <w:fldChar w:fldCharType="separate"/>
        </w:r>
        <w:r w:rsidR="00470A85">
          <w:rPr>
            <w:noProof/>
            <w:webHidden/>
          </w:rPr>
          <w:t>38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1" w:history="1">
        <w:r w:rsidR="00470A85" w:rsidRPr="00470A85">
          <w:rPr>
            <w:rStyle w:val="af3"/>
            <w:bCs/>
            <w:noProof/>
          </w:rPr>
          <w:t>Статья 34. Виды территориальных зон, обозначенных на Карте градостроительного зонирования части территории муниципального образования Шумановский сельсовет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_Toc159425761 \h </w:instrText>
        </w:r>
        <w:r w:rsidR="00B95E8E" w:rsidRPr="00470A85">
          <w:rPr>
            <w:noProof/>
            <w:webHidden/>
          </w:rPr>
        </w:r>
        <w:r w:rsidR="00B95E8E" w:rsidRPr="00470A85">
          <w:rPr>
            <w:noProof/>
            <w:webHidden/>
          </w:rPr>
          <w:fldChar w:fldCharType="separate"/>
        </w:r>
        <w:r w:rsidR="00470A85">
          <w:rPr>
            <w:noProof/>
            <w:webHidden/>
          </w:rPr>
          <w:t>39</w:t>
        </w:r>
        <w:r w:rsidR="00B95E8E" w:rsidRPr="00470A85">
          <w:rPr>
            <w:noProof/>
            <w:webHidden/>
          </w:rPr>
          <w:fldChar w:fldCharType="end"/>
        </w:r>
      </w:hyperlink>
    </w:p>
    <w:p w:rsidR="00470A85" w:rsidRPr="00470A85" w:rsidRDefault="00FD3E09">
      <w:pPr>
        <w:pStyle w:val="11"/>
        <w:rPr>
          <w:rFonts w:asciiTheme="minorHAnsi" w:eastAsiaTheme="minorEastAsia" w:hAnsiTheme="minorHAnsi" w:cstheme="minorBidi"/>
          <w:noProof/>
          <w:sz w:val="22"/>
          <w:szCs w:val="22"/>
        </w:rPr>
      </w:pPr>
      <w:hyperlink w:anchor="_Toc159425762" w:history="1">
        <w:r w:rsidR="00470A85" w:rsidRPr="00470A85">
          <w:rPr>
            <w:rStyle w:val="af3"/>
            <w:bCs/>
            <w:noProof/>
          </w:rPr>
          <w:t xml:space="preserve">Часть </w:t>
        </w:r>
        <w:r w:rsidR="00470A85" w:rsidRPr="00470A85">
          <w:rPr>
            <w:rStyle w:val="af3"/>
            <w:bCs/>
            <w:noProof/>
            <w:lang w:val="en-US"/>
          </w:rPr>
          <w:t>III</w:t>
        </w:r>
        <w:r w:rsidR="00470A85" w:rsidRPr="00470A85">
          <w:rPr>
            <w:rStyle w:val="af3"/>
            <w:bCs/>
            <w:noProof/>
          </w:rPr>
          <w:t>. Градостроительные регламенты</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_Toc159425762 \h </w:instrText>
        </w:r>
        <w:r w:rsidR="00B95E8E" w:rsidRPr="00470A85">
          <w:rPr>
            <w:noProof/>
            <w:webHidden/>
          </w:rPr>
        </w:r>
        <w:r w:rsidR="00B95E8E" w:rsidRPr="00470A85">
          <w:rPr>
            <w:noProof/>
            <w:webHidden/>
          </w:rPr>
          <w:fldChar w:fldCharType="separate"/>
        </w:r>
        <w:r w:rsidR="00470A85">
          <w:rPr>
            <w:noProof/>
            <w:webHidden/>
          </w:rPr>
          <w:t>39</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63" w:history="1">
        <w:r w:rsidR="00470A85" w:rsidRPr="00470A85">
          <w:rPr>
            <w:rStyle w:val="af3"/>
            <w:bCs/>
            <w:noProof/>
          </w:rPr>
          <w:t>Глава 11. Градостроительные регламенты. Параметры разрешенного использования земельных участков и объектов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_Toc159425763 \h </w:instrText>
        </w:r>
        <w:r w:rsidR="00B95E8E" w:rsidRPr="00470A85">
          <w:rPr>
            <w:noProof/>
            <w:webHidden/>
          </w:rPr>
        </w:r>
        <w:r w:rsidR="00B95E8E" w:rsidRPr="00470A85">
          <w:rPr>
            <w:noProof/>
            <w:webHidden/>
          </w:rPr>
          <w:fldChar w:fldCharType="separate"/>
        </w:r>
        <w:r w:rsidR="00470A85">
          <w:rPr>
            <w:noProof/>
            <w:webHidden/>
          </w:rPr>
          <w:t>39</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4" w:history="1">
        <w:r w:rsidR="00470A85" w:rsidRPr="00470A85">
          <w:rPr>
            <w:rStyle w:val="af3"/>
            <w:bCs/>
            <w:noProof/>
          </w:rPr>
          <w:t>Статья 35. Порядок установления градостроительных регламентов</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_Toc159425764 \h </w:instrText>
        </w:r>
        <w:r w:rsidR="00B95E8E" w:rsidRPr="00470A85">
          <w:rPr>
            <w:noProof/>
            <w:webHidden/>
          </w:rPr>
        </w:r>
        <w:r w:rsidR="00B95E8E" w:rsidRPr="00470A85">
          <w:rPr>
            <w:noProof/>
            <w:webHidden/>
          </w:rPr>
          <w:fldChar w:fldCharType="separate"/>
        </w:r>
        <w:r w:rsidR="00470A85">
          <w:rPr>
            <w:noProof/>
            <w:webHidden/>
          </w:rPr>
          <w:t>39</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5" w:history="1">
        <w:r w:rsidR="00470A85" w:rsidRPr="00470A85">
          <w:rPr>
            <w:rStyle w:val="af3"/>
            <w:bCs/>
            <w:noProof/>
          </w:rPr>
          <w:t>Статья 36. Виды разрешенного использования земельных участков и объектов капитального строительства</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_Toc159425765 \h </w:instrText>
        </w:r>
        <w:r w:rsidR="00B95E8E" w:rsidRPr="00470A85">
          <w:rPr>
            <w:noProof/>
            <w:webHidden/>
          </w:rPr>
        </w:r>
        <w:r w:rsidR="00B95E8E" w:rsidRPr="00470A85">
          <w:rPr>
            <w:noProof/>
            <w:webHidden/>
          </w:rPr>
          <w:fldChar w:fldCharType="separate"/>
        </w:r>
        <w:r w:rsidR="00470A85">
          <w:rPr>
            <w:noProof/>
            <w:webHidden/>
          </w:rPr>
          <w:t>41</w:t>
        </w:r>
        <w:r w:rsidR="00B95E8E" w:rsidRPr="00470A85">
          <w:rPr>
            <w:noProof/>
            <w:webHidden/>
          </w:rPr>
          <w:fldChar w:fldCharType="end"/>
        </w:r>
      </w:hyperlink>
    </w:p>
    <w:bookmarkStart w:id="1" w:name="_GoBack"/>
    <w:bookmarkEnd w:id="1"/>
    <w:p w:rsidR="00470A85" w:rsidRPr="00470A85" w:rsidRDefault="00FD3E09">
      <w:pPr>
        <w:pStyle w:val="31"/>
        <w:tabs>
          <w:tab w:val="right" w:leader="dot" w:pos="9345"/>
        </w:tabs>
        <w:rPr>
          <w:rFonts w:asciiTheme="minorHAnsi" w:eastAsiaTheme="minorEastAsia" w:hAnsiTheme="minorHAnsi" w:cstheme="minorBidi"/>
          <w:noProof/>
          <w:sz w:val="22"/>
          <w:szCs w:val="22"/>
        </w:rPr>
      </w:pPr>
      <w:r w:rsidRPr="00DA5FA8">
        <w:fldChar w:fldCharType="begin"/>
      </w:r>
      <w:r w:rsidRPr="00DA5FA8">
        <w:instrText xml:space="preserve"> HYPERLINK \l "_Toc159425766" </w:instrText>
      </w:r>
      <w:r w:rsidRPr="00DA5FA8">
        <w:fldChar w:fldCharType="separate"/>
      </w:r>
      <w:r w:rsidR="00470A85" w:rsidRPr="00DA5FA8">
        <w:rPr>
          <w:rStyle w:val="af3"/>
          <w:bCs/>
          <w:noProof/>
        </w:rPr>
        <w:t>Статья 37. Использование земельных участков или объектов недвижимости, не соответствующих установленным градостроительным регламентам</w:t>
      </w:r>
      <w:r w:rsidR="00470A85" w:rsidRPr="00DA5FA8">
        <w:rPr>
          <w:noProof/>
          <w:webHidden/>
        </w:rPr>
        <w:tab/>
      </w:r>
      <w:r w:rsidR="00B95E8E" w:rsidRPr="00DA5FA8">
        <w:rPr>
          <w:noProof/>
          <w:webHidden/>
        </w:rPr>
        <w:fldChar w:fldCharType="begin"/>
      </w:r>
      <w:r w:rsidR="00470A85" w:rsidRPr="00DA5FA8">
        <w:rPr>
          <w:noProof/>
          <w:webHidden/>
        </w:rPr>
        <w:instrText xml:space="preserve"> PAGEREF _Toc159425766 \h </w:instrText>
      </w:r>
      <w:r w:rsidR="00B95E8E" w:rsidRPr="00DA5FA8">
        <w:rPr>
          <w:noProof/>
          <w:webHidden/>
        </w:rPr>
      </w:r>
      <w:r w:rsidR="00B95E8E" w:rsidRPr="00DA5FA8">
        <w:rPr>
          <w:noProof/>
          <w:webHidden/>
        </w:rPr>
        <w:fldChar w:fldCharType="separate"/>
      </w:r>
      <w:r w:rsidR="00470A85" w:rsidRPr="00DA5FA8">
        <w:rPr>
          <w:noProof/>
          <w:webHidden/>
        </w:rPr>
        <w:t>41</w:t>
      </w:r>
      <w:r w:rsidR="00B95E8E" w:rsidRPr="00DA5FA8">
        <w:rPr>
          <w:noProof/>
          <w:webHidden/>
        </w:rPr>
        <w:fldChar w:fldCharType="end"/>
      </w:r>
      <w:r w:rsidRPr="00DA5FA8">
        <w:rPr>
          <w:noProof/>
        </w:rPr>
        <w:fldChar w:fldCharType="end"/>
      </w:r>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7" w:history="1">
        <w:r w:rsidR="00470A85" w:rsidRPr="00470A85">
          <w:rPr>
            <w:rStyle w:val="af3"/>
            <w:bCs/>
            <w:noProof/>
          </w:rPr>
          <w:t>Статья 38. Градостроительные регламенты зоны застройки индивидуальными жилыми домами</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_Toc159425767 \h </w:instrText>
        </w:r>
        <w:r w:rsidR="00B95E8E" w:rsidRPr="00470A85">
          <w:rPr>
            <w:noProof/>
            <w:webHidden/>
          </w:rPr>
        </w:r>
        <w:r w:rsidR="00B95E8E" w:rsidRPr="00470A85">
          <w:rPr>
            <w:noProof/>
            <w:webHidden/>
          </w:rPr>
          <w:fldChar w:fldCharType="separate"/>
        </w:r>
        <w:r w:rsidR="00470A85">
          <w:rPr>
            <w:noProof/>
            <w:webHidden/>
          </w:rPr>
          <w:t>43</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8" w:history="1">
        <w:r w:rsidR="00470A85" w:rsidRPr="00470A85">
          <w:rPr>
            <w:rStyle w:val="af3"/>
            <w:bCs/>
            <w:noProof/>
          </w:rPr>
          <w:t>Статья 39. Градостроительные регламенты общественно-деловой зоны</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_Toc159425768 \h </w:instrText>
        </w:r>
        <w:r w:rsidR="00B95E8E" w:rsidRPr="00470A85">
          <w:rPr>
            <w:noProof/>
            <w:webHidden/>
          </w:rPr>
        </w:r>
        <w:r w:rsidR="00B95E8E" w:rsidRPr="00470A85">
          <w:rPr>
            <w:noProof/>
            <w:webHidden/>
          </w:rPr>
          <w:fldChar w:fldCharType="separate"/>
        </w:r>
        <w:r w:rsidR="00470A85">
          <w:rPr>
            <w:noProof/>
            <w:webHidden/>
          </w:rPr>
          <w:t>48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69" w:history="1">
        <w:r w:rsidR="00470A85" w:rsidRPr="00470A85">
          <w:rPr>
            <w:rStyle w:val="af3"/>
            <w:bCs/>
            <w:noProof/>
          </w:rPr>
          <w:t>Статья 40. Градостроительные регламенты производственной зоны</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_Toc159425769 \h </w:instrText>
        </w:r>
        <w:r w:rsidR="00B95E8E" w:rsidRPr="00470A85">
          <w:rPr>
            <w:noProof/>
            <w:webHidden/>
          </w:rPr>
        </w:r>
        <w:r w:rsidR="00B95E8E" w:rsidRPr="00470A85">
          <w:rPr>
            <w:noProof/>
            <w:webHidden/>
          </w:rPr>
          <w:fldChar w:fldCharType="separate"/>
        </w:r>
        <w:r w:rsidR="00470A85">
          <w:rPr>
            <w:noProof/>
            <w:webHidden/>
          </w:rPr>
          <w:t>53</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0" w:history="1">
        <w:r w:rsidR="00470A85" w:rsidRPr="00470A85">
          <w:rPr>
            <w:rStyle w:val="af3"/>
            <w:bCs/>
            <w:noProof/>
          </w:rPr>
          <w:t>Статья 41. Градостроительные регламенты зоны транспортной инфраструктуры</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_Toc159425770 \h </w:instrText>
        </w:r>
        <w:r w:rsidR="00B95E8E" w:rsidRPr="00470A85">
          <w:rPr>
            <w:noProof/>
            <w:webHidden/>
          </w:rPr>
        </w:r>
        <w:r w:rsidR="00B95E8E" w:rsidRPr="00470A85">
          <w:rPr>
            <w:noProof/>
            <w:webHidden/>
          </w:rPr>
          <w:fldChar w:fldCharType="separate"/>
        </w:r>
        <w:r w:rsidR="00470A85">
          <w:rPr>
            <w:noProof/>
            <w:webHidden/>
          </w:rPr>
          <w:t>55</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1" w:history="1">
        <w:r w:rsidR="00470A85" w:rsidRPr="00470A85">
          <w:rPr>
            <w:rStyle w:val="af3"/>
            <w:bCs/>
            <w:noProof/>
          </w:rPr>
          <w:t>Статья 42. Градостроительные регламенты зоны инженерной инфраструктуры</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_Toc159425771 \h </w:instrText>
        </w:r>
        <w:r w:rsidR="00B95E8E" w:rsidRPr="00470A85">
          <w:rPr>
            <w:noProof/>
            <w:webHidden/>
          </w:rPr>
        </w:r>
        <w:r w:rsidR="00B95E8E" w:rsidRPr="00470A85">
          <w:rPr>
            <w:noProof/>
            <w:webHidden/>
          </w:rPr>
          <w:fldChar w:fldCharType="separate"/>
        </w:r>
        <w:r w:rsidR="00470A85">
          <w:rPr>
            <w:noProof/>
            <w:webHidden/>
          </w:rPr>
          <w:t>56</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2" w:history="1">
        <w:r w:rsidR="00470A85" w:rsidRPr="00470A85">
          <w:rPr>
            <w:rStyle w:val="af3"/>
            <w:bCs/>
            <w:noProof/>
          </w:rPr>
          <w:t>Статья 43. Градостроительные регламенты зоны рекреационного назначения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_Toc159425772 \h </w:instrText>
        </w:r>
        <w:r w:rsidR="00B95E8E" w:rsidRPr="00470A85">
          <w:rPr>
            <w:noProof/>
            <w:webHidden/>
          </w:rPr>
        </w:r>
        <w:r w:rsidR="00B95E8E" w:rsidRPr="00470A85">
          <w:rPr>
            <w:noProof/>
            <w:webHidden/>
          </w:rPr>
          <w:fldChar w:fldCharType="separate"/>
        </w:r>
        <w:r w:rsidR="00470A85">
          <w:rPr>
            <w:noProof/>
            <w:webHidden/>
          </w:rPr>
          <w:t>57</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3" w:history="1">
        <w:r w:rsidR="00470A85" w:rsidRPr="00470A85">
          <w:rPr>
            <w:rStyle w:val="af3"/>
            <w:bCs/>
            <w:noProof/>
          </w:rPr>
          <w:t>Статья 44. Градостроительные регламенты зоны сельскохозяйственного использования.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_Toc159425773 \h </w:instrText>
        </w:r>
        <w:r w:rsidR="00B95E8E" w:rsidRPr="00470A85">
          <w:rPr>
            <w:noProof/>
            <w:webHidden/>
          </w:rPr>
        </w:r>
        <w:r w:rsidR="00B95E8E" w:rsidRPr="00470A85">
          <w:rPr>
            <w:noProof/>
            <w:webHidden/>
          </w:rPr>
          <w:fldChar w:fldCharType="separate"/>
        </w:r>
        <w:r w:rsidR="00470A85">
          <w:rPr>
            <w:noProof/>
            <w:webHidden/>
          </w:rPr>
          <w:t>58</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4" w:history="1">
        <w:r w:rsidR="00470A85" w:rsidRPr="00470A85">
          <w:rPr>
            <w:rStyle w:val="af3"/>
            <w:bCs/>
            <w:noProof/>
          </w:rPr>
          <w:t>Статья 45. Градостроительные регламенты зоны специального назначения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_Toc159425774 \h </w:instrText>
        </w:r>
        <w:r w:rsidR="00B95E8E" w:rsidRPr="00470A85">
          <w:rPr>
            <w:noProof/>
            <w:webHidden/>
          </w:rPr>
        </w:r>
        <w:r w:rsidR="00B95E8E" w:rsidRPr="00470A85">
          <w:rPr>
            <w:noProof/>
            <w:webHidden/>
          </w:rPr>
          <w:fldChar w:fldCharType="separate"/>
        </w:r>
        <w:r w:rsidR="00470A85">
          <w:rPr>
            <w:noProof/>
            <w:webHidden/>
          </w:rPr>
          <w:t>61</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5" w:history="1">
        <w:r w:rsidR="00470A85" w:rsidRPr="00470A85">
          <w:rPr>
            <w:rStyle w:val="af3"/>
            <w:bCs/>
            <w:noProof/>
          </w:rPr>
          <w:t>Статья 46. Территории, для которых градостроительные регламенты не устанавливаются. Земельные участки, на которые градостроительные регламенты не распространяются</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_Toc159425775 \h </w:instrText>
        </w:r>
        <w:r w:rsidR="00B95E8E" w:rsidRPr="00470A85">
          <w:rPr>
            <w:noProof/>
            <w:webHidden/>
          </w:rPr>
        </w:r>
        <w:r w:rsidR="00B95E8E" w:rsidRPr="00470A85">
          <w:rPr>
            <w:noProof/>
            <w:webHidden/>
          </w:rPr>
          <w:fldChar w:fldCharType="separate"/>
        </w:r>
        <w:r w:rsidR="00470A85">
          <w:rPr>
            <w:noProof/>
            <w:webHidden/>
          </w:rPr>
          <w:t>63</w:t>
        </w:r>
        <w:r w:rsidR="00B95E8E" w:rsidRPr="00470A85">
          <w:rPr>
            <w:noProof/>
            <w:webHidden/>
          </w:rPr>
          <w:fldChar w:fldCharType="end"/>
        </w:r>
      </w:hyperlink>
    </w:p>
    <w:p w:rsidR="00470A85" w:rsidRPr="00470A85" w:rsidRDefault="00FD3E09">
      <w:pPr>
        <w:pStyle w:val="21"/>
        <w:tabs>
          <w:tab w:val="right" w:leader="dot" w:pos="9345"/>
        </w:tabs>
        <w:rPr>
          <w:rFonts w:asciiTheme="minorHAnsi" w:eastAsiaTheme="minorEastAsia" w:hAnsiTheme="minorHAnsi" w:cstheme="minorBidi"/>
          <w:noProof/>
          <w:sz w:val="22"/>
          <w:szCs w:val="22"/>
        </w:rPr>
      </w:pPr>
      <w:hyperlink w:anchor="_Toc159425776" w:history="1">
        <w:r w:rsidR="00470A85" w:rsidRPr="00470A85">
          <w:rPr>
            <w:rStyle w:val="af3"/>
            <w:bCs/>
            <w:noProof/>
          </w:rPr>
          <w:t>Глава 12. Градостроительные ограничения и особые условия использования территории муниципального образования Шумановский сельсовет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_Toc159425776 \h </w:instrText>
        </w:r>
        <w:r w:rsidR="00B95E8E" w:rsidRPr="00470A85">
          <w:rPr>
            <w:noProof/>
            <w:webHidden/>
          </w:rPr>
        </w:r>
        <w:r w:rsidR="00B95E8E" w:rsidRPr="00470A85">
          <w:rPr>
            <w:noProof/>
            <w:webHidden/>
          </w:rPr>
          <w:fldChar w:fldCharType="separate"/>
        </w:r>
        <w:r w:rsidR="00470A85">
          <w:rPr>
            <w:noProof/>
            <w:webHidden/>
          </w:rPr>
          <w:t>64</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7" w:history="1">
        <w:r w:rsidR="00470A85" w:rsidRPr="00470A85">
          <w:rPr>
            <w:rStyle w:val="af3"/>
            <w:bCs/>
            <w:noProof/>
          </w:rPr>
          <w:t>Статья 47. Виды зон градостроительных ограничений</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_Toc159425777 \h </w:instrText>
        </w:r>
        <w:r w:rsidR="00B95E8E" w:rsidRPr="00470A85">
          <w:rPr>
            <w:noProof/>
            <w:webHidden/>
          </w:rPr>
        </w:r>
        <w:r w:rsidR="00B95E8E" w:rsidRPr="00470A85">
          <w:rPr>
            <w:noProof/>
            <w:webHidden/>
          </w:rPr>
          <w:fldChar w:fldCharType="separate"/>
        </w:r>
        <w:r w:rsidR="00470A85">
          <w:rPr>
            <w:noProof/>
            <w:webHidden/>
          </w:rPr>
          <w:t>64</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8" w:history="1">
        <w:r w:rsidR="00470A85" w:rsidRPr="00470A85">
          <w:rPr>
            <w:rStyle w:val="af3"/>
            <w:bCs/>
            <w:noProof/>
          </w:rPr>
          <w:t>Статья 48. Зоны с особыми условиями использования территорий муниципального образования Шумановский сельсовет</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_Toc159425778 \h </w:instrText>
        </w:r>
        <w:r w:rsidR="00B95E8E" w:rsidRPr="00470A85">
          <w:rPr>
            <w:noProof/>
            <w:webHidden/>
          </w:rPr>
        </w:r>
        <w:r w:rsidR="00B95E8E" w:rsidRPr="00470A85">
          <w:rPr>
            <w:noProof/>
            <w:webHidden/>
          </w:rPr>
          <w:fldChar w:fldCharType="separate"/>
        </w:r>
        <w:r w:rsidR="00470A85">
          <w:rPr>
            <w:noProof/>
            <w:webHidden/>
          </w:rPr>
          <w:t>66</w:t>
        </w:r>
        <w:r w:rsidR="00B95E8E" w:rsidRPr="00470A85">
          <w:rPr>
            <w:noProof/>
            <w:webHidden/>
          </w:rPr>
          <w:fldChar w:fldCharType="end"/>
        </w:r>
      </w:hyperlink>
    </w:p>
    <w:p w:rsidR="00470A85" w:rsidRPr="00470A85" w:rsidRDefault="00FD3E09">
      <w:pPr>
        <w:pStyle w:val="31"/>
        <w:tabs>
          <w:tab w:val="right" w:leader="dot" w:pos="9345"/>
        </w:tabs>
        <w:rPr>
          <w:rFonts w:asciiTheme="minorHAnsi" w:eastAsiaTheme="minorEastAsia" w:hAnsiTheme="minorHAnsi" w:cstheme="minorBidi"/>
          <w:noProof/>
          <w:sz w:val="22"/>
          <w:szCs w:val="22"/>
        </w:rPr>
      </w:pPr>
      <w:hyperlink w:anchor="_Toc159425779" w:history="1">
        <w:r w:rsidR="00470A85" w:rsidRPr="00470A85">
          <w:rPr>
            <w:rStyle w:val="af3"/>
            <w:bCs/>
            <w:noProof/>
          </w:rPr>
          <w:t>Статья 49. Зоны действия опасных природных или техногенных процессов</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_Toc159425779 \h </w:instrText>
        </w:r>
        <w:r w:rsidR="00B95E8E" w:rsidRPr="00470A85">
          <w:rPr>
            <w:noProof/>
            <w:webHidden/>
          </w:rPr>
        </w:r>
        <w:r w:rsidR="00B95E8E" w:rsidRPr="00470A85">
          <w:rPr>
            <w:noProof/>
            <w:webHidden/>
          </w:rPr>
          <w:fldChar w:fldCharType="separate"/>
        </w:r>
        <w:r w:rsidR="00470A85">
          <w:rPr>
            <w:noProof/>
            <w:webHidden/>
          </w:rPr>
          <w:t>69</w:t>
        </w:r>
        <w:r w:rsidR="00B95E8E" w:rsidRPr="00470A85">
          <w:rPr>
            <w:noProof/>
            <w:webHidden/>
          </w:rPr>
          <w:fldChar w:fldCharType="end"/>
        </w:r>
      </w:hyperlink>
    </w:p>
    <w:p w:rsidR="00470A85" w:rsidRPr="00470A85" w:rsidRDefault="00FD3E09">
      <w:pPr>
        <w:pStyle w:val="11"/>
        <w:rPr>
          <w:rFonts w:asciiTheme="minorHAnsi" w:eastAsiaTheme="minorEastAsia" w:hAnsiTheme="minorHAnsi" w:cstheme="minorBidi"/>
          <w:noProof/>
          <w:sz w:val="22"/>
          <w:szCs w:val="22"/>
        </w:rPr>
      </w:pPr>
      <w:hyperlink w:anchor="_Toc159425780" w:history="1">
        <w:r w:rsidR="00470A85" w:rsidRPr="00470A85">
          <w:rPr>
            <w:rStyle w:val="af3"/>
            <w:noProof/>
          </w:rPr>
          <w:t>Приложение</w:t>
        </w:r>
        <w:r w:rsidR="00470A85" w:rsidRPr="00470A85">
          <w:rPr>
            <w:noProof/>
            <w:webHidden/>
          </w:rPr>
          <w:tab/>
        </w:r>
        <w:r w:rsidR="00B95E8E" w:rsidRPr="00470A85">
          <w:rPr>
            <w:noProof/>
            <w:webHidden/>
          </w:rPr>
          <w:fldChar w:fldCharType="begin"/>
        </w:r>
        <w:r w:rsidR="00470A85" w:rsidRPr="00470A85">
          <w:rPr>
            <w:noProof/>
            <w:webHidden/>
          </w:rPr>
          <w:instrText xml:space="preserve"> PAGEREF _Toc159425780 \h </w:instrText>
        </w:r>
        <w:r w:rsidR="00B95E8E" w:rsidRPr="00470A85">
          <w:rPr>
            <w:noProof/>
            <w:webHidden/>
          </w:rPr>
        </w:r>
        <w:r w:rsidR="00B95E8E" w:rsidRPr="00470A85">
          <w:rPr>
            <w:noProof/>
            <w:webHidden/>
          </w:rPr>
          <w:fldChar w:fldCharType="separate"/>
        </w:r>
        <w:r w:rsidR="00470A85">
          <w:rPr>
            <w:noProof/>
            <w:webHidden/>
          </w:rPr>
          <w:t>70</w:t>
        </w:r>
        <w:r w:rsidR="00B95E8E" w:rsidRPr="00470A85">
          <w:rPr>
            <w:noProof/>
            <w:webHidden/>
          </w:rPr>
          <w:fldChar w:fldCharType="end"/>
        </w:r>
      </w:hyperlink>
    </w:p>
    <w:p w:rsidR="00554559" w:rsidRPr="00321999" w:rsidRDefault="00B95E8E" w:rsidP="008A14E9">
      <w:pPr>
        <w:spacing w:before="100" w:beforeAutospacing="1" w:after="100" w:afterAutospacing="1"/>
        <w:jc w:val="center"/>
        <w:outlineLvl w:val="0"/>
        <w:rPr>
          <w:b/>
          <w:bCs/>
        </w:rPr>
      </w:pPr>
      <w:r w:rsidRPr="00470A85">
        <w:fldChar w:fldCharType="end"/>
      </w:r>
      <w:r w:rsidR="00554559" w:rsidRPr="00470A85">
        <w:br w:type="page"/>
      </w:r>
      <w:bookmarkStart w:id="2" w:name="_Toc392516652"/>
      <w:bookmarkStart w:id="3" w:name="_Toc400454198"/>
      <w:bookmarkStart w:id="4" w:name="_Toc400454199"/>
      <w:bookmarkStart w:id="5" w:name="_Toc410315177"/>
      <w:bookmarkStart w:id="6" w:name="_Toc412643262"/>
      <w:bookmarkStart w:id="7" w:name="_Toc412710914"/>
      <w:bookmarkStart w:id="8" w:name="_Toc424116531"/>
      <w:bookmarkStart w:id="9" w:name="_Toc159425715"/>
      <w:r w:rsidR="00554559" w:rsidRPr="00321999">
        <w:rPr>
          <w:b/>
          <w:bCs/>
        </w:rPr>
        <w:lastRenderedPageBreak/>
        <w:t>Введение</w:t>
      </w:r>
      <w:bookmarkEnd w:id="0"/>
      <w:bookmarkEnd w:id="2"/>
      <w:bookmarkEnd w:id="3"/>
      <w:bookmarkEnd w:id="4"/>
      <w:bookmarkEnd w:id="5"/>
      <w:bookmarkEnd w:id="6"/>
      <w:bookmarkEnd w:id="7"/>
      <w:bookmarkEnd w:id="8"/>
      <w:bookmarkEnd w:id="9"/>
    </w:p>
    <w:p w:rsidR="00554559" w:rsidRPr="00321999" w:rsidRDefault="00554559" w:rsidP="008A14E9">
      <w:pPr>
        <w:pStyle w:val="ab"/>
        <w:spacing w:after="0"/>
        <w:ind w:left="0" w:firstLine="709"/>
        <w:jc w:val="both"/>
      </w:pPr>
      <w:r w:rsidRPr="00321999">
        <w:t>Правила землепользования и застройки части территории муниципального образ</w:t>
      </w:r>
      <w:r w:rsidRPr="00321999">
        <w:t>о</w:t>
      </w:r>
      <w:r w:rsidRPr="00321999">
        <w:t xml:space="preserve">вания </w:t>
      </w:r>
      <w:proofErr w:type="spellStart"/>
      <w:r w:rsidR="007E4B75" w:rsidRPr="00321999">
        <w:t>Шума</w:t>
      </w:r>
      <w:r w:rsidR="005423B7" w:rsidRPr="00321999">
        <w:t>нов</w:t>
      </w:r>
      <w:r w:rsidRPr="00321999">
        <w:t>ский</w:t>
      </w:r>
      <w:proofErr w:type="spellEnd"/>
      <w:r w:rsidRPr="00321999">
        <w:t xml:space="preserve"> сельсовет Немецкого национального района Алтайского края (далее - Правила) являются нормативно-правовым актом муниципального образования, разраб</w:t>
      </w:r>
      <w:r w:rsidRPr="00321999">
        <w:t>о</w:t>
      </w:r>
      <w:r w:rsidRPr="00321999">
        <w:t>танным в соответствии с Градостроительным кодексом РФ, Земельным кодексом РФ, Ф</w:t>
      </w:r>
      <w:r w:rsidRPr="00321999">
        <w:t>е</w:t>
      </w:r>
      <w:r w:rsidRPr="00321999">
        <w:t>деральным законом «Об общих принципах организации местного самоуправления в РФ» и другими нормативными правовыми актами РФ, Алтайского края, Немецкого национал</w:t>
      </w:r>
      <w:r w:rsidRPr="00321999">
        <w:t>ь</w:t>
      </w:r>
      <w:r w:rsidRPr="00321999">
        <w:t xml:space="preserve">ного района, </w:t>
      </w:r>
      <w:proofErr w:type="spellStart"/>
      <w:r w:rsidR="007E4B75" w:rsidRPr="00321999">
        <w:t>Шума</w:t>
      </w:r>
      <w:r w:rsidR="005423B7" w:rsidRPr="00321999">
        <w:t>нов</w:t>
      </w:r>
      <w:r w:rsidRPr="00321999">
        <w:t>ского</w:t>
      </w:r>
      <w:proofErr w:type="spellEnd"/>
      <w:r w:rsidRPr="00321999">
        <w:t xml:space="preserve"> сельсовета.</w:t>
      </w:r>
    </w:p>
    <w:p w:rsidR="00554559" w:rsidRPr="00321999" w:rsidRDefault="00554559" w:rsidP="008A14E9">
      <w:pPr>
        <w:pStyle w:val="ab"/>
        <w:spacing w:after="0"/>
        <w:ind w:left="0"/>
        <w:jc w:val="both"/>
        <w:rPr>
          <w:color w:val="000000"/>
        </w:rPr>
      </w:pPr>
      <w:r w:rsidRPr="00321999">
        <w:tab/>
      </w:r>
      <w:r w:rsidRPr="00321999">
        <w:rPr>
          <w:color w:val="000000"/>
        </w:rPr>
        <w:t>Целями настоящих Правил являются:</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xml:space="preserve">– создание условий для устойчивого развития части территории муниципального образования </w:t>
      </w:r>
      <w:proofErr w:type="spellStart"/>
      <w:r w:rsidR="007E4B75" w:rsidRPr="00321999">
        <w:rPr>
          <w:rFonts w:ascii="Times New Roman" w:hAnsi="Times New Roman" w:cs="Times New Roman"/>
          <w:sz w:val="24"/>
          <w:szCs w:val="24"/>
        </w:rPr>
        <w:t>Шума</w:t>
      </w:r>
      <w:r w:rsidR="005423B7" w:rsidRPr="00321999">
        <w:rPr>
          <w:rFonts w:ascii="Times New Roman" w:hAnsi="Times New Roman" w:cs="Times New Roman"/>
          <w:sz w:val="24"/>
          <w:szCs w:val="24"/>
        </w:rPr>
        <w:t>нов</w:t>
      </w:r>
      <w:r w:rsidRPr="00321999">
        <w:rPr>
          <w:rFonts w:ascii="Times New Roman" w:hAnsi="Times New Roman" w:cs="Times New Roman"/>
          <w:sz w:val="24"/>
          <w:szCs w:val="24"/>
        </w:rPr>
        <w:t>ский</w:t>
      </w:r>
      <w:proofErr w:type="spellEnd"/>
      <w:r w:rsidRPr="00321999">
        <w:rPr>
          <w:rFonts w:ascii="Times New Roman" w:hAnsi="Times New Roman" w:cs="Times New Roman"/>
          <w:sz w:val="24"/>
          <w:szCs w:val="24"/>
        </w:rPr>
        <w:t xml:space="preserve"> сельсовет,</w:t>
      </w:r>
      <w:r w:rsidRPr="00321999">
        <w:rPr>
          <w:rFonts w:ascii="Times New Roman" w:hAnsi="Times New Roman" w:cs="Times New Roman"/>
          <w:color w:val="000000"/>
          <w:sz w:val="24"/>
          <w:szCs w:val="24"/>
        </w:rPr>
        <w:t xml:space="preserve"> сохранения окружающей среды и объектов кул</w:t>
      </w:r>
      <w:r w:rsidRPr="00321999">
        <w:rPr>
          <w:rFonts w:ascii="Times New Roman" w:hAnsi="Times New Roman" w:cs="Times New Roman"/>
          <w:color w:val="000000"/>
          <w:sz w:val="24"/>
          <w:szCs w:val="24"/>
        </w:rPr>
        <w:t>ь</w:t>
      </w:r>
      <w:r w:rsidRPr="00321999">
        <w:rPr>
          <w:rFonts w:ascii="Times New Roman" w:hAnsi="Times New Roman" w:cs="Times New Roman"/>
          <w:color w:val="000000"/>
          <w:sz w:val="24"/>
          <w:szCs w:val="24"/>
        </w:rPr>
        <w:t>турного наследия;</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создание условий для планировки части территории муниципального образов</w:t>
      </w:r>
      <w:r w:rsidRPr="00321999">
        <w:rPr>
          <w:rFonts w:ascii="Times New Roman" w:hAnsi="Times New Roman" w:cs="Times New Roman"/>
          <w:color w:val="000000"/>
          <w:sz w:val="24"/>
          <w:szCs w:val="24"/>
        </w:rPr>
        <w:t>а</w:t>
      </w:r>
      <w:r w:rsidRPr="00321999">
        <w:rPr>
          <w:rFonts w:ascii="Times New Roman" w:hAnsi="Times New Roman" w:cs="Times New Roman"/>
          <w:color w:val="000000"/>
          <w:sz w:val="24"/>
          <w:szCs w:val="24"/>
        </w:rPr>
        <w:t>ния</w:t>
      </w:r>
      <w:r w:rsidR="0062445C" w:rsidRPr="00321999">
        <w:rPr>
          <w:rFonts w:ascii="Times New Roman" w:hAnsi="Times New Roman" w:cs="Times New Roman"/>
          <w:color w:val="000000"/>
          <w:sz w:val="24"/>
          <w:szCs w:val="24"/>
        </w:rPr>
        <w:t xml:space="preserve"> </w:t>
      </w:r>
      <w:proofErr w:type="spellStart"/>
      <w:r w:rsidR="007E4B75" w:rsidRPr="00321999">
        <w:rPr>
          <w:rFonts w:ascii="Times New Roman" w:hAnsi="Times New Roman" w:cs="Times New Roman"/>
          <w:color w:val="000000"/>
          <w:sz w:val="24"/>
          <w:szCs w:val="24"/>
        </w:rPr>
        <w:t>Шума</w:t>
      </w:r>
      <w:r w:rsidR="005423B7" w:rsidRPr="00321999">
        <w:rPr>
          <w:rFonts w:ascii="Times New Roman" w:hAnsi="Times New Roman" w:cs="Times New Roman"/>
          <w:color w:val="000000"/>
          <w:sz w:val="24"/>
          <w:szCs w:val="24"/>
        </w:rPr>
        <w:t>нов</w:t>
      </w:r>
      <w:r w:rsidRPr="00321999">
        <w:rPr>
          <w:rFonts w:ascii="Times New Roman" w:hAnsi="Times New Roman" w:cs="Times New Roman"/>
          <w:color w:val="000000"/>
          <w:sz w:val="24"/>
          <w:szCs w:val="24"/>
        </w:rPr>
        <w:t>с</w:t>
      </w:r>
      <w:r w:rsidRPr="00321999">
        <w:rPr>
          <w:rFonts w:ascii="Times New Roman" w:hAnsi="Times New Roman" w:cs="Times New Roman"/>
          <w:sz w:val="24"/>
          <w:szCs w:val="24"/>
        </w:rPr>
        <w:t>кий</w:t>
      </w:r>
      <w:proofErr w:type="spellEnd"/>
      <w:r w:rsidRPr="00321999">
        <w:rPr>
          <w:rFonts w:ascii="Times New Roman" w:hAnsi="Times New Roman" w:cs="Times New Roman"/>
          <w:sz w:val="24"/>
          <w:szCs w:val="24"/>
        </w:rPr>
        <w:t xml:space="preserve"> сельсовет</w:t>
      </w:r>
      <w:r w:rsidRPr="00321999">
        <w:rPr>
          <w:rFonts w:ascii="Times New Roman" w:hAnsi="Times New Roman" w:cs="Times New Roman"/>
          <w:color w:val="000000"/>
          <w:sz w:val="24"/>
          <w:szCs w:val="24"/>
        </w:rPr>
        <w:t>;</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создание условий для привлечения инвестиций, в том числе путем предоставл</w:t>
      </w:r>
      <w:r w:rsidRPr="00321999">
        <w:rPr>
          <w:rFonts w:ascii="Times New Roman" w:hAnsi="Times New Roman" w:cs="Times New Roman"/>
          <w:color w:val="000000"/>
          <w:sz w:val="24"/>
          <w:szCs w:val="24"/>
        </w:rPr>
        <w:t>е</w:t>
      </w:r>
      <w:r w:rsidRPr="00321999">
        <w:rPr>
          <w:rFonts w:ascii="Times New Roman" w:hAnsi="Times New Roman" w:cs="Times New Roman"/>
          <w:color w:val="000000"/>
          <w:sz w:val="24"/>
          <w:szCs w:val="24"/>
        </w:rPr>
        <w:t>ния возможности выбора наиболее эффективных видов разрешенного использования з</w:t>
      </w:r>
      <w:r w:rsidRPr="00321999">
        <w:rPr>
          <w:rFonts w:ascii="Times New Roman" w:hAnsi="Times New Roman" w:cs="Times New Roman"/>
          <w:color w:val="000000"/>
          <w:sz w:val="24"/>
          <w:szCs w:val="24"/>
        </w:rPr>
        <w:t>е</w:t>
      </w:r>
      <w:r w:rsidRPr="00321999">
        <w:rPr>
          <w:rFonts w:ascii="Times New Roman" w:hAnsi="Times New Roman" w:cs="Times New Roman"/>
          <w:color w:val="000000"/>
          <w:sz w:val="24"/>
          <w:szCs w:val="24"/>
        </w:rPr>
        <w:t>мельных участков и объектов капитального строительства;</w:t>
      </w:r>
    </w:p>
    <w:p w:rsidR="00554559" w:rsidRPr="00321999" w:rsidRDefault="00554559" w:rsidP="008A14E9">
      <w:pPr>
        <w:ind w:firstLine="709"/>
        <w:jc w:val="both"/>
        <w:rPr>
          <w:color w:val="000000"/>
        </w:rPr>
      </w:pPr>
      <w:r w:rsidRPr="00321999">
        <w:rPr>
          <w:color w:val="000000"/>
        </w:rPr>
        <w:t>– обеспечение сбалансированного учета экологических, экономических, социал</w:t>
      </w:r>
      <w:r w:rsidRPr="00321999">
        <w:rPr>
          <w:color w:val="000000"/>
        </w:rPr>
        <w:t>ь</w:t>
      </w:r>
      <w:r w:rsidRPr="00321999">
        <w:rPr>
          <w:color w:val="000000"/>
        </w:rPr>
        <w:t>ных и иных факторов при осуществлении градостроительной деятельности;</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обеспечение открытой информации о правилах и условиях использования з</w:t>
      </w:r>
      <w:r w:rsidRPr="00321999">
        <w:rPr>
          <w:rFonts w:ascii="Times New Roman" w:hAnsi="Times New Roman" w:cs="Times New Roman"/>
          <w:color w:val="000000"/>
          <w:sz w:val="24"/>
          <w:szCs w:val="24"/>
        </w:rPr>
        <w:t>е</w:t>
      </w:r>
      <w:r w:rsidRPr="00321999">
        <w:rPr>
          <w:rFonts w:ascii="Times New Roman" w:hAnsi="Times New Roman" w:cs="Times New Roman"/>
          <w:color w:val="000000"/>
          <w:sz w:val="24"/>
          <w:szCs w:val="24"/>
        </w:rPr>
        <w:t>мельных участков, осуществления на них строительства и реконструкции;</w:t>
      </w:r>
    </w:p>
    <w:p w:rsidR="00554559" w:rsidRPr="00321999" w:rsidRDefault="00554559" w:rsidP="008A14E9">
      <w:pPr>
        <w:ind w:firstLine="709"/>
        <w:jc w:val="both"/>
        <w:rPr>
          <w:color w:val="000000"/>
        </w:rPr>
      </w:pPr>
      <w:r w:rsidRPr="00321999">
        <w:rPr>
          <w:color w:val="000000"/>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54559" w:rsidRPr="00321999" w:rsidRDefault="00554559" w:rsidP="008A14E9">
      <w:pPr>
        <w:pStyle w:val="a9"/>
        <w:spacing w:after="0"/>
        <w:jc w:val="both"/>
        <w:rPr>
          <w:color w:val="000000"/>
        </w:rPr>
      </w:pPr>
      <w:r w:rsidRPr="00321999">
        <w:rPr>
          <w:color w:val="000000"/>
        </w:rPr>
        <w:tab/>
        <w:t>Правила, устанавливающие общий порядок осуществления градостроительной де</w:t>
      </w:r>
      <w:r w:rsidRPr="00321999">
        <w:rPr>
          <w:color w:val="000000"/>
        </w:rPr>
        <w:t>я</w:t>
      </w:r>
      <w:r w:rsidRPr="00321999">
        <w:rPr>
          <w:color w:val="000000"/>
        </w:rPr>
        <w:t xml:space="preserve">тельности, обязательны для органов государственной власти и местного самоуправления, физических и юридических лиц. </w:t>
      </w:r>
    </w:p>
    <w:p w:rsidR="00554559" w:rsidRPr="00321999" w:rsidRDefault="00554559" w:rsidP="008A14E9">
      <w:pPr>
        <w:pStyle w:val="a8"/>
        <w:jc w:val="both"/>
        <w:rPr>
          <w:color w:val="000000"/>
        </w:rPr>
      </w:pPr>
      <w:r w:rsidRPr="00321999">
        <w:rPr>
          <w:color w:val="000000"/>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часть территории муниципального образования </w:t>
      </w:r>
      <w:proofErr w:type="spellStart"/>
      <w:r w:rsidR="007E4B75" w:rsidRPr="00321999">
        <w:rPr>
          <w:color w:val="000000"/>
        </w:rPr>
        <w:t>Шума</w:t>
      </w:r>
      <w:r w:rsidR="005423B7" w:rsidRPr="00321999">
        <w:rPr>
          <w:color w:val="000000"/>
        </w:rPr>
        <w:t>нов</w:t>
      </w:r>
      <w:r w:rsidRPr="00321999">
        <w:rPr>
          <w:color w:val="000000"/>
        </w:rPr>
        <w:t>с</w:t>
      </w:r>
      <w:r w:rsidRPr="00321999">
        <w:t>кий</w:t>
      </w:r>
      <w:proofErr w:type="spellEnd"/>
      <w:r w:rsidRPr="00321999">
        <w:t xml:space="preserve"> сельсовет</w:t>
      </w:r>
      <w:r w:rsidRPr="00321999">
        <w:rPr>
          <w:color w:val="000000"/>
        </w:rPr>
        <w:t xml:space="preserve">, действуют настоящие Правила. На период до разработки и утверждения Генерального плана муниципального образования </w:t>
      </w:r>
      <w:proofErr w:type="spellStart"/>
      <w:r w:rsidR="007E4B75" w:rsidRPr="00321999">
        <w:rPr>
          <w:color w:val="000000"/>
        </w:rPr>
        <w:t>Шума</w:t>
      </w:r>
      <w:r w:rsidR="005423B7" w:rsidRPr="00321999">
        <w:rPr>
          <w:color w:val="000000"/>
        </w:rPr>
        <w:t>нов</w:t>
      </w:r>
      <w:r w:rsidRPr="00321999">
        <w:rPr>
          <w:color w:val="000000"/>
        </w:rPr>
        <w:t>ский</w:t>
      </w:r>
      <w:proofErr w:type="spellEnd"/>
      <w:r w:rsidRPr="00321999">
        <w:rPr>
          <w:color w:val="000000"/>
        </w:rPr>
        <w:t xml:space="preserve"> сельсовет настоящие правила действуют на часть территории в границах, обозначенных на картах.</w:t>
      </w:r>
    </w:p>
    <w:p w:rsidR="00554559" w:rsidRPr="00321999" w:rsidRDefault="00554559" w:rsidP="008A14E9">
      <w:pPr>
        <w:pStyle w:val="a8"/>
        <w:spacing w:before="100" w:beforeAutospacing="1" w:after="100" w:afterAutospacing="1"/>
        <w:ind w:firstLine="709"/>
        <w:jc w:val="center"/>
        <w:outlineLvl w:val="0"/>
        <w:rPr>
          <w:b/>
          <w:bCs/>
        </w:rPr>
      </w:pPr>
      <w:r w:rsidRPr="00321999">
        <w:br w:type="page"/>
      </w:r>
      <w:bookmarkStart w:id="10" w:name="_Toc380581521"/>
      <w:bookmarkStart w:id="11" w:name="_Toc392516653"/>
      <w:bookmarkStart w:id="12" w:name="_Toc400454200"/>
      <w:bookmarkStart w:id="13" w:name="_Toc410315178"/>
      <w:bookmarkStart w:id="14" w:name="_Toc159425716"/>
      <w:r w:rsidRPr="00321999">
        <w:rPr>
          <w:b/>
          <w:bCs/>
        </w:rPr>
        <w:lastRenderedPageBreak/>
        <w:t>Часть I. Порядок применения Правил землепользования и застройки и внес</w:t>
      </w:r>
      <w:r w:rsidRPr="00321999">
        <w:rPr>
          <w:b/>
          <w:bCs/>
        </w:rPr>
        <w:t>е</w:t>
      </w:r>
      <w:r w:rsidRPr="00321999">
        <w:rPr>
          <w:b/>
          <w:bCs/>
        </w:rPr>
        <w:t>ния в них изменений</w:t>
      </w:r>
      <w:bookmarkEnd w:id="10"/>
      <w:bookmarkEnd w:id="11"/>
      <w:bookmarkEnd w:id="12"/>
      <w:bookmarkEnd w:id="13"/>
      <w:bookmarkEnd w:id="14"/>
    </w:p>
    <w:p w:rsidR="00554559" w:rsidRPr="00321999" w:rsidRDefault="00554559" w:rsidP="008A14E9">
      <w:pPr>
        <w:spacing w:before="100" w:beforeAutospacing="1" w:after="100" w:afterAutospacing="1"/>
        <w:ind w:firstLine="709"/>
        <w:jc w:val="center"/>
        <w:outlineLvl w:val="1"/>
        <w:rPr>
          <w:b/>
          <w:bCs/>
        </w:rPr>
      </w:pPr>
      <w:bookmarkStart w:id="15" w:name="_Toc282347505"/>
      <w:bookmarkStart w:id="16" w:name="_Toc321209542"/>
      <w:bookmarkStart w:id="17" w:name="_Toc339819788"/>
      <w:bookmarkStart w:id="18" w:name="_Toc380501006"/>
      <w:bookmarkStart w:id="19" w:name="_Toc380581522"/>
      <w:bookmarkStart w:id="20" w:name="_Toc392516654"/>
      <w:bookmarkStart w:id="21" w:name="_Toc400454201"/>
      <w:bookmarkStart w:id="22" w:name="_Toc410315179"/>
      <w:bookmarkStart w:id="23" w:name="_Toc159425717"/>
      <w:r w:rsidRPr="00321999">
        <w:rPr>
          <w:b/>
          <w:bCs/>
          <w:color w:val="000000"/>
        </w:rPr>
        <w:t>Глава 1.</w:t>
      </w:r>
      <w:r w:rsidRPr="00321999">
        <w:rPr>
          <w:b/>
          <w:bCs/>
        </w:rPr>
        <w:t xml:space="preserve"> Общие положения</w:t>
      </w:r>
      <w:bookmarkEnd w:id="15"/>
      <w:bookmarkEnd w:id="16"/>
      <w:bookmarkEnd w:id="17"/>
      <w:bookmarkEnd w:id="18"/>
      <w:bookmarkEnd w:id="19"/>
      <w:bookmarkEnd w:id="20"/>
      <w:bookmarkEnd w:id="21"/>
      <w:bookmarkEnd w:id="22"/>
      <w:bookmarkEnd w:id="23"/>
    </w:p>
    <w:p w:rsidR="00554559" w:rsidRPr="00321999" w:rsidRDefault="00554559" w:rsidP="008A14E9">
      <w:pPr>
        <w:spacing w:before="100" w:beforeAutospacing="1" w:after="100" w:afterAutospacing="1"/>
        <w:ind w:firstLine="709"/>
        <w:jc w:val="center"/>
        <w:outlineLvl w:val="2"/>
        <w:rPr>
          <w:b/>
          <w:bCs/>
          <w:color w:val="000000"/>
        </w:rPr>
      </w:pPr>
      <w:bookmarkStart w:id="24" w:name="_Toc282347506"/>
      <w:bookmarkStart w:id="25" w:name="_Toc321209543"/>
      <w:bookmarkStart w:id="26" w:name="_Toc339819789"/>
      <w:bookmarkStart w:id="27" w:name="_Toc380501007"/>
      <w:bookmarkStart w:id="28" w:name="_Toc380581523"/>
      <w:bookmarkStart w:id="29" w:name="_Toc392516655"/>
      <w:bookmarkStart w:id="30" w:name="_Toc400454202"/>
      <w:bookmarkStart w:id="31" w:name="_Toc410315180"/>
      <w:bookmarkStart w:id="32" w:name="_Toc159425718"/>
      <w:r w:rsidRPr="00321999">
        <w:rPr>
          <w:b/>
          <w:bCs/>
          <w:color w:val="000000"/>
        </w:rPr>
        <w:t>Статья 1. Назначение и содержание настоящих Правил</w:t>
      </w:r>
      <w:bookmarkEnd w:id="24"/>
      <w:bookmarkEnd w:id="25"/>
      <w:bookmarkEnd w:id="26"/>
      <w:bookmarkEnd w:id="27"/>
      <w:bookmarkEnd w:id="28"/>
      <w:bookmarkEnd w:id="29"/>
      <w:bookmarkEnd w:id="30"/>
      <w:bookmarkEnd w:id="31"/>
      <w:bookmarkEnd w:id="32"/>
    </w:p>
    <w:p w:rsidR="00554559" w:rsidRPr="00321999" w:rsidRDefault="00554559" w:rsidP="008A14E9">
      <w:pPr>
        <w:pStyle w:val="a8"/>
        <w:ind w:firstLine="709"/>
        <w:jc w:val="both"/>
        <w:rPr>
          <w:color w:val="000000"/>
        </w:rPr>
      </w:pPr>
      <w:r w:rsidRPr="00321999">
        <w:rPr>
          <w:color w:val="000000"/>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части территории муниципального образования </w:t>
      </w:r>
      <w:proofErr w:type="spellStart"/>
      <w:r w:rsidR="007E4B75" w:rsidRPr="00321999">
        <w:rPr>
          <w:color w:val="000000"/>
        </w:rPr>
        <w:t>Шума</w:t>
      </w:r>
      <w:r w:rsidR="005423B7" w:rsidRPr="00321999">
        <w:rPr>
          <w:color w:val="000000"/>
        </w:rPr>
        <w:t>нов</w:t>
      </w:r>
      <w:r w:rsidRPr="00321999">
        <w:rPr>
          <w:color w:val="000000"/>
        </w:rPr>
        <w:t>с</w:t>
      </w:r>
      <w:r w:rsidRPr="00321999">
        <w:t>кий</w:t>
      </w:r>
      <w:proofErr w:type="spellEnd"/>
      <w:r w:rsidRPr="00321999">
        <w:t xml:space="preserve"> сельсовет Немецкого национального района Алтайского края</w:t>
      </w:r>
      <w:r w:rsidRPr="00321999">
        <w:rPr>
          <w:color w:val="000000"/>
        </w:rPr>
        <w:t>, установлении градостро</w:t>
      </w:r>
      <w:r w:rsidRPr="00321999">
        <w:rPr>
          <w:color w:val="000000"/>
        </w:rPr>
        <w:t>и</w:t>
      </w:r>
      <w:r w:rsidRPr="00321999">
        <w:rPr>
          <w:color w:val="000000"/>
        </w:rPr>
        <w:t>тельных регламентов – ограничений использования территории.</w:t>
      </w:r>
    </w:p>
    <w:p w:rsidR="00554559" w:rsidRPr="00321999" w:rsidRDefault="00554559" w:rsidP="008A14E9">
      <w:pPr>
        <w:pStyle w:val="ab"/>
        <w:spacing w:after="0"/>
        <w:ind w:left="0" w:firstLine="709"/>
        <w:jc w:val="both"/>
        <w:rPr>
          <w:color w:val="000000"/>
        </w:rPr>
      </w:pPr>
      <w:bookmarkStart w:id="33" w:name="_Toc282347507"/>
      <w:bookmarkStart w:id="34" w:name="_Toc321209544"/>
      <w:bookmarkStart w:id="35" w:name="_Toc339819790"/>
      <w:bookmarkStart w:id="36" w:name="_Toc379293247"/>
      <w:bookmarkStart w:id="37" w:name="_Toc380581524"/>
      <w:bookmarkStart w:id="38" w:name="_Toc392516656"/>
      <w:bookmarkStart w:id="39" w:name="_Toc400454203"/>
      <w:bookmarkStart w:id="40" w:name="_Toc410315181"/>
      <w:r w:rsidRPr="00321999">
        <w:rPr>
          <w:color w:val="000000"/>
        </w:rPr>
        <w:t>Настоящие Правила содержат:</w:t>
      </w:r>
    </w:p>
    <w:p w:rsidR="00554559" w:rsidRPr="00321999" w:rsidRDefault="00554559" w:rsidP="008A14E9">
      <w:pPr>
        <w:pStyle w:val="ab"/>
        <w:tabs>
          <w:tab w:val="left" w:pos="1080"/>
        </w:tabs>
        <w:spacing w:after="0"/>
        <w:ind w:left="709"/>
        <w:jc w:val="both"/>
        <w:rPr>
          <w:color w:val="000000"/>
        </w:rPr>
      </w:pPr>
      <w:r w:rsidRPr="00321999">
        <w:rPr>
          <w:color w:val="000000"/>
        </w:rPr>
        <w:t>1) общую часть (порядок применения настоящих Правил и внесения в них измен</w:t>
      </w:r>
      <w:r w:rsidRPr="00321999">
        <w:rPr>
          <w:color w:val="000000"/>
        </w:rPr>
        <w:t>е</w:t>
      </w:r>
      <w:r w:rsidRPr="00321999">
        <w:rPr>
          <w:color w:val="000000"/>
        </w:rPr>
        <w:t>ний);</w:t>
      </w:r>
    </w:p>
    <w:p w:rsidR="00554559" w:rsidRPr="00321999" w:rsidRDefault="00554559" w:rsidP="008A14E9">
      <w:pPr>
        <w:pStyle w:val="ab"/>
        <w:tabs>
          <w:tab w:val="left" w:pos="1080"/>
        </w:tabs>
        <w:spacing w:after="0"/>
        <w:ind w:left="709"/>
        <w:jc w:val="both"/>
        <w:rPr>
          <w:color w:val="000000"/>
        </w:rPr>
      </w:pPr>
      <w:r w:rsidRPr="00321999">
        <w:rPr>
          <w:color w:val="000000"/>
        </w:rPr>
        <w:t>2) карту градостроительного зонирования;</w:t>
      </w:r>
    </w:p>
    <w:p w:rsidR="00554559" w:rsidRPr="00321999" w:rsidRDefault="00554559" w:rsidP="008A14E9">
      <w:pPr>
        <w:pStyle w:val="a8"/>
        <w:ind w:firstLine="709"/>
        <w:jc w:val="both"/>
        <w:rPr>
          <w:color w:val="000000"/>
        </w:rPr>
      </w:pPr>
      <w:r w:rsidRPr="00321999">
        <w:rPr>
          <w:color w:val="000000"/>
        </w:rPr>
        <w:t>3) градостроительные регламенты.</w:t>
      </w:r>
    </w:p>
    <w:p w:rsidR="00554559" w:rsidRPr="00321999" w:rsidRDefault="00554559" w:rsidP="008A14E9">
      <w:pPr>
        <w:ind w:firstLine="709"/>
        <w:jc w:val="both"/>
      </w:pPr>
      <w:r w:rsidRPr="00321999">
        <w:t>Порядок применения правил землепользования и застройки и внесения в них изм</w:t>
      </w:r>
      <w:r w:rsidRPr="00321999">
        <w:t>е</w:t>
      </w:r>
      <w:r w:rsidRPr="00321999">
        <w:t>нений включает в себя положения:</w:t>
      </w:r>
    </w:p>
    <w:p w:rsidR="00554559" w:rsidRPr="00321999" w:rsidRDefault="00554559" w:rsidP="008A14E9">
      <w:pPr>
        <w:ind w:firstLine="709"/>
        <w:jc w:val="both"/>
      </w:pPr>
      <w:r w:rsidRPr="00321999">
        <w:t xml:space="preserve">1) о регулировании землепользования и застройки на </w:t>
      </w:r>
      <w:r w:rsidR="00912EED" w:rsidRPr="00321999">
        <w:t xml:space="preserve">территории </w:t>
      </w:r>
      <w:r w:rsidRPr="00321999">
        <w:rPr>
          <w:color w:val="000000"/>
        </w:rPr>
        <w:t xml:space="preserve">муниципального образования </w:t>
      </w:r>
      <w:proofErr w:type="spellStart"/>
      <w:r w:rsidR="007E4B75" w:rsidRPr="00321999">
        <w:rPr>
          <w:color w:val="000000"/>
        </w:rPr>
        <w:t>Шума</w:t>
      </w:r>
      <w:r w:rsidR="005423B7" w:rsidRPr="00321999">
        <w:rPr>
          <w:color w:val="000000"/>
        </w:rPr>
        <w:t>нов</w:t>
      </w:r>
      <w:r w:rsidRPr="00321999">
        <w:rPr>
          <w:color w:val="000000"/>
        </w:rPr>
        <w:t>с</w:t>
      </w:r>
      <w:r w:rsidRPr="00321999">
        <w:t>кий</w:t>
      </w:r>
      <w:proofErr w:type="spellEnd"/>
      <w:r w:rsidRPr="00321999">
        <w:t xml:space="preserve"> сельсовет органами местного самоуправления;</w:t>
      </w:r>
    </w:p>
    <w:p w:rsidR="00554559" w:rsidRPr="00321999" w:rsidRDefault="00554559" w:rsidP="008A14E9">
      <w:pPr>
        <w:ind w:firstLine="709"/>
        <w:jc w:val="both"/>
      </w:pPr>
      <w:r w:rsidRPr="00321999">
        <w:t>2) об изменении видов разрешенного использования земельных участков и объе</w:t>
      </w:r>
      <w:r w:rsidRPr="00321999">
        <w:t>к</w:t>
      </w:r>
      <w:r w:rsidRPr="00321999">
        <w:t xml:space="preserve">тов капитального строительства физическими и юридическими лицами на территории </w:t>
      </w:r>
      <w:r w:rsidRPr="00321999">
        <w:rPr>
          <w:color w:val="000000"/>
        </w:rPr>
        <w:t>м</w:t>
      </w:r>
      <w:r w:rsidRPr="00321999">
        <w:rPr>
          <w:color w:val="000000"/>
        </w:rPr>
        <w:t>у</w:t>
      </w:r>
      <w:r w:rsidRPr="00321999">
        <w:rPr>
          <w:color w:val="000000"/>
        </w:rPr>
        <w:t xml:space="preserve">ниципального образования </w:t>
      </w:r>
      <w:proofErr w:type="spellStart"/>
      <w:r w:rsidR="007E4B75" w:rsidRPr="00321999">
        <w:rPr>
          <w:color w:val="000000"/>
        </w:rPr>
        <w:t>Шума</w:t>
      </w:r>
      <w:r w:rsidR="005423B7" w:rsidRPr="00321999">
        <w:rPr>
          <w:color w:val="000000"/>
        </w:rPr>
        <w:t>нов</w:t>
      </w:r>
      <w:r w:rsidRPr="00321999">
        <w:rPr>
          <w:color w:val="000000"/>
        </w:rPr>
        <w:t>с</w:t>
      </w:r>
      <w:r w:rsidRPr="00321999">
        <w:t>кий</w:t>
      </w:r>
      <w:proofErr w:type="spellEnd"/>
      <w:r w:rsidRPr="00321999">
        <w:t xml:space="preserve"> сельсовет;</w:t>
      </w:r>
    </w:p>
    <w:p w:rsidR="00554559" w:rsidRPr="00321999" w:rsidRDefault="00554559" w:rsidP="008A14E9">
      <w:pPr>
        <w:ind w:firstLine="709"/>
        <w:jc w:val="both"/>
      </w:pPr>
      <w:r w:rsidRPr="00321999">
        <w:t xml:space="preserve">3) о подготовке документации по планировке территории </w:t>
      </w:r>
      <w:r w:rsidRPr="00321999">
        <w:rPr>
          <w:color w:val="000000"/>
        </w:rPr>
        <w:t>муниципального образ</w:t>
      </w:r>
      <w:r w:rsidRPr="00321999">
        <w:rPr>
          <w:color w:val="000000"/>
        </w:rPr>
        <w:t>о</w:t>
      </w:r>
      <w:r w:rsidRPr="00321999">
        <w:rPr>
          <w:color w:val="000000"/>
        </w:rPr>
        <w:t xml:space="preserve">вания </w:t>
      </w:r>
      <w:proofErr w:type="spellStart"/>
      <w:r w:rsidR="007E4B75" w:rsidRPr="00321999">
        <w:rPr>
          <w:color w:val="000000"/>
        </w:rPr>
        <w:t>Шума</w:t>
      </w:r>
      <w:r w:rsidR="005423B7" w:rsidRPr="00321999">
        <w:rPr>
          <w:color w:val="000000"/>
        </w:rPr>
        <w:t>нов</w:t>
      </w:r>
      <w:r w:rsidRPr="00321999">
        <w:rPr>
          <w:color w:val="000000"/>
        </w:rPr>
        <w:t>с</w:t>
      </w:r>
      <w:r w:rsidRPr="00321999">
        <w:t>кий</w:t>
      </w:r>
      <w:proofErr w:type="spellEnd"/>
      <w:r w:rsidRPr="00321999">
        <w:t xml:space="preserve"> сельсовет органами местного самоуправления;</w:t>
      </w:r>
    </w:p>
    <w:p w:rsidR="00554559" w:rsidRPr="00321999" w:rsidRDefault="00554559" w:rsidP="008A14E9">
      <w:pPr>
        <w:ind w:firstLine="709"/>
        <w:jc w:val="both"/>
      </w:pPr>
      <w:r w:rsidRPr="00321999">
        <w:t>4) о проведении публичных слушаний по настоящим Правилам;</w:t>
      </w:r>
    </w:p>
    <w:p w:rsidR="00554559" w:rsidRPr="00321999" w:rsidRDefault="00554559" w:rsidP="008A14E9">
      <w:pPr>
        <w:ind w:firstLine="709"/>
        <w:jc w:val="both"/>
      </w:pPr>
      <w:r w:rsidRPr="00321999">
        <w:t>5) о внесении изменений в настоящие Правила;</w:t>
      </w:r>
    </w:p>
    <w:p w:rsidR="00554559" w:rsidRPr="00321999" w:rsidRDefault="00554559" w:rsidP="008A14E9">
      <w:pPr>
        <w:ind w:firstLine="709"/>
        <w:jc w:val="both"/>
      </w:pPr>
      <w:r w:rsidRPr="00321999">
        <w:t xml:space="preserve">6) о регулировании иных вопросов землепользования и застройки на территории </w:t>
      </w:r>
      <w:r w:rsidRPr="00321999">
        <w:rPr>
          <w:color w:val="000000"/>
        </w:rPr>
        <w:t xml:space="preserve">муниципального образования </w:t>
      </w:r>
      <w:proofErr w:type="spellStart"/>
      <w:r w:rsidR="007E4B75" w:rsidRPr="00321999">
        <w:rPr>
          <w:color w:val="000000"/>
        </w:rPr>
        <w:t>Шума</w:t>
      </w:r>
      <w:r w:rsidR="005423B7" w:rsidRPr="00321999">
        <w:rPr>
          <w:color w:val="000000"/>
        </w:rPr>
        <w:t>нов</w:t>
      </w:r>
      <w:r w:rsidRPr="00321999">
        <w:rPr>
          <w:color w:val="000000"/>
        </w:rPr>
        <w:t>с</w:t>
      </w:r>
      <w:r w:rsidRPr="00321999">
        <w:t>кий</w:t>
      </w:r>
      <w:proofErr w:type="spellEnd"/>
      <w:r w:rsidRPr="00321999">
        <w:t xml:space="preserve"> сельсовет.</w:t>
      </w:r>
    </w:p>
    <w:p w:rsidR="00554559" w:rsidRPr="00321999" w:rsidRDefault="00554559" w:rsidP="008A14E9">
      <w:pPr>
        <w:pStyle w:val="ab"/>
        <w:spacing w:before="100" w:beforeAutospacing="1" w:after="100" w:afterAutospacing="1"/>
        <w:ind w:left="0"/>
        <w:jc w:val="center"/>
        <w:outlineLvl w:val="2"/>
        <w:rPr>
          <w:b/>
          <w:bCs/>
        </w:rPr>
      </w:pPr>
      <w:bookmarkStart w:id="41" w:name="_Toc159425719"/>
      <w:r w:rsidRPr="00321999">
        <w:rPr>
          <w:b/>
          <w:bCs/>
          <w:color w:val="000000"/>
        </w:rPr>
        <w:t>Статья 2.</w:t>
      </w:r>
      <w:r w:rsidRPr="00321999">
        <w:rPr>
          <w:b/>
          <w:bCs/>
        </w:rPr>
        <w:t xml:space="preserve"> Основные понятия, используемые в настоящих Правилах</w:t>
      </w:r>
      <w:bookmarkEnd w:id="33"/>
      <w:bookmarkEnd w:id="34"/>
      <w:bookmarkEnd w:id="35"/>
      <w:bookmarkEnd w:id="36"/>
      <w:bookmarkEnd w:id="37"/>
      <w:bookmarkEnd w:id="38"/>
      <w:bookmarkEnd w:id="39"/>
      <w:bookmarkEnd w:id="40"/>
      <w:bookmarkEnd w:id="41"/>
    </w:p>
    <w:p w:rsidR="00650BEE" w:rsidRPr="00321999" w:rsidRDefault="00650BEE" w:rsidP="00650BEE">
      <w:pPr>
        <w:ind w:firstLine="709"/>
        <w:jc w:val="both"/>
        <w:rPr>
          <w:color w:val="000000"/>
        </w:rPr>
      </w:pPr>
      <w:r w:rsidRPr="00321999">
        <w:rPr>
          <w:color w:val="000000"/>
        </w:rPr>
        <w:t>В целях применения настоящих Правил, используемые в них понятия, употребл</w:t>
      </w:r>
      <w:r w:rsidRPr="00321999">
        <w:rPr>
          <w:color w:val="000000"/>
        </w:rPr>
        <w:t>я</w:t>
      </w:r>
      <w:r w:rsidRPr="00321999">
        <w:rPr>
          <w:color w:val="000000"/>
        </w:rPr>
        <w:t>ются в следующих значениях:</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виды разрешенного использования земельных участков и объектов капитального строительства</w:t>
      </w:r>
      <w:r w:rsidRPr="00321999">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w:t>
      </w:r>
      <w:r w:rsidRPr="00321999">
        <w:rPr>
          <w:color w:val="000000"/>
        </w:rPr>
        <w:t>ы</w:t>
      </w:r>
      <w:r w:rsidRPr="00321999">
        <w:rPr>
          <w:color w:val="000000"/>
        </w:rPr>
        <w:t>ми нормативными правовыми актами;</w:t>
      </w:r>
    </w:p>
    <w:p w:rsidR="00650BEE" w:rsidRPr="00321999" w:rsidRDefault="00650BEE" w:rsidP="00650BEE">
      <w:pPr>
        <w:pStyle w:val="ConsPlusNormal"/>
        <w:widowControl/>
        <w:ind w:firstLine="709"/>
        <w:jc w:val="both"/>
        <w:rPr>
          <w:rFonts w:ascii="Times New Roman" w:hAnsi="Times New Roman"/>
          <w:sz w:val="24"/>
          <w:szCs w:val="24"/>
        </w:rPr>
      </w:pPr>
      <w:r w:rsidRPr="00321999">
        <w:rPr>
          <w:rFonts w:ascii="Times New Roman" w:hAnsi="Times New Roman"/>
          <w:sz w:val="24"/>
          <w:szCs w:val="24"/>
        </w:rPr>
        <w:t xml:space="preserve">– </w:t>
      </w:r>
      <w:r w:rsidRPr="00321999">
        <w:rPr>
          <w:rFonts w:ascii="Times New Roman" w:hAnsi="Times New Roman"/>
          <w:i/>
          <w:iCs/>
          <w:sz w:val="24"/>
          <w:szCs w:val="24"/>
        </w:rPr>
        <w:t>вспомогательные виды использования</w:t>
      </w:r>
      <w:r w:rsidRPr="00321999">
        <w:rPr>
          <w:rFonts w:ascii="Times New Roman" w:hAnsi="Times New Roman"/>
          <w:sz w:val="24"/>
          <w:szCs w:val="24"/>
        </w:rPr>
        <w:t xml:space="preserve"> – допустимые только в качестве дополн</w:t>
      </w:r>
      <w:r w:rsidRPr="00321999">
        <w:rPr>
          <w:rFonts w:ascii="Times New Roman" w:hAnsi="Times New Roman"/>
          <w:sz w:val="24"/>
          <w:szCs w:val="24"/>
        </w:rPr>
        <w:t>и</w:t>
      </w:r>
      <w:r w:rsidRPr="00321999">
        <w:rPr>
          <w:rFonts w:ascii="Times New Roman" w:hAnsi="Times New Roman"/>
          <w:sz w:val="24"/>
          <w:szCs w:val="24"/>
        </w:rPr>
        <w:t>тельных по отношению к основным видам разрешенного использования и условно разр</w:t>
      </w:r>
      <w:r w:rsidRPr="00321999">
        <w:rPr>
          <w:rFonts w:ascii="Times New Roman" w:hAnsi="Times New Roman"/>
          <w:sz w:val="24"/>
          <w:szCs w:val="24"/>
        </w:rPr>
        <w:t>е</w:t>
      </w:r>
      <w:r w:rsidRPr="00321999">
        <w:rPr>
          <w:rFonts w:ascii="Times New Roman" w:hAnsi="Times New Roman"/>
          <w:sz w:val="24"/>
          <w:szCs w:val="24"/>
        </w:rPr>
        <w:t>шенным видам использования и осуществляемые совместно с ними;</w:t>
      </w:r>
    </w:p>
    <w:p w:rsidR="00650BEE" w:rsidRPr="00321999" w:rsidRDefault="00650BEE" w:rsidP="00650BEE">
      <w:pPr>
        <w:pStyle w:val="ConsPlusNormal"/>
        <w:widowControl/>
        <w:ind w:firstLine="709"/>
        <w:jc w:val="both"/>
        <w:rPr>
          <w:rFonts w:ascii="Times New Roman" w:hAnsi="Times New Roman"/>
          <w:sz w:val="24"/>
          <w:szCs w:val="24"/>
        </w:rPr>
      </w:pPr>
      <w:r w:rsidRPr="00321999">
        <w:rPr>
          <w:rFonts w:ascii="Times New Roman" w:hAnsi="Times New Roman"/>
          <w:sz w:val="24"/>
          <w:szCs w:val="24"/>
        </w:rPr>
        <w:t xml:space="preserve">– </w:t>
      </w:r>
      <w:r w:rsidRPr="00321999">
        <w:rPr>
          <w:rFonts w:ascii="Times New Roman" w:hAnsi="Times New Roman"/>
          <w:i/>
          <w:iCs/>
          <w:sz w:val="24"/>
          <w:szCs w:val="24"/>
        </w:rPr>
        <w:t>высота строения</w:t>
      </w:r>
      <w:r w:rsidRPr="00321999">
        <w:rPr>
          <w:rFonts w:ascii="Times New Roman" w:hAnsi="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650BEE" w:rsidRPr="00321999" w:rsidRDefault="00650BEE" w:rsidP="00650BEE">
      <w:pPr>
        <w:ind w:firstLine="709"/>
        <w:jc w:val="both"/>
      </w:pPr>
      <w:r w:rsidRPr="00321999">
        <w:rPr>
          <w:color w:val="000000"/>
        </w:rPr>
        <w:t xml:space="preserve">– </w:t>
      </w:r>
      <w:r w:rsidRPr="00321999">
        <w:rPr>
          <w:i/>
          <w:iCs/>
          <w:color w:val="000000"/>
        </w:rPr>
        <w:t xml:space="preserve">градостроительная деятельность </w:t>
      </w:r>
      <w:r w:rsidRPr="00321999">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321999">
        <w:t>и</w:t>
      </w:r>
      <w:r w:rsidRPr="00321999">
        <w:lastRenderedPageBreak/>
        <w:t>тального строительства, эксплуатации зданий, сооружений, комплексного развития терр</w:t>
      </w:r>
      <w:r w:rsidRPr="00321999">
        <w:t>и</w:t>
      </w:r>
      <w:r w:rsidRPr="00321999">
        <w:t>торий и их благоустройства;</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градостроительное зонирование</w:t>
      </w:r>
      <w:r w:rsidRPr="00321999">
        <w:rPr>
          <w:color w:val="000000"/>
        </w:rPr>
        <w:t xml:space="preserve"> – зонирование территории муниципального о</w:t>
      </w:r>
      <w:r w:rsidRPr="00321999">
        <w:rPr>
          <w:color w:val="000000"/>
        </w:rPr>
        <w:t>б</w:t>
      </w:r>
      <w:r w:rsidRPr="00321999">
        <w:rPr>
          <w:color w:val="000000"/>
        </w:rPr>
        <w:t>разования в целях определения территориальных зон и установления градостроительных регламентов;</w:t>
      </w:r>
    </w:p>
    <w:p w:rsidR="00650BEE" w:rsidRPr="00321999" w:rsidRDefault="00650BEE" w:rsidP="00650BEE">
      <w:pPr>
        <w:ind w:firstLine="709"/>
        <w:jc w:val="both"/>
        <w:rPr>
          <w:color w:val="000000"/>
        </w:rPr>
      </w:pPr>
      <w:r w:rsidRPr="00321999">
        <w:rPr>
          <w:b/>
          <w:color w:val="000000"/>
        </w:rPr>
        <w:t xml:space="preserve">– </w:t>
      </w:r>
      <w:r w:rsidRPr="00321999">
        <w:rPr>
          <w:rStyle w:val="ad"/>
          <w:b w:val="0"/>
          <w:i/>
          <w:iCs/>
          <w:color w:val="000000"/>
        </w:rPr>
        <w:t>градостроительный план земельного участка</w:t>
      </w:r>
      <w:r w:rsidRPr="00321999">
        <w:rPr>
          <w:color w:val="000000"/>
        </w:rPr>
        <w:t xml:space="preserve"> – </w:t>
      </w:r>
      <w:r w:rsidRPr="00321999">
        <w:t>документ, который выдается в целях обеспечения субъектов градостроительной деятельности информацией, необход</w:t>
      </w:r>
      <w:r w:rsidRPr="00321999">
        <w:t>и</w:t>
      </w:r>
      <w:r w:rsidRPr="00321999">
        <w:t>мой для архитектурно-строительного проектирования, строительства, реконструкции об</w:t>
      </w:r>
      <w:r w:rsidRPr="00321999">
        <w:t>ъ</w:t>
      </w:r>
      <w:r w:rsidRPr="00321999">
        <w:t>ектов капитального строительства в границах земельного участка</w:t>
      </w:r>
      <w:r w:rsidRPr="00321999">
        <w:rPr>
          <w:color w:val="000000"/>
        </w:rPr>
        <w:t>;</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градостроительное регулирование</w:t>
      </w:r>
      <w:r w:rsidRPr="00321999">
        <w:rPr>
          <w:color w:val="000000"/>
        </w:rPr>
        <w:t xml:space="preserve"> – деятельность органов государственной вл</w:t>
      </w:r>
      <w:r w:rsidRPr="00321999">
        <w:rPr>
          <w:color w:val="000000"/>
        </w:rPr>
        <w:t>а</w:t>
      </w:r>
      <w:r w:rsidRPr="00321999">
        <w:rPr>
          <w:color w:val="000000"/>
        </w:rPr>
        <w:t>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w:t>
      </w:r>
      <w:r w:rsidRPr="00321999">
        <w:rPr>
          <w:color w:val="000000"/>
        </w:rPr>
        <w:t>а</w:t>
      </w:r>
      <w:r w:rsidRPr="00321999">
        <w:rPr>
          <w:color w:val="000000"/>
        </w:rPr>
        <w:t>ции документов территориального планирования, документации по планировке террит</w:t>
      </w:r>
      <w:r w:rsidRPr="00321999">
        <w:rPr>
          <w:color w:val="000000"/>
        </w:rPr>
        <w:t>о</w:t>
      </w:r>
      <w:r w:rsidRPr="00321999">
        <w:rPr>
          <w:color w:val="000000"/>
        </w:rPr>
        <w:t>рии и правил землепользования и застройки;</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градостроительный регламент</w:t>
      </w:r>
      <w:r w:rsidRPr="00321999">
        <w:rPr>
          <w:color w:val="000000"/>
        </w:rPr>
        <w:t xml:space="preserve"> – </w:t>
      </w:r>
      <w:r w:rsidRPr="00321999">
        <w:t>устанавливаемые в пределах границ соотве</w:t>
      </w:r>
      <w:r w:rsidRPr="00321999">
        <w:t>т</w:t>
      </w:r>
      <w:r w:rsidRPr="00321999">
        <w:t>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rsidRPr="00321999">
        <w:t>т</w:t>
      </w:r>
      <w:r w:rsidRPr="00321999">
        <w:t>ся в процессе их застройки и последующей эксплуатации объектов капитального стро</w:t>
      </w:r>
      <w:r w:rsidRPr="00321999">
        <w:t>и</w:t>
      </w:r>
      <w:r w:rsidRPr="00321999">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321999">
        <w:t>ь</w:t>
      </w:r>
      <w:r w:rsidRPr="00321999">
        <w:t>ного строительства, ограничения использования земельных участков и объектов кап</w:t>
      </w:r>
      <w:r w:rsidRPr="00321999">
        <w:t>и</w:t>
      </w:r>
      <w:r w:rsidRPr="00321999">
        <w:t>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w:t>
      </w:r>
      <w:r w:rsidRPr="00321999">
        <w:t>с</w:t>
      </w:r>
      <w:r w:rsidRPr="00321999">
        <w:t>четные показатели максимально допустимого уровня территориальной доступности ук</w:t>
      </w:r>
      <w:r w:rsidRPr="00321999">
        <w:t>а</w:t>
      </w:r>
      <w:r w:rsidRPr="00321999">
        <w:t>занных объектов для населения</w:t>
      </w:r>
      <w:r w:rsidRPr="00321999">
        <w:rPr>
          <w:color w:val="000000"/>
        </w:rPr>
        <w:t>;</w:t>
      </w:r>
    </w:p>
    <w:p w:rsidR="00650BEE" w:rsidRPr="00321999" w:rsidRDefault="00650BEE" w:rsidP="00650BEE">
      <w:pPr>
        <w:ind w:firstLine="709"/>
        <w:jc w:val="both"/>
        <w:rPr>
          <w:color w:val="000000"/>
        </w:rPr>
      </w:pPr>
      <w:r w:rsidRPr="00321999">
        <w:rPr>
          <w:rStyle w:val="ad"/>
          <w:i/>
          <w:iCs/>
          <w:color w:val="000000"/>
        </w:rPr>
        <w:t xml:space="preserve">– </w:t>
      </w:r>
      <w:r w:rsidRPr="00321999">
        <w:rPr>
          <w:rStyle w:val="ad"/>
          <w:b w:val="0"/>
          <w:i/>
          <w:iCs/>
          <w:color w:val="000000"/>
        </w:rPr>
        <w:t>земельный участок</w:t>
      </w:r>
      <w:r w:rsidRPr="00321999">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зоны с особыми условиями использования территорий</w:t>
      </w:r>
      <w:r w:rsidRPr="00321999">
        <w:rPr>
          <w:color w:val="000000"/>
        </w:rPr>
        <w:t xml:space="preserve"> – </w:t>
      </w:r>
      <w:r w:rsidRPr="00321999">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w:t>
      </w:r>
      <w:r w:rsidRPr="00321999">
        <w:t>а</w:t>
      </w:r>
      <w:r w:rsidRPr="00321999">
        <w:t xml:space="preserve">щитные зоны объектов культурного наследия, </w:t>
      </w:r>
      <w:proofErr w:type="spellStart"/>
      <w:r w:rsidRPr="00321999">
        <w:t>водоохранные</w:t>
      </w:r>
      <w:proofErr w:type="spellEnd"/>
      <w:r w:rsidRPr="00321999">
        <w:t xml:space="preserve"> зоны, зоны затопления, по</w:t>
      </w:r>
      <w:r w:rsidRPr="00321999">
        <w:t>д</w:t>
      </w:r>
      <w:r w:rsidRPr="00321999">
        <w:t>топления, зоны санитарной охраны источников питьевого и хозяйственно-бытового вод</w:t>
      </w:r>
      <w:r w:rsidRPr="00321999">
        <w:t>о</w:t>
      </w:r>
      <w:r w:rsidRPr="00321999">
        <w:t xml:space="preserve">снабжения, зоны охраняемых объектов, </w:t>
      </w:r>
      <w:proofErr w:type="spellStart"/>
      <w:r w:rsidRPr="00321999">
        <w:t>приаэродромная</w:t>
      </w:r>
      <w:proofErr w:type="spellEnd"/>
      <w:r w:rsidRPr="00321999">
        <w:t xml:space="preserve"> территория, иные зоны, устана</w:t>
      </w:r>
      <w:r w:rsidRPr="00321999">
        <w:t>в</w:t>
      </w:r>
      <w:r w:rsidRPr="00321999">
        <w:t>ливаемые в соответствии с законодательством Российской Федерации</w:t>
      </w:r>
      <w:r w:rsidRPr="00321999">
        <w:rPr>
          <w:color w:val="000000"/>
        </w:rPr>
        <w:t>;</w:t>
      </w:r>
    </w:p>
    <w:p w:rsidR="00650BEE" w:rsidRPr="00321999" w:rsidRDefault="00650BEE" w:rsidP="00650BEE">
      <w:pPr>
        <w:pStyle w:val="ConsPlusNormal"/>
        <w:widowControl/>
        <w:ind w:firstLine="709"/>
        <w:jc w:val="both"/>
        <w:rPr>
          <w:rFonts w:ascii="Times New Roman" w:hAnsi="Times New Roman"/>
          <w:sz w:val="24"/>
          <w:szCs w:val="24"/>
        </w:rPr>
      </w:pPr>
      <w:r w:rsidRPr="00321999">
        <w:rPr>
          <w:rFonts w:ascii="Times New Roman" w:hAnsi="Times New Roman"/>
          <w:color w:val="000000"/>
          <w:sz w:val="24"/>
          <w:szCs w:val="24"/>
        </w:rPr>
        <w:t xml:space="preserve">– </w:t>
      </w:r>
      <w:r w:rsidRPr="00321999">
        <w:rPr>
          <w:rFonts w:ascii="Times New Roman" w:hAnsi="Times New Roman"/>
          <w:i/>
          <w:iCs/>
          <w:sz w:val="24"/>
          <w:szCs w:val="24"/>
        </w:rPr>
        <w:t xml:space="preserve">капитальный ремонт объектов капитального строительства </w:t>
      </w:r>
      <w:r w:rsidRPr="00321999">
        <w:rPr>
          <w:rFonts w:ascii="Times New Roman" w:hAnsi="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w:t>
      </w:r>
      <w:r w:rsidRPr="00321999">
        <w:rPr>
          <w:rFonts w:ascii="Times New Roman" w:hAnsi="Times New Roman"/>
          <w:sz w:val="24"/>
          <w:szCs w:val="24"/>
        </w:rPr>
        <w:t>и</w:t>
      </w:r>
      <w:r w:rsidRPr="00321999">
        <w:rPr>
          <w:rFonts w:ascii="Times New Roman" w:hAnsi="Times New Roman"/>
          <w:sz w:val="24"/>
          <w:szCs w:val="24"/>
        </w:rPr>
        <w:t>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w:t>
      </w:r>
      <w:r w:rsidRPr="00321999">
        <w:rPr>
          <w:rFonts w:ascii="Times New Roman" w:hAnsi="Times New Roman"/>
          <w:sz w:val="24"/>
          <w:szCs w:val="24"/>
        </w:rPr>
        <w:t>н</w:t>
      </w:r>
      <w:r w:rsidRPr="00321999">
        <w:rPr>
          <w:rFonts w:ascii="Times New Roman" w:hAnsi="Times New Roman"/>
          <w:sz w:val="24"/>
          <w:szCs w:val="24"/>
        </w:rPr>
        <w:t>струкций элементы и (или) восстановление указанных элементов;</w:t>
      </w:r>
    </w:p>
    <w:p w:rsidR="00650BEE" w:rsidRPr="00321999" w:rsidRDefault="00650BEE" w:rsidP="00650BEE">
      <w:pPr>
        <w:pStyle w:val="ConsNormal"/>
        <w:ind w:right="0" w:firstLine="709"/>
        <w:jc w:val="both"/>
        <w:rPr>
          <w:rFonts w:ascii="Times New Roman" w:hAnsi="Times New Roman" w:cs="Times New Roman"/>
          <w:sz w:val="24"/>
          <w:szCs w:val="24"/>
        </w:rPr>
      </w:pPr>
      <w:r w:rsidRPr="00321999">
        <w:rPr>
          <w:rFonts w:ascii="Times New Roman" w:hAnsi="Times New Roman" w:cs="Times New Roman"/>
          <w:sz w:val="24"/>
          <w:szCs w:val="24"/>
        </w:rPr>
        <w:t xml:space="preserve">– </w:t>
      </w:r>
      <w:r w:rsidRPr="00321999">
        <w:rPr>
          <w:rFonts w:ascii="Times New Roman" w:hAnsi="Times New Roman" w:cs="Times New Roman"/>
          <w:i/>
          <w:iCs/>
          <w:sz w:val="24"/>
          <w:szCs w:val="24"/>
        </w:rPr>
        <w:t>красные линии</w:t>
      </w:r>
      <w:r w:rsidRPr="00321999">
        <w:rPr>
          <w:rFonts w:ascii="Times New Roman" w:hAnsi="Times New Roman" w:cs="Times New Roman"/>
          <w:sz w:val="24"/>
          <w:szCs w:val="24"/>
        </w:rPr>
        <w:t xml:space="preserve"> – линии, которые обозначают границы территорий общего польз</w:t>
      </w:r>
      <w:r w:rsidRPr="00321999">
        <w:rPr>
          <w:rFonts w:ascii="Times New Roman" w:hAnsi="Times New Roman" w:cs="Times New Roman"/>
          <w:sz w:val="24"/>
          <w:szCs w:val="24"/>
        </w:rPr>
        <w:t>о</w:t>
      </w:r>
      <w:r w:rsidRPr="00321999">
        <w:rPr>
          <w:rFonts w:ascii="Times New Roman" w:hAnsi="Times New Roman" w:cs="Times New Roman"/>
          <w:sz w:val="24"/>
          <w:szCs w:val="24"/>
        </w:rPr>
        <w:t>вания и подлежат установлению, изменению или отмене в документации по планировке территории;</w:t>
      </w:r>
    </w:p>
    <w:p w:rsidR="00650BEE" w:rsidRPr="00321999" w:rsidRDefault="00650BEE" w:rsidP="00650BEE">
      <w:pPr>
        <w:pStyle w:val="ConsNormal"/>
        <w:ind w:right="0" w:firstLine="709"/>
        <w:jc w:val="both"/>
        <w:rPr>
          <w:rFonts w:ascii="Times New Roman" w:hAnsi="Times New Roman" w:cs="Times New Roman"/>
          <w:sz w:val="24"/>
          <w:szCs w:val="24"/>
        </w:rPr>
      </w:pPr>
      <w:r w:rsidRPr="00321999">
        <w:rPr>
          <w:rFonts w:ascii="Times New Roman" w:hAnsi="Times New Roman" w:cs="Times New Roman"/>
          <w:i/>
          <w:iCs/>
          <w:sz w:val="24"/>
          <w:szCs w:val="24"/>
        </w:rPr>
        <w:t>– линии градостроительного регулирования</w:t>
      </w:r>
      <w:r w:rsidRPr="00321999">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w:t>
      </w:r>
      <w:r w:rsidRPr="00321999">
        <w:rPr>
          <w:rFonts w:ascii="Times New Roman" w:hAnsi="Times New Roman" w:cs="Times New Roman"/>
          <w:sz w:val="24"/>
          <w:szCs w:val="24"/>
        </w:rPr>
        <w:t>а</w:t>
      </w:r>
      <w:r w:rsidRPr="00321999">
        <w:rPr>
          <w:rFonts w:ascii="Times New Roman" w:hAnsi="Times New Roman" w:cs="Times New Roman"/>
          <w:sz w:val="24"/>
          <w:szCs w:val="24"/>
        </w:rPr>
        <w:t xml:space="preserve">ниц земельного участка; </w:t>
      </w:r>
    </w:p>
    <w:p w:rsidR="00650BEE" w:rsidRPr="00321999" w:rsidRDefault="00650BEE" w:rsidP="00650BEE">
      <w:pPr>
        <w:autoSpaceDE w:val="0"/>
        <w:ind w:firstLine="709"/>
        <w:jc w:val="both"/>
        <w:rPr>
          <w:color w:val="000000"/>
        </w:rPr>
      </w:pPr>
      <w:r w:rsidRPr="00321999">
        <w:rPr>
          <w:i/>
          <w:iCs/>
          <w:color w:val="000000"/>
        </w:rPr>
        <w:lastRenderedPageBreak/>
        <w:t>– малоэтажная многоквартирная застройка –</w:t>
      </w:r>
      <w:r w:rsidRPr="00321999">
        <w:rPr>
          <w:color w:val="000000"/>
        </w:rPr>
        <w:t xml:space="preserve"> жилая застройка этажностью до 4 этажей включительно с обеспечением, как правило, непосредственной связи квартир с з</w:t>
      </w:r>
      <w:r w:rsidRPr="00321999">
        <w:rPr>
          <w:color w:val="000000"/>
        </w:rPr>
        <w:t>е</w:t>
      </w:r>
      <w:r w:rsidRPr="00321999">
        <w:rPr>
          <w:color w:val="000000"/>
        </w:rPr>
        <w:t>мельным участком;</w:t>
      </w:r>
    </w:p>
    <w:p w:rsidR="00650BEE" w:rsidRPr="00321999" w:rsidRDefault="00650BEE" w:rsidP="00650BEE">
      <w:pPr>
        <w:autoSpaceDE w:val="0"/>
        <w:ind w:firstLine="709"/>
        <w:jc w:val="both"/>
        <w:rPr>
          <w:color w:val="000000"/>
        </w:rPr>
      </w:pPr>
      <w:r w:rsidRPr="00321999">
        <w:t xml:space="preserve">– </w:t>
      </w:r>
      <w:r w:rsidRPr="00321999">
        <w:rPr>
          <w:i/>
          <w:iCs/>
        </w:rPr>
        <w:t>минимальная площадь земельного участка</w:t>
      </w:r>
      <w:r w:rsidRPr="00321999">
        <w:t xml:space="preserve"> – минимально допустимая площадь земельного участка, установленная градостроительным регламентом определенной терр</w:t>
      </w:r>
      <w:r w:rsidRPr="00321999">
        <w:t>и</w:t>
      </w:r>
      <w:r w:rsidRPr="00321999">
        <w:t>ториальной зоны;</w:t>
      </w:r>
      <w:r w:rsidRPr="00321999">
        <w:tab/>
      </w:r>
    </w:p>
    <w:p w:rsidR="00650BEE" w:rsidRPr="00321999" w:rsidRDefault="00650BEE" w:rsidP="00650BEE">
      <w:pPr>
        <w:autoSpaceDE w:val="0"/>
        <w:ind w:firstLine="709"/>
        <w:jc w:val="both"/>
      </w:pPr>
      <w:r w:rsidRPr="00321999">
        <w:t xml:space="preserve">– </w:t>
      </w:r>
      <w:r w:rsidRPr="00321999">
        <w:rPr>
          <w:i/>
          <w:iCs/>
        </w:rPr>
        <w:t>максимальная плотность застройки</w:t>
      </w:r>
      <w:r w:rsidRPr="00321999">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50BEE" w:rsidRPr="00321999" w:rsidRDefault="00650BEE" w:rsidP="00650BEE">
      <w:pPr>
        <w:ind w:firstLine="709"/>
        <w:jc w:val="both"/>
      </w:pPr>
      <w:r w:rsidRPr="00321999">
        <w:rPr>
          <w:i/>
          <w:iCs/>
          <w:color w:val="000000"/>
        </w:rPr>
        <w:t>– многоквартирный жилой дом</w:t>
      </w:r>
      <w:r w:rsidRPr="00321999">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 xml:space="preserve">объект индивидуального жилищного строительства </w:t>
      </w:r>
      <w:r w:rsidRPr="00321999">
        <w:rPr>
          <w:color w:val="000000"/>
        </w:rPr>
        <w:t xml:space="preserve">– </w:t>
      </w:r>
      <w:r w:rsidRPr="00321999">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w:t>
      </w:r>
      <w:r w:rsidRPr="00321999">
        <w:t>н</w:t>
      </w:r>
      <w:r w:rsidRPr="00321999">
        <w:t>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w:t>
      </w:r>
      <w:r w:rsidRPr="00321999">
        <w:t>о</w:t>
      </w:r>
      <w:r w:rsidRPr="00321999">
        <w:t>сти</w:t>
      </w:r>
      <w:r w:rsidRPr="00321999">
        <w:rPr>
          <w:color w:val="000000"/>
        </w:rPr>
        <w:t>;</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объект капитального строительства</w:t>
      </w:r>
      <w:r w:rsidRPr="00321999">
        <w:rPr>
          <w:color w:val="000000"/>
        </w:rPr>
        <w:t xml:space="preserve"> – </w:t>
      </w:r>
      <w:r w:rsidRPr="00321999">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w:t>
      </w:r>
      <w:r w:rsidRPr="00321999">
        <w:t>о</w:t>
      </w:r>
      <w:r w:rsidRPr="00321999">
        <w:t>го участка (замощение, покрытие и другие)</w:t>
      </w:r>
      <w:r w:rsidRPr="00321999">
        <w:rPr>
          <w:color w:val="000000"/>
        </w:rPr>
        <w:t>;</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правила землепользования и застройки</w:t>
      </w:r>
      <w:r w:rsidRPr="00321999">
        <w:rPr>
          <w:color w:val="000000"/>
        </w:rPr>
        <w:t xml:space="preserve"> – </w:t>
      </w:r>
      <w:r w:rsidRPr="00321999">
        <w:t>документ градостроительного зониров</w:t>
      </w:r>
      <w:r w:rsidRPr="00321999">
        <w:t>а</w:t>
      </w:r>
      <w:r w:rsidRPr="00321999">
        <w:t>ния, который утверждается нормативными правовыми актами органов местного сам</w:t>
      </w:r>
      <w:r w:rsidRPr="00321999">
        <w:t>о</w:t>
      </w:r>
      <w:r w:rsidRPr="00321999">
        <w:t xml:space="preserve">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w:t>
      </w:r>
      <w:r w:rsidR="005A6C2F" w:rsidRPr="00401323">
        <w:rPr>
          <w:highlight w:val="yellow"/>
        </w:rPr>
        <w:t>и Севастополя</w:t>
      </w:r>
      <w:r w:rsidR="005A6C2F" w:rsidRPr="00D51D45">
        <w:rPr>
          <w:highlight w:val="yellow"/>
        </w:rPr>
        <w:t xml:space="preserve"> </w:t>
      </w:r>
      <w:r w:rsidRPr="00321999">
        <w:t>и в котором устанавливаются территориальные зоны, градостроительные р</w:t>
      </w:r>
      <w:r w:rsidRPr="00321999">
        <w:t>е</w:t>
      </w:r>
      <w:r w:rsidRPr="00321999">
        <w:t>гламенты, порядок применения такого документа и порядок внесения в него изменений</w:t>
      </w:r>
      <w:r w:rsidRPr="00321999">
        <w:rPr>
          <w:color w:val="000000"/>
        </w:rPr>
        <w:t>;</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процент застройки земельного участка</w:t>
      </w:r>
      <w:r w:rsidRPr="00321999">
        <w:rPr>
          <w:color w:val="000000"/>
        </w:rPr>
        <w:t xml:space="preserve"> – выраженный в процентах показатель градостроительного регламента, показывающий, какая максимальная часть площади ка</w:t>
      </w:r>
      <w:r w:rsidRPr="00321999">
        <w:rPr>
          <w:color w:val="000000"/>
        </w:rPr>
        <w:t>ж</w:t>
      </w:r>
      <w:r w:rsidRPr="00321999">
        <w:rPr>
          <w:color w:val="000000"/>
        </w:rPr>
        <w:t>дого земельного участка, расположенного в соответствующей территориальной зоне, м</w:t>
      </w:r>
      <w:r w:rsidRPr="00321999">
        <w:rPr>
          <w:color w:val="000000"/>
        </w:rPr>
        <w:t>о</w:t>
      </w:r>
      <w:r w:rsidRPr="00321999">
        <w:rPr>
          <w:color w:val="000000"/>
        </w:rPr>
        <w:t>жет быть занята зданиями, строениями и сооружениями;</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 xml:space="preserve">публичные слушания, </w:t>
      </w:r>
      <w:r w:rsidR="005A6C2F" w:rsidRPr="005A6C2F">
        <w:rPr>
          <w:i/>
          <w:iCs/>
          <w:color w:val="000000"/>
          <w:highlight w:val="yellow"/>
        </w:rPr>
        <w:t>общественные</w:t>
      </w:r>
      <w:r w:rsidRPr="00321999">
        <w:rPr>
          <w:i/>
          <w:iCs/>
          <w:color w:val="000000"/>
        </w:rPr>
        <w:t xml:space="preserve"> обсуждения</w:t>
      </w:r>
      <w:r w:rsidRPr="00321999">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w:t>
      </w:r>
      <w:r w:rsidRPr="00321999">
        <w:rPr>
          <w:color w:val="000000"/>
        </w:rPr>
        <w:t>и</w:t>
      </w:r>
      <w:r w:rsidRPr="00321999">
        <w:rPr>
          <w:color w:val="000000"/>
        </w:rPr>
        <w:t>тельной деятельности, планируемой к проведению на территории муниципального обр</w:t>
      </w:r>
      <w:r w:rsidRPr="00321999">
        <w:rPr>
          <w:color w:val="000000"/>
        </w:rPr>
        <w:t>а</w:t>
      </w:r>
      <w:r w:rsidRPr="00321999">
        <w:rPr>
          <w:color w:val="000000"/>
        </w:rPr>
        <w:t>зования;</w:t>
      </w:r>
    </w:p>
    <w:p w:rsidR="00650BEE" w:rsidRPr="00321999" w:rsidRDefault="00650BEE" w:rsidP="00650BEE">
      <w:pPr>
        <w:pStyle w:val="ConsPlusNormal"/>
        <w:widowControl/>
        <w:ind w:firstLine="709"/>
        <w:jc w:val="both"/>
        <w:rPr>
          <w:rFonts w:ascii="Times New Roman" w:hAnsi="Times New Roman"/>
          <w:sz w:val="24"/>
          <w:szCs w:val="24"/>
        </w:rPr>
      </w:pPr>
      <w:r w:rsidRPr="00321999">
        <w:rPr>
          <w:rFonts w:ascii="Times New Roman" w:hAnsi="Times New Roman"/>
          <w:color w:val="000000"/>
          <w:sz w:val="24"/>
          <w:szCs w:val="24"/>
        </w:rPr>
        <w:t xml:space="preserve">– </w:t>
      </w:r>
      <w:r w:rsidRPr="00321999">
        <w:rPr>
          <w:rFonts w:ascii="Times New Roman" w:hAnsi="Times New Roman"/>
          <w:i/>
          <w:iCs/>
          <w:color w:val="000000"/>
          <w:sz w:val="24"/>
          <w:szCs w:val="24"/>
        </w:rPr>
        <w:t>публичный сервитут</w:t>
      </w:r>
      <w:r w:rsidRPr="00321999">
        <w:rPr>
          <w:rFonts w:ascii="Times New Roman" w:hAnsi="Times New Roman"/>
          <w:color w:val="000000"/>
          <w:sz w:val="24"/>
          <w:szCs w:val="24"/>
        </w:rPr>
        <w:t xml:space="preserve"> – право ограниченного пользования чужой недвижимостью, </w:t>
      </w:r>
      <w:r w:rsidRPr="00321999">
        <w:rPr>
          <w:rFonts w:ascii="Times New Roman" w:hAnsi="Times New Roman"/>
          <w:sz w:val="24"/>
          <w:szCs w:val="24"/>
        </w:rPr>
        <w:t>устанавливается законом или иным нормативным правовым актом Российской Федер</w:t>
      </w:r>
      <w:r w:rsidRPr="00321999">
        <w:rPr>
          <w:rFonts w:ascii="Times New Roman" w:hAnsi="Times New Roman"/>
          <w:sz w:val="24"/>
          <w:szCs w:val="24"/>
        </w:rPr>
        <w:t>а</w:t>
      </w:r>
      <w:r w:rsidRPr="00321999">
        <w:rPr>
          <w:rFonts w:ascii="Times New Roman" w:hAnsi="Times New Roman"/>
          <w:sz w:val="24"/>
          <w:szCs w:val="24"/>
        </w:rPr>
        <w:t>ции, нормативным правовым актом субъекта Российской Федерации, нормативным пр</w:t>
      </w:r>
      <w:r w:rsidRPr="00321999">
        <w:rPr>
          <w:rFonts w:ascii="Times New Roman" w:hAnsi="Times New Roman"/>
          <w:sz w:val="24"/>
          <w:szCs w:val="24"/>
        </w:rPr>
        <w:t>а</w:t>
      </w:r>
      <w:r w:rsidRPr="00321999">
        <w:rPr>
          <w:rFonts w:ascii="Times New Roman" w:hAnsi="Times New Roman"/>
          <w:sz w:val="24"/>
          <w:szCs w:val="24"/>
        </w:rPr>
        <w:t>вовым актом органа местного самоуправления в случаях, если это необходимо для обе</w:t>
      </w:r>
      <w:r w:rsidRPr="00321999">
        <w:rPr>
          <w:rFonts w:ascii="Times New Roman" w:hAnsi="Times New Roman"/>
          <w:sz w:val="24"/>
          <w:szCs w:val="24"/>
        </w:rPr>
        <w:t>с</w:t>
      </w:r>
      <w:r w:rsidRPr="00321999">
        <w:rPr>
          <w:rFonts w:ascii="Times New Roman" w:hAnsi="Times New Roman"/>
          <w:sz w:val="24"/>
          <w:szCs w:val="24"/>
        </w:rPr>
        <w:t>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w:t>
      </w:r>
      <w:r w:rsidRPr="00321999">
        <w:rPr>
          <w:rFonts w:ascii="Times New Roman" w:hAnsi="Times New Roman"/>
          <w:sz w:val="24"/>
          <w:szCs w:val="24"/>
        </w:rPr>
        <w:t>е</w:t>
      </w:r>
      <w:r w:rsidRPr="00321999">
        <w:rPr>
          <w:rFonts w:ascii="Times New Roman" w:hAnsi="Times New Roman"/>
          <w:sz w:val="24"/>
          <w:szCs w:val="24"/>
        </w:rPr>
        <w:t>том результатов общественных слушаний;</w:t>
      </w:r>
    </w:p>
    <w:p w:rsidR="00650BEE" w:rsidRPr="00321999" w:rsidRDefault="00650BEE" w:rsidP="00650BEE">
      <w:pPr>
        <w:ind w:firstLine="709"/>
        <w:jc w:val="both"/>
        <w:rPr>
          <w:color w:val="000000"/>
        </w:rPr>
      </w:pPr>
      <w:r w:rsidRPr="00321999">
        <w:rPr>
          <w:color w:val="000000"/>
        </w:rPr>
        <w:t>–</w:t>
      </w:r>
      <w:r w:rsidRPr="00321999">
        <w:t xml:space="preserve"> </w:t>
      </w:r>
      <w:r w:rsidRPr="00321999">
        <w:rPr>
          <w:i/>
        </w:rPr>
        <w:t>реконструкция объектов капитального строительства</w:t>
      </w:r>
      <w:r w:rsidRPr="00321999">
        <w:t xml:space="preserve"> (за исключением лине</w:t>
      </w:r>
      <w:r w:rsidRPr="00321999">
        <w:t>й</w:t>
      </w:r>
      <w:r w:rsidRPr="00321999">
        <w:t>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w:t>
      </w:r>
      <w:r w:rsidRPr="00321999">
        <w:t>и</w:t>
      </w:r>
      <w:r w:rsidRPr="00321999">
        <w:t>ем замены отдельных элементов таких конструкций на аналогичные или иные улучша</w:t>
      </w:r>
      <w:r w:rsidRPr="00321999">
        <w:t>ю</w:t>
      </w:r>
      <w:r w:rsidRPr="00321999">
        <w:t>щие показатели таких конструкций элементы и (или) восстановления указанных элеме</w:t>
      </w:r>
      <w:r w:rsidRPr="00321999">
        <w:t>н</w:t>
      </w:r>
      <w:r w:rsidRPr="00321999">
        <w:t>тов;</w:t>
      </w:r>
    </w:p>
    <w:p w:rsidR="00650BEE" w:rsidRPr="00321999" w:rsidRDefault="00650BEE" w:rsidP="00650BEE">
      <w:pPr>
        <w:ind w:firstLine="709"/>
        <w:jc w:val="both"/>
        <w:rPr>
          <w:color w:val="000000"/>
        </w:rPr>
      </w:pPr>
      <w:r w:rsidRPr="00321999">
        <w:rPr>
          <w:color w:val="000000"/>
        </w:rPr>
        <w:lastRenderedPageBreak/>
        <w:t>–</w:t>
      </w:r>
      <w:r w:rsidRPr="00321999">
        <w:rPr>
          <w:i/>
          <w:iCs/>
          <w:color w:val="000000"/>
        </w:rPr>
        <w:t xml:space="preserve"> строительство</w:t>
      </w:r>
      <w:r w:rsidRPr="00321999">
        <w:rPr>
          <w:color w:val="000000"/>
        </w:rPr>
        <w:t xml:space="preserve"> – создание зданий, строений, сооружений (в том числе на месте сносимых объектов капитального строительства);</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территориальные зоны</w:t>
      </w:r>
      <w:r w:rsidRPr="00321999">
        <w:rPr>
          <w:color w:val="000000"/>
        </w:rPr>
        <w:t xml:space="preserve"> – зоны, для которых в правилах землепользования и з</w:t>
      </w:r>
      <w:r w:rsidRPr="00321999">
        <w:rPr>
          <w:color w:val="000000"/>
        </w:rPr>
        <w:t>а</w:t>
      </w:r>
      <w:r w:rsidRPr="00321999">
        <w:rPr>
          <w:color w:val="000000"/>
        </w:rPr>
        <w:t>стройки определены границы и установлены градостроительные регламенты;</w:t>
      </w:r>
    </w:p>
    <w:p w:rsidR="00650BEE" w:rsidRPr="00321999" w:rsidRDefault="00650BEE" w:rsidP="00650BEE">
      <w:pPr>
        <w:ind w:firstLine="709"/>
        <w:jc w:val="both"/>
        <w:rPr>
          <w:color w:val="000000"/>
        </w:rPr>
      </w:pPr>
      <w:r w:rsidRPr="00321999">
        <w:rPr>
          <w:color w:val="000000"/>
        </w:rPr>
        <w:t xml:space="preserve">– </w:t>
      </w:r>
      <w:r w:rsidRPr="00321999">
        <w:rPr>
          <w:i/>
          <w:iCs/>
          <w:color w:val="000000"/>
        </w:rPr>
        <w:t>территории общего пользования</w:t>
      </w:r>
      <w:r w:rsidRPr="00321999">
        <w:rPr>
          <w:color w:val="000000"/>
        </w:rPr>
        <w:t xml:space="preserve"> – </w:t>
      </w:r>
      <w:r w:rsidRPr="00321999">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321999">
        <w:rPr>
          <w:color w:val="000000"/>
        </w:rPr>
        <w:t>.</w:t>
      </w:r>
    </w:p>
    <w:p w:rsidR="00554559" w:rsidRPr="00321999" w:rsidRDefault="00554559" w:rsidP="008A14E9">
      <w:pPr>
        <w:spacing w:before="100" w:beforeAutospacing="1" w:after="100" w:afterAutospacing="1"/>
        <w:ind w:firstLine="709"/>
        <w:jc w:val="center"/>
        <w:outlineLvl w:val="2"/>
        <w:rPr>
          <w:b/>
          <w:bCs/>
        </w:rPr>
      </w:pPr>
      <w:bookmarkStart w:id="42" w:name="_Toc380581525"/>
      <w:bookmarkStart w:id="43" w:name="_Toc392516657"/>
      <w:bookmarkStart w:id="44" w:name="_Toc400454204"/>
      <w:bookmarkStart w:id="45" w:name="_Toc410315182"/>
      <w:bookmarkStart w:id="46" w:name="_Toc159425720"/>
      <w:r w:rsidRPr="00321999">
        <w:rPr>
          <w:b/>
          <w:bCs/>
          <w:color w:val="000000"/>
        </w:rPr>
        <w:t>Статья 3.</w:t>
      </w:r>
      <w:r w:rsidRPr="00321999">
        <w:rPr>
          <w:b/>
          <w:bCs/>
        </w:rPr>
        <w:t xml:space="preserve"> Правовой статус и сфера действия настоящих Правил</w:t>
      </w:r>
      <w:bookmarkEnd w:id="42"/>
      <w:bookmarkEnd w:id="43"/>
      <w:bookmarkEnd w:id="44"/>
      <w:bookmarkEnd w:id="45"/>
      <w:bookmarkEnd w:id="46"/>
    </w:p>
    <w:p w:rsidR="00744ABF" w:rsidRPr="00321999" w:rsidRDefault="00744ABF" w:rsidP="00744ABF">
      <w:pPr>
        <w:ind w:firstLine="709"/>
        <w:jc w:val="both"/>
        <w:rPr>
          <w:color w:val="000000"/>
        </w:rPr>
      </w:pPr>
      <w:r w:rsidRPr="00321999">
        <w:rPr>
          <w:color w:val="000000"/>
        </w:rPr>
        <w:t>1. Правила землепользования и застройки разработаны с учетом СТП Немецкого национального района.</w:t>
      </w:r>
    </w:p>
    <w:p w:rsidR="00744ABF" w:rsidRPr="00321999" w:rsidRDefault="00744ABF" w:rsidP="00744ABF">
      <w:pPr>
        <w:ind w:firstLine="709"/>
        <w:jc w:val="both"/>
        <w:rPr>
          <w:color w:val="000000"/>
        </w:rPr>
      </w:pPr>
      <w:r w:rsidRPr="00321999">
        <w:rPr>
          <w:color w:val="000000"/>
        </w:rPr>
        <w:t>2. Настоящие Правила действуют в границах части территории муниципального образования</w:t>
      </w:r>
      <w:r w:rsidRPr="00321999">
        <w:t xml:space="preserve"> </w:t>
      </w:r>
      <w:proofErr w:type="spellStart"/>
      <w:r w:rsidRPr="00321999">
        <w:rPr>
          <w:color w:val="000000"/>
        </w:rPr>
        <w:t>Шумановс</w:t>
      </w:r>
      <w:r w:rsidRPr="00321999">
        <w:t>кий</w:t>
      </w:r>
      <w:proofErr w:type="spellEnd"/>
      <w:r w:rsidRPr="00321999">
        <w:t xml:space="preserve"> сельсовет Немецкого национального района Алтайского края</w:t>
      </w:r>
      <w:r w:rsidRPr="00321999">
        <w:rPr>
          <w:color w:val="000000"/>
        </w:rPr>
        <w:t xml:space="preserve">. </w:t>
      </w:r>
    </w:p>
    <w:p w:rsidR="00744ABF" w:rsidRPr="00321999" w:rsidRDefault="00744ABF" w:rsidP="00744ABF">
      <w:pPr>
        <w:ind w:firstLine="709"/>
        <w:jc w:val="both"/>
        <w:rPr>
          <w:color w:val="000000"/>
        </w:rPr>
      </w:pPr>
      <w:r w:rsidRPr="00321999">
        <w:rPr>
          <w:color w:val="000000"/>
        </w:rPr>
        <w:t xml:space="preserve">В случае внесения изменений в СТП Немецкого национального района или при разработке Генерального плана муниципального образования </w:t>
      </w:r>
      <w:proofErr w:type="spellStart"/>
      <w:r w:rsidRPr="00321999">
        <w:t>Шумановский</w:t>
      </w:r>
      <w:proofErr w:type="spellEnd"/>
      <w:r w:rsidRPr="00321999">
        <w:rPr>
          <w:color w:val="000000"/>
        </w:rPr>
        <w:t xml:space="preserve"> сельсовет</w:t>
      </w:r>
      <w:r w:rsidRPr="00321999">
        <w:t xml:space="preserve"> Немецкого национального района Алтайского края</w:t>
      </w:r>
      <w:r w:rsidRPr="00321999">
        <w:rPr>
          <w:color w:val="000000"/>
        </w:rPr>
        <w:t>, соответствующие изменения должны быть внесены в Правила землепользования и застройки.</w:t>
      </w:r>
    </w:p>
    <w:p w:rsidR="00744ABF" w:rsidRPr="00321999" w:rsidRDefault="00744ABF" w:rsidP="00744ABF">
      <w:pPr>
        <w:ind w:firstLine="709"/>
        <w:jc w:val="both"/>
        <w:rPr>
          <w:color w:val="000000"/>
        </w:rPr>
      </w:pPr>
      <w:r w:rsidRPr="00321999">
        <w:rPr>
          <w:color w:val="000000"/>
        </w:rPr>
        <w:t>3. Документация по планировке территории разрабатывается на основе Генерал</w:t>
      </w:r>
      <w:r w:rsidRPr="00321999">
        <w:rPr>
          <w:color w:val="000000"/>
        </w:rPr>
        <w:t>ь</w:t>
      </w:r>
      <w:r w:rsidRPr="00321999">
        <w:rPr>
          <w:color w:val="000000"/>
        </w:rPr>
        <w:t>ного плана муниципального образования</w:t>
      </w:r>
      <w:r w:rsidRPr="00321999">
        <w:t xml:space="preserve"> </w:t>
      </w:r>
      <w:proofErr w:type="spellStart"/>
      <w:r w:rsidRPr="00321999">
        <w:t>Шумановский</w:t>
      </w:r>
      <w:proofErr w:type="spellEnd"/>
      <w:r w:rsidRPr="00321999">
        <w:rPr>
          <w:color w:val="000000"/>
        </w:rPr>
        <w:t xml:space="preserve"> сельсовет</w:t>
      </w:r>
      <w:r w:rsidRPr="00321999">
        <w:t xml:space="preserve"> Немецкого национал</w:t>
      </w:r>
      <w:r w:rsidRPr="00321999">
        <w:t>ь</w:t>
      </w:r>
      <w:r w:rsidRPr="00321999">
        <w:t>ного района Алтайского края</w:t>
      </w:r>
      <w:r w:rsidRPr="00321999">
        <w:rPr>
          <w:color w:val="000000"/>
        </w:rPr>
        <w:t>, Правил землепользования и застройки и не должна им пр</w:t>
      </w:r>
      <w:r w:rsidRPr="00321999">
        <w:rPr>
          <w:color w:val="000000"/>
        </w:rPr>
        <w:t>о</w:t>
      </w:r>
      <w:r w:rsidRPr="00321999">
        <w:rPr>
          <w:color w:val="000000"/>
        </w:rPr>
        <w:t>тиворечить.</w:t>
      </w:r>
    </w:p>
    <w:p w:rsidR="00744ABF" w:rsidRPr="00321999" w:rsidRDefault="00744ABF" w:rsidP="00744ABF">
      <w:pPr>
        <w:ind w:firstLine="709"/>
        <w:jc w:val="both"/>
      </w:pPr>
      <w:r w:rsidRPr="00321999">
        <w:rPr>
          <w:color w:val="000000"/>
        </w:rPr>
        <w:t xml:space="preserve">4. </w:t>
      </w:r>
      <w:r w:rsidR="000B0BD3" w:rsidRPr="003C3050">
        <w:rPr>
          <w:highlight w:val="yellow"/>
        </w:rPr>
        <w:t>Действие градостроительного регламента</w:t>
      </w:r>
      <w:r w:rsidRPr="00321999">
        <w:t xml:space="preserve"> не распространяется на земельные участки:</w:t>
      </w:r>
    </w:p>
    <w:p w:rsidR="00744ABF" w:rsidRPr="00321999" w:rsidRDefault="00744ABF" w:rsidP="00744ABF">
      <w:pPr>
        <w:ind w:firstLine="709"/>
        <w:jc w:val="both"/>
      </w:pPr>
      <w:r w:rsidRPr="00321999">
        <w:t>– в границах территорий памятников и ансамблей, включенных в единый госуда</w:t>
      </w:r>
      <w:r w:rsidRPr="00321999">
        <w:t>р</w:t>
      </w:r>
      <w:r w:rsidRPr="00321999">
        <w:t>ственный реестр объектов культурного наследия (памятников истории и культуры) нар</w:t>
      </w:r>
      <w:r w:rsidRPr="00321999">
        <w:t>о</w:t>
      </w:r>
      <w:r w:rsidRPr="00321999">
        <w:t>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w:t>
      </w:r>
      <w:r w:rsidRPr="00321999">
        <w:t>е</w:t>
      </w:r>
      <w:r w:rsidRPr="00321999">
        <w:t>жиме содержания, параметрах реставрации, консервации, воссоздания, ремонта и присп</w:t>
      </w:r>
      <w:r w:rsidRPr="00321999">
        <w:t>о</w:t>
      </w:r>
      <w:r w:rsidRPr="00321999">
        <w:t>соблений, которые применяются в порядке, установленном законодательством РФ об охране объектов культурного наследия;</w:t>
      </w:r>
    </w:p>
    <w:p w:rsidR="00744ABF" w:rsidRPr="00321999" w:rsidRDefault="00744ABF" w:rsidP="00744ABF">
      <w:pPr>
        <w:ind w:firstLine="709"/>
        <w:jc w:val="both"/>
      </w:pPr>
      <w:r w:rsidRPr="00321999">
        <w:t>– в границах территорий общего пользования;</w:t>
      </w:r>
    </w:p>
    <w:p w:rsidR="00744ABF" w:rsidRPr="00321999" w:rsidRDefault="00744ABF" w:rsidP="00744ABF">
      <w:pPr>
        <w:ind w:firstLine="540"/>
        <w:jc w:val="both"/>
      </w:pPr>
      <w:r w:rsidRPr="00321999">
        <w:t xml:space="preserve">– </w:t>
      </w:r>
      <w:r w:rsidRPr="00321999">
        <w:rPr>
          <w:spacing w:val="2"/>
        </w:rPr>
        <w:t>предназначенные для размещения линейных объектов и (или) занятые линейными объектами</w:t>
      </w:r>
      <w:r w:rsidRPr="00321999">
        <w:t>;</w:t>
      </w:r>
    </w:p>
    <w:p w:rsidR="00744ABF" w:rsidRPr="00321999" w:rsidRDefault="00744ABF" w:rsidP="00744ABF">
      <w:pPr>
        <w:ind w:firstLine="709"/>
        <w:jc w:val="both"/>
      </w:pPr>
      <w:r w:rsidRPr="00321999">
        <w:t>– предоставленные для добычи полезных ископаемых.</w:t>
      </w:r>
    </w:p>
    <w:p w:rsidR="00744ABF" w:rsidRPr="00321999" w:rsidRDefault="00744ABF" w:rsidP="00744ABF">
      <w:pPr>
        <w:ind w:firstLine="709"/>
        <w:jc w:val="both"/>
      </w:pPr>
      <w:r w:rsidRPr="00321999">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w:t>
      </w:r>
      <w:r w:rsidRPr="00321999">
        <w:rPr>
          <w:spacing w:val="2"/>
        </w:rPr>
        <w:t>о</w:t>
      </w:r>
      <w:r w:rsidRPr="00321999">
        <w:rPr>
          <w:spacing w:val="2"/>
        </w:rPr>
        <w:t>виями использования территорий градостроительные регламенты устанавливаются в с</w:t>
      </w:r>
      <w:r w:rsidRPr="00321999">
        <w:rPr>
          <w:spacing w:val="2"/>
        </w:rPr>
        <w:t>о</w:t>
      </w:r>
      <w:r w:rsidRPr="00321999">
        <w:rPr>
          <w:spacing w:val="2"/>
        </w:rPr>
        <w:t>ответствии с законодательством Российской Федерации.</w:t>
      </w:r>
    </w:p>
    <w:p w:rsidR="00744ABF" w:rsidRPr="00321999" w:rsidRDefault="00744ABF" w:rsidP="00744ABF">
      <w:pPr>
        <w:ind w:firstLine="709"/>
        <w:jc w:val="both"/>
      </w:pPr>
      <w:r w:rsidRPr="00321999">
        <w:rPr>
          <w:color w:val="000000"/>
        </w:rPr>
        <w:t xml:space="preserve">6. </w:t>
      </w:r>
      <w:r w:rsidRPr="00321999">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w:t>
      </w:r>
      <w:r w:rsidRPr="00321999">
        <w:rPr>
          <w:spacing w:val="2"/>
        </w:rPr>
        <w:t>а</w:t>
      </w:r>
      <w:r w:rsidRPr="00321999">
        <w:rPr>
          <w:spacing w:val="2"/>
        </w:rPr>
        <w:t>чения, земельных участков, расположенных в границах особых экономических зон и территорий опережающего развития</w:t>
      </w:r>
      <w:r w:rsidRPr="00321999">
        <w:t>.</w:t>
      </w:r>
    </w:p>
    <w:p w:rsidR="00744ABF" w:rsidRPr="00321999" w:rsidRDefault="00744ABF" w:rsidP="00744ABF">
      <w:pPr>
        <w:ind w:firstLine="709"/>
        <w:jc w:val="both"/>
      </w:pPr>
      <w:r w:rsidRPr="00321999">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w:t>
      </w:r>
      <w:r w:rsidRPr="00321999">
        <w:t>ю</w:t>
      </w:r>
      <w:r w:rsidRPr="00321999">
        <w:t xml:space="preserve">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w:t>
      </w:r>
      <w:r w:rsidRPr="00321999">
        <w:lastRenderedPageBreak/>
        <w:t>установленных при использовании городских лесов в соответствии с лесным законод</w:t>
      </w:r>
      <w:r w:rsidRPr="00321999">
        <w:t>а</w:t>
      </w:r>
      <w:r w:rsidRPr="00321999">
        <w:t>тельством.</w:t>
      </w:r>
    </w:p>
    <w:p w:rsidR="00744ABF" w:rsidRPr="00321999" w:rsidRDefault="00744ABF" w:rsidP="00744ABF">
      <w:pPr>
        <w:ind w:firstLine="709"/>
        <w:jc w:val="both"/>
      </w:pPr>
      <w:r w:rsidRPr="00321999">
        <w:t>8. Использование земельных участков, на которые действие градостроительных р</w:t>
      </w:r>
      <w:r w:rsidRPr="00321999">
        <w:t>е</w:t>
      </w:r>
      <w:r w:rsidRPr="00321999">
        <w:t>гламентов не распространяется или для которых градостроительные регламенты не уст</w:t>
      </w:r>
      <w:r w:rsidRPr="00321999">
        <w:t>а</w:t>
      </w:r>
      <w:r w:rsidRPr="00321999">
        <w:t>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w:t>
      </w:r>
      <w:r w:rsidRPr="00321999">
        <w:t>е</w:t>
      </w:r>
      <w:r w:rsidRPr="00321999">
        <w:t>рации или уполномоченными органами местного самоуправления в соответствии с фед</w:t>
      </w:r>
      <w:r w:rsidRPr="00321999">
        <w:t>е</w:t>
      </w:r>
      <w:r w:rsidRPr="00321999">
        <w:t>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w:t>
      </w:r>
      <w:r w:rsidRPr="00321999">
        <w:t>я</w:t>
      </w:r>
      <w:r w:rsidRPr="00321999">
        <w:t>емых природных территорий, определяется соответственно лесохозяйственным регламе</w:t>
      </w:r>
      <w:r w:rsidRPr="00321999">
        <w:t>н</w:t>
      </w:r>
      <w:r w:rsidRPr="00321999">
        <w:t xml:space="preserve">том, положением об особо охраняемой природной территории в соответствии с лесным законодательством, </w:t>
      </w:r>
      <w:hyperlink r:id="rId9" w:history="1">
        <w:r w:rsidRPr="00321999">
          <w:t>законодательством</w:t>
        </w:r>
      </w:hyperlink>
      <w:r w:rsidRPr="00321999">
        <w:t xml:space="preserve"> об особо охраняемых природных территориях.</w:t>
      </w:r>
    </w:p>
    <w:p w:rsidR="00554559" w:rsidRPr="00321999" w:rsidRDefault="00744ABF" w:rsidP="00744ABF">
      <w:pPr>
        <w:ind w:firstLine="567"/>
        <w:jc w:val="both"/>
      </w:pPr>
      <w:r w:rsidRPr="00321999">
        <w:rPr>
          <w:color w:val="000000"/>
        </w:rPr>
        <w:t>9.</w:t>
      </w:r>
      <w:r w:rsidRPr="00321999">
        <w:t xml:space="preserve"> Положение настоящих Правил обязательны для использования федеральными о</w:t>
      </w:r>
      <w:r w:rsidRPr="00321999">
        <w:t>р</w:t>
      </w:r>
      <w:r w:rsidRPr="00321999">
        <w:t>ганами государственной власти, органами государственной власти Алтайского края, орг</w:t>
      </w:r>
      <w:r w:rsidRPr="00321999">
        <w:t>а</w:t>
      </w:r>
      <w:r w:rsidRPr="00321999">
        <w:t>нами местного самоуправления Немецкого национального района, органами местного с</w:t>
      </w:r>
      <w:r w:rsidRPr="00321999">
        <w:t>а</w:t>
      </w:r>
      <w:r w:rsidRPr="00321999">
        <w:t xml:space="preserve">моуправления </w:t>
      </w:r>
      <w:r w:rsidRPr="00321999">
        <w:rPr>
          <w:color w:val="000000"/>
        </w:rPr>
        <w:t>муниципального образования</w:t>
      </w:r>
      <w:r w:rsidRPr="00321999">
        <w:t xml:space="preserve"> </w:t>
      </w:r>
      <w:proofErr w:type="spellStart"/>
      <w:r w:rsidRPr="00321999">
        <w:t>Шумановский</w:t>
      </w:r>
      <w:proofErr w:type="spellEnd"/>
      <w:r w:rsidRPr="00321999">
        <w:rPr>
          <w:color w:val="000000"/>
        </w:rPr>
        <w:t xml:space="preserve"> сельсовет</w:t>
      </w:r>
      <w:r w:rsidRPr="00321999">
        <w:t xml:space="preserve"> Немецкого наци</w:t>
      </w:r>
      <w:r w:rsidRPr="00321999">
        <w:t>о</w:t>
      </w:r>
      <w:r w:rsidRPr="00321999">
        <w:t>нального района Алтайского края и иных муниципальных образований, юридическими лицами и гражданами</w:t>
      </w:r>
      <w:r w:rsidR="00554559" w:rsidRPr="00321999">
        <w:t>.</w:t>
      </w:r>
    </w:p>
    <w:p w:rsidR="00554559" w:rsidRPr="00321999" w:rsidRDefault="00554559" w:rsidP="008A14E9">
      <w:pPr>
        <w:pStyle w:val="ConsPlusNormal"/>
        <w:widowControl/>
        <w:spacing w:before="100" w:beforeAutospacing="1" w:after="100" w:afterAutospacing="1"/>
        <w:ind w:firstLine="709"/>
        <w:jc w:val="center"/>
        <w:outlineLvl w:val="2"/>
        <w:rPr>
          <w:rFonts w:ascii="Times New Roman" w:hAnsi="Times New Roman" w:cs="Times New Roman"/>
          <w:b/>
          <w:bCs/>
          <w:sz w:val="24"/>
          <w:szCs w:val="24"/>
        </w:rPr>
      </w:pPr>
      <w:bookmarkStart w:id="47" w:name="_Toc339819793"/>
      <w:bookmarkStart w:id="48" w:name="_Toc379293250"/>
      <w:bookmarkStart w:id="49" w:name="_Toc380051120"/>
      <w:bookmarkStart w:id="50" w:name="_Toc380581527"/>
      <w:bookmarkStart w:id="51" w:name="_Toc392516659"/>
      <w:bookmarkStart w:id="52" w:name="_Toc400454206"/>
      <w:bookmarkStart w:id="53" w:name="_Toc410315184"/>
      <w:bookmarkStart w:id="54" w:name="_Toc159425721"/>
      <w:r w:rsidRPr="00321999">
        <w:rPr>
          <w:rFonts w:ascii="Times New Roman" w:hAnsi="Times New Roman" w:cs="Times New Roman"/>
          <w:b/>
          <w:bCs/>
          <w:sz w:val="24"/>
          <w:szCs w:val="24"/>
        </w:rPr>
        <w:t>Статья 4. Открытость и доступность информации о землепользовании и з</w:t>
      </w:r>
      <w:r w:rsidRPr="00321999">
        <w:rPr>
          <w:rFonts w:ascii="Times New Roman" w:hAnsi="Times New Roman" w:cs="Times New Roman"/>
          <w:b/>
          <w:bCs/>
          <w:sz w:val="24"/>
          <w:szCs w:val="24"/>
        </w:rPr>
        <w:t>а</w:t>
      </w:r>
      <w:r w:rsidRPr="00321999">
        <w:rPr>
          <w:rFonts w:ascii="Times New Roman" w:hAnsi="Times New Roman" w:cs="Times New Roman"/>
          <w:b/>
          <w:bCs/>
          <w:sz w:val="24"/>
          <w:szCs w:val="24"/>
        </w:rPr>
        <w:t>стройке</w:t>
      </w:r>
      <w:bookmarkEnd w:id="47"/>
      <w:bookmarkEnd w:id="48"/>
      <w:bookmarkEnd w:id="49"/>
      <w:bookmarkEnd w:id="50"/>
      <w:bookmarkEnd w:id="51"/>
      <w:bookmarkEnd w:id="52"/>
      <w:bookmarkEnd w:id="53"/>
      <w:bookmarkEnd w:id="54"/>
    </w:p>
    <w:p w:rsidR="00744ABF" w:rsidRPr="00321999" w:rsidRDefault="00744ABF" w:rsidP="00744ABF">
      <w:pPr>
        <w:ind w:firstLine="709"/>
        <w:jc w:val="both"/>
      </w:pPr>
      <w:r w:rsidRPr="00321999">
        <w:t>1. Настоящие Правила являются открытыми для физических и юридических лиц,</w:t>
      </w:r>
      <w:r w:rsidRPr="00321999">
        <w:rPr>
          <w:rFonts w:ascii="Arial" w:hAnsi="Arial" w:cs="Arial"/>
          <w:sz w:val="21"/>
          <w:szCs w:val="21"/>
        </w:rPr>
        <w:t xml:space="preserve"> </w:t>
      </w:r>
      <w:r w:rsidRPr="00321999">
        <w:t>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w:t>
      </w:r>
      <w:r w:rsidRPr="00321999">
        <w:t>о</w:t>
      </w:r>
      <w:r w:rsidRPr="00321999">
        <w:t>управления.</w:t>
      </w:r>
    </w:p>
    <w:p w:rsidR="00744ABF" w:rsidRPr="00321999" w:rsidRDefault="00744ABF" w:rsidP="00744ABF">
      <w:pPr>
        <w:ind w:firstLine="709"/>
        <w:jc w:val="both"/>
        <w:rPr>
          <w:szCs w:val="28"/>
        </w:rPr>
      </w:pPr>
      <w:r w:rsidRPr="00321999">
        <w:rPr>
          <w:szCs w:val="28"/>
        </w:rPr>
        <w:t xml:space="preserve">2. Возможность ознакомления с Правилами осуществляется через их официальное обнародование. </w:t>
      </w:r>
    </w:p>
    <w:p w:rsidR="00744ABF" w:rsidRPr="00321999" w:rsidRDefault="00744ABF" w:rsidP="00744ABF">
      <w:pPr>
        <w:pStyle w:val="ab"/>
        <w:tabs>
          <w:tab w:val="left" w:pos="720"/>
        </w:tabs>
        <w:spacing w:after="0"/>
        <w:ind w:left="0" w:firstLine="709"/>
        <w:jc w:val="both"/>
      </w:pPr>
      <w:r w:rsidRPr="00321999">
        <w:tab/>
        <w:t>3. Граждане имеют право участвовать в принятии решений по вопросам землепол</w:t>
      </w:r>
      <w:r w:rsidRPr="00321999">
        <w:t>ь</w:t>
      </w:r>
      <w:r w:rsidRPr="00321999">
        <w:t xml:space="preserve">зования и застройки в соответствии с действующими нормативными правовыми актами Российской Федерации, Алтайского края и </w:t>
      </w:r>
      <w:r w:rsidRPr="00321999">
        <w:rPr>
          <w:color w:val="000000"/>
        </w:rPr>
        <w:t>Немецкого национального</w:t>
      </w:r>
      <w:r w:rsidRPr="00321999">
        <w:t xml:space="preserve"> района, </w:t>
      </w:r>
      <w:proofErr w:type="spellStart"/>
      <w:r w:rsidRPr="00321999">
        <w:t>Шумано</w:t>
      </w:r>
      <w:r w:rsidRPr="00321999">
        <w:t>в</w:t>
      </w:r>
      <w:r w:rsidRPr="00321999">
        <w:t>ского</w:t>
      </w:r>
      <w:proofErr w:type="spellEnd"/>
      <w:r w:rsidRPr="00321999">
        <w:t xml:space="preserve"> сельсовета. </w:t>
      </w:r>
    </w:p>
    <w:p w:rsidR="00554559" w:rsidRPr="00321999" w:rsidRDefault="00744ABF" w:rsidP="00744ABF">
      <w:pPr>
        <w:pStyle w:val="ab"/>
        <w:tabs>
          <w:tab w:val="left" w:pos="720"/>
        </w:tabs>
        <w:spacing w:after="0"/>
        <w:ind w:left="0" w:firstLine="709"/>
        <w:jc w:val="both"/>
      </w:pPr>
      <w:r w:rsidRPr="00321999">
        <w:t>4. Нормативные правовые акты муниципального образования в области землепол</w:t>
      </w:r>
      <w:r w:rsidRPr="00321999">
        <w:t>ь</w:t>
      </w:r>
      <w:r w:rsidRPr="00321999">
        <w:t>зования и застройки, принятые до вступления в силу настоящих Правил землепользования и застройки, применяются в части, не противоречащей им</w:t>
      </w:r>
      <w:r w:rsidR="00554559" w:rsidRPr="00321999">
        <w:t>.</w:t>
      </w:r>
    </w:p>
    <w:p w:rsidR="00554559" w:rsidRPr="00321999" w:rsidRDefault="00554559" w:rsidP="008A14E9">
      <w:pPr>
        <w:spacing w:before="100" w:beforeAutospacing="1" w:after="100" w:afterAutospacing="1"/>
        <w:jc w:val="center"/>
        <w:outlineLvl w:val="1"/>
        <w:rPr>
          <w:b/>
          <w:bCs/>
          <w:color w:val="000000"/>
        </w:rPr>
      </w:pPr>
      <w:bookmarkStart w:id="55" w:name="_Toc282347511"/>
      <w:bookmarkStart w:id="56" w:name="_Toc321209548"/>
      <w:bookmarkStart w:id="57" w:name="_Toc339819794"/>
      <w:bookmarkStart w:id="58" w:name="_Toc379293251"/>
      <w:bookmarkStart w:id="59" w:name="_Toc380051121"/>
      <w:bookmarkStart w:id="60" w:name="_Toc380581528"/>
      <w:bookmarkStart w:id="61" w:name="_Toc392516660"/>
      <w:bookmarkStart w:id="62" w:name="_Toc400454207"/>
      <w:bookmarkStart w:id="63" w:name="_Toc410315185"/>
      <w:bookmarkStart w:id="64" w:name="_Toc159425722"/>
      <w:r w:rsidRPr="00321999">
        <w:rPr>
          <w:b/>
          <w:bCs/>
          <w:color w:val="000000"/>
        </w:rPr>
        <w:t xml:space="preserve">Глава 2. </w:t>
      </w:r>
      <w:bookmarkEnd w:id="55"/>
      <w:bookmarkEnd w:id="56"/>
      <w:bookmarkEnd w:id="57"/>
      <w:bookmarkEnd w:id="58"/>
      <w:bookmarkEnd w:id="59"/>
      <w:bookmarkEnd w:id="60"/>
      <w:bookmarkEnd w:id="61"/>
      <w:bookmarkEnd w:id="62"/>
      <w:bookmarkEnd w:id="63"/>
      <w:r w:rsidRPr="00321999">
        <w:rPr>
          <w:b/>
          <w:bCs/>
          <w:color w:val="000000"/>
        </w:rPr>
        <w:t>Регулирование землепользования и застройки органами местного сам</w:t>
      </w:r>
      <w:r w:rsidRPr="00321999">
        <w:rPr>
          <w:b/>
          <w:bCs/>
          <w:color w:val="000000"/>
        </w:rPr>
        <w:t>о</w:t>
      </w:r>
      <w:r w:rsidRPr="00321999">
        <w:rPr>
          <w:b/>
          <w:bCs/>
          <w:color w:val="000000"/>
        </w:rPr>
        <w:t>управления</w:t>
      </w:r>
      <w:bookmarkEnd w:id="64"/>
    </w:p>
    <w:p w:rsidR="00554559" w:rsidRPr="00321999" w:rsidRDefault="00554559" w:rsidP="008A14E9">
      <w:pPr>
        <w:spacing w:before="100" w:beforeAutospacing="1" w:after="100" w:afterAutospacing="1"/>
        <w:jc w:val="center"/>
        <w:outlineLvl w:val="2"/>
      </w:pPr>
      <w:bookmarkStart w:id="65" w:name="_Toc321209549"/>
      <w:bookmarkStart w:id="66" w:name="_Toc282347512"/>
      <w:bookmarkStart w:id="67" w:name="_Toc339819795"/>
      <w:bookmarkStart w:id="68" w:name="_Toc379293252"/>
      <w:bookmarkStart w:id="69" w:name="_Toc380051122"/>
      <w:bookmarkStart w:id="70" w:name="_Toc380581529"/>
      <w:bookmarkStart w:id="71" w:name="_Toc392516661"/>
      <w:bookmarkStart w:id="72" w:name="_Toc400454208"/>
      <w:bookmarkStart w:id="73" w:name="_Toc410315186"/>
      <w:bookmarkStart w:id="74" w:name="_Toc159425723"/>
      <w:r w:rsidRPr="00321999">
        <w:rPr>
          <w:b/>
          <w:bCs/>
        </w:rPr>
        <w:t>Статья 5.</w:t>
      </w:r>
      <w:bookmarkEnd w:id="65"/>
      <w:bookmarkEnd w:id="66"/>
      <w:bookmarkEnd w:id="67"/>
      <w:r w:rsidR="007E4B75" w:rsidRPr="00321999">
        <w:rPr>
          <w:b/>
          <w:bCs/>
        </w:rPr>
        <w:t xml:space="preserve"> </w:t>
      </w:r>
      <w:r w:rsidRPr="00321999">
        <w:rPr>
          <w:b/>
          <w:bCs/>
        </w:rPr>
        <w:t>Субъекты отношений в области землепользования и застройки</w:t>
      </w:r>
      <w:bookmarkEnd w:id="68"/>
      <w:bookmarkEnd w:id="69"/>
      <w:bookmarkEnd w:id="70"/>
      <w:bookmarkEnd w:id="71"/>
      <w:bookmarkEnd w:id="72"/>
      <w:bookmarkEnd w:id="73"/>
      <w:bookmarkEnd w:id="74"/>
    </w:p>
    <w:p w:rsidR="00744ABF" w:rsidRPr="00321999" w:rsidRDefault="00744ABF" w:rsidP="00744ABF">
      <w:pPr>
        <w:ind w:firstLine="567"/>
        <w:jc w:val="both"/>
      </w:pPr>
      <w:bookmarkStart w:id="75" w:name="_Toc247603933"/>
      <w:bookmarkStart w:id="76" w:name="_Toc254100475"/>
      <w:bookmarkStart w:id="77" w:name="_Toc254253948"/>
      <w:bookmarkStart w:id="78" w:name="_Toc254255811"/>
      <w:bookmarkStart w:id="79" w:name="_Toc254269178"/>
      <w:bookmarkStart w:id="80" w:name="_Toc254863767"/>
      <w:bookmarkStart w:id="81" w:name="_Toc297206764"/>
      <w:bookmarkStart w:id="82" w:name="_Toc297206870"/>
      <w:bookmarkStart w:id="83" w:name="_Toc297207440"/>
      <w:bookmarkStart w:id="84" w:name="_Toc301859843"/>
      <w:bookmarkStart w:id="85" w:name="_Toc301861910"/>
      <w:bookmarkStart w:id="86" w:name="_Toc324859758"/>
      <w:bookmarkStart w:id="87" w:name="_Toc340580353"/>
      <w:bookmarkStart w:id="88" w:name="_Toc340580572"/>
      <w:bookmarkStart w:id="89" w:name="_Toc379293253"/>
      <w:bookmarkStart w:id="90" w:name="_Toc380581530"/>
      <w:bookmarkStart w:id="91" w:name="_Toc392516662"/>
      <w:bookmarkStart w:id="92" w:name="_Toc400454209"/>
      <w:bookmarkStart w:id="93" w:name="_Toc410315187"/>
      <w:r w:rsidRPr="00321999">
        <w:t>1. Субъектами градостроительных отношений являются:</w:t>
      </w:r>
    </w:p>
    <w:p w:rsidR="00744ABF" w:rsidRPr="00321999" w:rsidRDefault="00744ABF" w:rsidP="00744ABF">
      <w:pPr>
        <w:autoSpaceDE w:val="0"/>
        <w:autoSpaceDN w:val="0"/>
        <w:adjustRightInd w:val="0"/>
        <w:ind w:firstLine="567"/>
        <w:jc w:val="both"/>
      </w:pPr>
      <w:r w:rsidRPr="00321999">
        <w:t>1) Российская Федерация;</w:t>
      </w:r>
    </w:p>
    <w:p w:rsidR="00744ABF" w:rsidRPr="00321999" w:rsidRDefault="00744ABF" w:rsidP="00744ABF">
      <w:pPr>
        <w:autoSpaceDE w:val="0"/>
        <w:autoSpaceDN w:val="0"/>
        <w:adjustRightInd w:val="0"/>
        <w:ind w:firstLine="567"/>
        <w:jc w:val="both"/>
      </w:pPr>
      <w:r w:rsidRPr="00321999">
        <w:t>2) субъекты Российской Федерации;</w:t>
      </w:r>
    </w:p>
    <w:p w:rsidR="00744ABF" w:rsidRPr="00321999" w:rsidRDefault="00744ABF" w:rsidP="00744ABF">
      <w:pPr>
        <w:autoSpaceDE w:val="0"/>
        <w:autoSpaceDN w:val="0"/>
        <w:adjustRightInd w:val="0"/>
        <w:ind w:firstLine="567"/>
        <w:jc w:val="both"/>
      </w:pPr>
      <w:r w:rsidRPr="00321999">
        <w:t>3) муниципальные образования;</w:t>
      </w:r>
    </w:p>
    <w:p w:rsidR="00744ABF" w:rsidRPr="00321999" w:rsidRDefault="003E0BA8" w:rsidP="00744ABF">
      <w:pPr>
        <w:ind w:left="567"/>
        <w:jc w:val="both"/>
      </w:pPr>
      <w:r>
        <w:t>4</w:t>
      </w:r>
      <w:r w:rsidR="00744ABF" w:rsidRPr="00321999">
        <w:t>) физические и юридические лица.</w:t>
      </w:r>
    </w:p>
    <w:p w:rsidR="00744ABF" w:rsidRPr="00321999" w:rsidRDefault="003E0BA8" w:rsidP="00744ABF">
      <w:pPr>
        <w:widowControl w:val="0"/>
        <w:ind w:firstLine="567"/>
        <w:jc w:val="both"/>
      </w:pPr>
      <w:r>
        <w:t>2</w:t>
      </w:r>
      <w:r w:rsidR="00744ABF" w:rsidRPr="00321999">
        <w:t>. От имени Российской Федерации, субъектов Российской Федерации, муниципал</w:t>
      </w:r>
      <w:r w:rsidR="00744ABF" w:rsidRPr="00321999">
        <w:t>ь</w:t>
      </w:r>
      <w:r w:rsidR="00744ABF" w:rsidRPr="00321999">
        <w:t>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w:t>
      </w:r>
      <w:r w:rsidR="00744ABF" w:rsidRPr="00321999">
        <w:t>к</w:t>
      </w:r>
      <w:r w:rsidR="00744ABF" w:rsidRPr="00321999">
        <w:t>тов Российской Федерации, органы местного самоуправления в пределах своей компете</w:t>
      </w:r>
      <w:r w:rsidR="00744ABF" w:rsidRPr="00321999">
        <w:t>н</w:t>
      </w:r>
      <w:r w:rsidR="00744ABF" w:rsidRPr="00321999">
        <w:t>ции.</w:t>
      </w:r>
    </w:p>
    <w:p w:rsidR="00554559" w:rsidRPr="00321999" w:rsidRDefault="00554559" w:rsidP="008A14E9">
      <w:pPr>
        <w:pStyle w:val="ae"/>
        <w:spacing w:before="100" w:beforeAutospacing="1" w:after="100" w:afterAutospacing="1"/>
        <w:ind w:left="0" w:firstLine="0"/>
        <w:jc w:val="center"/>
        <w:outlineLvl w:val="2"/>
        <w:rPr>
          <w:sz w:val="24"/>
          <w:szCs w:val="24"/>
        </w:rPr>
      </w:pPr>
      <w:bookmarkStart w:id="94" w:name="_Toc159425724"/>
      <w:r w:rsidRPr="00321999">
        <w:rPr>
          <w:sz w:val="24"/>
          <w:szCs w:val="24"/>
        </w:rPr>
        <w:lastRenderedPageBreak/>
        <w:t xml:space="preserve">Статья 6. </w:t>
      </w:r>
      <w:bookmarkEnd w:id="75"/>
      <w:r w:rsidRPr="00321999">
        <w:rPr>
          <w:sz w:val="24"/>
          <w:szCs w:val="24"/>
        </w:rPr>
        <w:t xml:space="preserve">Органы местного самоуправления, осуществляющие регулирование землепользования и застройки на территории </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321999">
        <w:rPr>
          <w:color w:val="000000"/>
          <w:sz w:val="24"/>
          <w:szCs w:val="24"/>
        </w:rPr>
        <w:t>муниципального образования</w:t>
      </w:r>
      <w:r w:rsidR="0062445C" w:rsidRPr="00321999">
        <w:rPr>
          <w:color w:val="000000"/>
          <w:sz w:val="24"/>
          <w:szCs w:val="24"/>
        </w:rPr>
        <w:t xml:space="preserve"> </w:t>
      </w:r>
      <w:proofErr w:type="spellStart"/>
      <w:r w:rsidR="007E4B75" w:rsidRPr="00321999">
        <w:rPr>
          <w:sz w:val="24"/>
          <w:szCs w:val="24"/>
        </w:rPr>
        <w:t>Шума</w:t>
      </w:r>
      <w:r w:rsidR="005423B7" w:rsidRPr="00321999">
        <w:rPr>
          <w:sz w:val="24"/>
          <w:szCs w:val="24"/>
        </w:rPr>
        <w:t>нов</w:t>
      </w:r>
      <w:r w:rsidRPr="00321999">
        <w:rPr>
          <w:sz w:val="24"/>
          <w:szCs w:val="24"/>
        </w:rPr>
        <w:t>ский</w:t>
      </w:r>
      <w:proofErr w:type="spellEnd"/>
      <w:r w:rsidRPr="00321999">
        <w:rPr>
          <w:color w:val="000000"/>
          <w:sz w:val="24"/>
          <w:szCs w:val="24"/>
        </w:rPr>
        <w:t xml:space="preserve"> сельсовет</w:t>
      </w:r>
      <w:bookmarkEnd w:id="94"/>
    </w:p>
    <w:p w:rsidR="00744ABF" w:rsidRPr="00321999" w:rsidRDefault="00744ABF" w:rsidP="00744ABF">
      <w:pPr>
        <w:pStyle w:val="Main"/>
        <w:widowControl w:val="0"/>
        <w:rPr>
          <w:sz w:val="24"/>
          <w:szCs w:val="24"/>
        </w:rPr>
      </w:pPr>
      <w:r w:rsidRPr="00321999">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744ABF" w:rsidRPr="00321999" w:rsidRDefault="00744ABF" w:rsidP="00744ABF">
      <w:pPr>
        <w:pStyle w:val="Main"/>
        <w:widowControl w:val="0"/>
        <w:rPr>
          <w:sz w:val="24"/>
          <w:szCs w:val="24"/>
        </w:rPr>
      </w:pPr>
      <w:r w:rsidRPr="00321999">
        <w:rPr>
          <w:sz w:val="24"/>
          <w:szCs w:val="24"/>
        </w:rPr>
        <w:t xml:space="preserve">1) органы местного самоуправления </w:t>
      </w:r>
      <w:r w:rsidRPr="00321999">
        <w:rPr>
          <w:color w:val="000000"/>
          <w:sz w:val="24"/>
          <w:szCs w:val="24"/>
        </w:rPr>
        <w:t>Немецкого национального</w:t>
      </w:r>
      <w:r w:rsidRPr="00321999">
        <w:rPr>
          <w:sz w:val="24"/>
          <w:szCs w:val="24"/>
        </w:rPr>
        <w:t xml:space="preserve"> района Алтайского края;</w:t>
      </w:r>
    </w:p>
    <w:p w:rsidR="00744ABF" w:rsidRPr="00321999" w:rsidRDefault="00744ABF" w:rsidP="00744ABF">
      <w:pPr>
        <w:pStyle w:val="Main"/>
        <w:widowControl w:val="0"/>
        <w:rPr>
          <w:sz w:val="24"/>
          <w:szCs w:val="24"/>
        </w:rPr>
      </w:pPr>
      <w:r w:rsidRPr="00321999">
        <w:rPr>
          <w:sz w:val="24"/>
          <w:szCs w:val="24"/>
        </w:rPr>
        <w:t xml:space="preserve">2) органы местного самоуправления муниципального образования </w:t>
      </w:r>
      <w:proofErr w:type="spellStart"/>
      <w:r w:rsidRPr="00321999">
        <w:rPr>
          <w:sz w:val="24"/>
          <w:szCs w:val="24"/>
        </w:rPr>
        <w:t>Шумановский</w:t>
      </w:r>
      <w:proofErr w:type="spellEnd"/>
      <w:r w:rsidRPr="00321999">
        <w:rPr>
          <w:sz w:val="24"/>
          <w:szCs w:val="24"/>
        </w:rPr>
        <w:t xml:space="preserve"> сельсовет Немецкого национального района Алтайского края;</w:t>
      </w:r>
    </w:p>
    <w:p w:rsidR="00744ABF" w:rsidRPr="00321999" w:rsidRDefault="00744ABF" w:rsidP="00744ABF">
      <w:pPr>
        <w:pStyle w:val="Main"/>
        <w:widowControl w:val="0"/>
        <w:rPr>
          <w:sz w:val="24"/>
          <w:szCs w:val="24"/>
        </w:rPr>
      </w:pPr>
      <w:r w:rsidRPr="00321999">
        <w:rPr>
          <w:sz w:val="24"/>
          <w:szCs w:val="24"/>
        </w:rPr>
        <w:t>3) иные уполномоченные органы.</w:t>
      </w:r>
    </w:p>
    <w:p w:rsidR="00744ABF" w:rsidRPr="00321999" w:rsidRDefault="00744ABF" w:rsidP="00744ABF">
      <w:pPr>
        <w:widowControl w:val="0"/>
        <w:ind w:firstLine="709"/>
        <w:jc w:val="both"/>
      </w:pPr>
      <w:r w:rsidRPr="00321999">
        <w:t>2. Полномочия органов местного самоуправления в сфере регулирования земл</w:t>
      </w:r>
      <w:r w:rsidRPr="00321999">
        <w:t>е</w:t>
      </w:r>
      <w:r w:rsidRPr="00321999">
        <w:t>пользования и застройки устанавливаются в соответствии с действующим законодател</w:t>
      </w:r>
      <w:r w:rsidRPr="00321999">
        <w:t>ь</w:t>
      </w:r>
      <w:r w:rsidRPr="00321999">
        <w:t>ством.</w:t>
      </w:r>
    </w:p>
    <w:p w:rsidR="00554559" w:rsidRPr="00321999" w:rsidRDefault="00554559" w:rsidP="008A14E9">
      <w:pPr>
        <w:pStyle w:val="3"/>
        <w:spacing w:before="100" w:beforeAutospacing="1" w:after="100" w:afterAutospacing="1"/>
        <w:jc w:val="center"/>
        <w:rPr>
          <w:rFonts w:ascii="Times New Roman" w:hAnsi="Times New Roman" w:cs="Times New Roman"/>
          <w:sz w:val="24"/>
          <w:szCs w:val="24"/>
        </w:rPr>
      </w:pPr>
      <w:bookmarkStart w:id="95" w:name="_Toc472162435"/>
      <w:bookmarkStart w:id="96" w:name="_Toc159425725"/>
      <w:r w:rsidRPr="00321999">
        <w:rPr>
          <w:rFonts w:ascii="Times New Roman" w:hAnsi="Times New Roman" w:cs="Times New Roman"/>
          <w:sz w:val="24"/>
          <w:szCs w:val="24"/>
        </w:rPr>
        <w:t xml:space="preserve">Статья 7. </w:t>
      </w:r>
      <w:bookmarkStart w:id="97" w:name="_Toc372102639"/>
      <w:r w:rsidRPr="00321999">
        <w:rPr>
          <w:rFonts w:ascii="Times New Roman" w:hAnsi="Times New Roman" w:cs="Times New Roman"/>
          <w:sz w:val="24"/>
          <w:szCs w:val="24"/>
        </w:rPr>
        <w:t>Полномочия органов местного самоуправления, в области землепользов</w:t>
      </w:r>
      <w:r w:rsidRPr="00321999">
        <w:rPr>
          <w:rFonts w:ascii="Times New Roman" w:hAnsi="Times New Roman" w:cs="Times New Roman"/>
          <w:sz w:val="24"/>
          <w:szCs w:val="24"/>
        </w:rPr>
        <w:t>а</w:t>
      </w:r>
      <w:r w:rsidRPr="00321999">
        <w:rPr>
          <w:rFonts w:ascii="Times New Roman" w:hAnsi="Times New Roman" w:cs="Times New Roman"/>
          <w:sz w:val="24"/>
          <w:szCs w:val="24"/>
        </w:rPr>
        <w:t>ния и застройки</w:t>
      </w:r>
      <w:bookmarkEnd w:id="95"/>
      <w:bookmarkEnd w:id="96"/>
      <w:bookmarkEnd w:id="97"/>
    </w:p>
    <w:p w:rsidR="00744ABF" w:rsidRPr="00321999" w:rsidRDefault="00744ABF" w:rsidP="00744ABF">
      <w:pPr>
        <w:pStyle w:val="Main"/>
        <w:rPr>
          <w:sz w:val="24"/>
          <w:szCs w:val="24"/>
        </w:rPr>
      </w:pPr>
      <w:r w:rsidRPr="00321999">
        <w:rPr>
          <w:sz w:val="24"/>
          <w:szCs w:val="24"/>
        </w:rPr>
        <w:t>1. К вопросам местного значения муниципального района в области землепольз</w:t>
      </w:r>
      <w:r w:rsidRPr="00321999">
        <w:rPr>
          <w:sz w:val="24"/>
          <w:szCs w:val="24"/>
        </w:rPr>
        <w:t>о</w:t>
      </w:r>
      <w:r w:rsidRPr="00321999">
        <w:rPr>
          <w:sz w:val="24"/>
          <w:szCs w:val="24"/>
        </w:rPr>
        <w:t>вания и застройки в соответствии с</w:t>
      </w:r>
      <w:r w:rsidRPr="00321999">
        <w:rPr>
          <w:bCs/>
          <w:sz w:val="24"/>
          <w:szCs w:val="24"/>
        </w:rPr>
        <w:t xml:space="preserve"> Федеральным законом № 131-ФЗ от 06.10.2003 г. </w:t>
      </w:r>
      <w:r w:rsidRPr="00321999">
        <w:rPr>
          <w:sz w:val="24"/>
          <w:szCs w:val="24"/>
        </w:rPr>
        <w:t>«Об общих принципах организации местного самоуправления в Российской Федерации»</w:t>
      </w:r>
      <w:r w:rsidRPr="00321999">
        <w:rPr>
          <w:bCs/>
          <w:sz w:val="24"/>
          <w:szCs w:val="24"/>
        </w:rPr>
        <w:t xml:space="preserve"> </w:t>
      </w:r>
      <w:r w:rsidRPr="00321999">
        <w:rPr>
          <w:sz w:val="24"/>
          <w:szCs w:val="24"/>
        </w:rPr>
        <w:t>отн</w:t>
      </w:r>
      <w:r w:rsidRPr="00321999">
        <w:rPr>
          <w:sz w:val="24"/>
          <w:szCs w:val="24"/>
        </w:rPr>
        <w:t>о</w:t>
      </w:r>
      <w:r w:rsidRPr="00321999">
        <w:rPr>
          <w:sz w:val="24"/>
          <w:szCs w:val="24"/>
        </w:rPr>
        <w:t>сятся:</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1) утверждение правил землепользования и застройки;</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2) утверждение подготовленной на основе генерального плана поселения докуме</w:t>
      </w:r>
      <w:r w:rsidRPr="00321999">
        <w:rPr>
          <w:rFonts w:ascii="Times New Roman" w:hAnsi="Times New Roman"/>
          <w:sz w:val="24"/>
          <w:szCs w:val="24"/>
        </w:rPr>
        <w:t>н</w:t>
      </w:r>
      <w:r w:rsidRPr="00321999">
        <w:rPr>
          <w:rFonts w:ascii="Times New Roman" w:hAnsi="Times New Roman"/>
          <w:sz w:val="24"/>
          <w:szCs w:val="24"/>
        </w:rPr>
        <w:t>тации по планировке территории;</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3) выдача разрешений на строительство (за исключением случаев, предусмотре</w:t>
      </w:r>
      <w:r w:rsidRPr="00321999">
        <w:rPr>
          <w:rFonts w:ascii="Times New Roman" w:hAnsi="Times New Roman"/>
          <w:sz w:val="24"/>
          <w:szCs w:val="24"/>
        </w:rPr>
        <w:t>н</w:t>
      </w:r>
      <w:r w:rsidRPr="00321999">
        <w:rPr>
          <w:rFonts w:ascii="Times New Roman" w:hAnsi="Times New Roman"/>
          <w:sz w:val="24"/>
          <w:szCs w:val="24"/>
        </w:rPr>
        <w:t xml:space="preserve">ных Градостроительным кодексом РФ, иными федеральными законами); </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4) выдача разрешений на ввод объектов в эксплуатацию при осуществлении стро</w:t>
      </w:r>
      <w:r w:rsidRPr="00321999">
        <w:rPr>
          <w:rFonts w:ascii="Times New Roman" w:hAnsi="Times New Roman"/>
          <w:sz w:val="24"/>
          <w:szCs w:val="24"/>
        </w:rPr>
        <w:t>и</w:t>
      </w:r>
      <w:r w:rsidRPr="00321999">
        <w:rPr>
          <w:rFonts w:ascii="Times New Roman" w:hAnsi="Times New Roman"/>
          <w:sz w:val="24"/>
          <w:szCs w:val="24"/>
        </w:rPr>
        <w:t>тельства, реконструкции объектов капитального строительства, расположенных на терр</w:t>
      </w:r>
      <w:r w:rsidRPr="00321999">
        <w:rPr>
          <w:rFonts w:ascii="Times New Roman" w:hAnsi="Times New Roman"/>
          <w:sz w:val="24"/>
          <w:szCs w:val="24"/>
        </w:rPr>
        <w:t>и</w:t>
      </w:r>
      <w:r w:rsidRPr="00321999">
        <w:rPr>
          <w:rFonts w:ascii="Times New Roman" w:hAnsi="Times New Roman"/>
          <w:sz w:val="24"/>
          <w:szCs w:val="24"/>
        </w:rPr>
        <w:t>тории муниципального образования;</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5) резервирование земель и изъятие земельных участков в границах муниципальн</w:t>
      </w:r>
      <w:r w:rsidRPr="00321999">
        <w:rPr>
          <w:rFonts w:ascii="Times New Roman" w:hAnsi="Times New Roman"/>
          <w:sz w:val="24"/>
          <w:szCs w:val="24"/>
        </w:rPr>
        <w:t>о</w:t>
      </w:r>
      <w:r w:rsidRPr="00321999">
        <w:rPr>
          <w:rFonts w:ascii="Times New Roman" w:hAnsi="Times New Roman"/>
          <w:sz w:val="24"/>
          <w:szCs w:val="24"/>
        </w:rPr>
        <w:t>го образования для муниципальных нужд;</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6) осуществление муниципального земельного контроля в границах муниципальн</w:t>
      </w:r>
      <w:r w:rsidRPr="00321999">
        <w:rPr>
          <w:rFonts w:ascii="Times New Roman" w:hAnsi="Times New Roman"/>
          <w:sz w:val="24"/>
          <w:szCs w:val="24"/>
        </w:rPr>
        <w:t>о</w:t>
      </w:r>
      <w:r w:rsidRPr="00321999">
        <w:rPr>
          <w:rFonts w:ascii="Times New Roman" w:hAnsi="Times New Roman"/>
          <w:sz w:val="24"/>
          <w:szCs w:val="24"/>
        </w:rPr>
        <w:t>го образования;</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8) направление уведомления о соответствии указанных в уведомлении о планиру</w:t>
      </w:r>
      <w:r w:rsidRPr="00321999">
        <w:rPr>
          <w:rFonts w:ascii="Times New Roman" w:hAnsi="Times New Roman"/>
          <w:sz w:val="24"/>
          <w:szCs w:val="24"/>
        </w:rPr>
        <w:t>е</w:t>
      </w:r>
      <w:r w:rsidRPr="00321999">
        <w:rPr>
          <w:rFonts w:ascii="Times New Roman" w:hAnsi="Times New Roman"/>
          <w:sz w:val="24"/>
          <w:szCs w:val="24"/>
        </w:rPr>
        <w:t>мых строительстве или реконструкции объекта индивидуального жилищного строител</w:t>
      </w:r>
      <w:r w:rsidRPr="00321999">
        <w:rPr>
          <w:rFonts w:ascii="Times New Roman" w:hAnsi="Times New Roman"/>
          <w:sz w:val="24"/>
          <w:szCs w:val="24"/>
        </w:rPr>
        <w:t>ь</w:t>
      </w:r>
      <w:r w:rsidRPr="00321999">
        <w:rPr>
          <w:rFonts w:ascii="Times New Roman" w:hAnsi="Times New Roman"/>
          <w:sz w:val="24"/>
          <w:szCs w:val="24"/>
        </w:rPr>
        <w:t>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w:t>
      </w:r>
      <w:r w:rsidRPr="00321999">
        <w:rPr>
          <w:rFonts w:ascii="Times New Roman" w:hAnsi="Times New Roman"/>
          <w:sz w:val="24"/>
          <w:szCs w:val="24"/>
        </w:rPr>
        <w:t>ь</w:t>
      </w:r>
      <w:r w:rsidRPr="00321999">
        <w:rPr>
          <w:rFonts w:ascii="Times New Roman" w:hAnsi="Times New Roman"/>
          <w:sz w:val="24"/>
          <w:szCs w:val="24"/>
        </w:rPr>
        <w:t>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w:t>
      </w:r>
      <w:r w:rsidRPr="00321999">
        <w:rPr>
          <w:rFonts w:ascii="Times New Roman" w:hAnsi="Times New Roman"/>
          <w:sz w:val="24"/>
          <w:szCs w:val="24"/>
        </w:rPr>
        <w:t>щ</w:t>
      </w:r>
      <w:r w:rsidRPr="00321999">
        <w:rPr>
          <w:rFonts w:ascii="Times New Roman" w:hAnsi="Times New Roman"/>
          <w:sz w:val="24"/>
          <w:szCs w:val="24"/>
        </w:rPr>
        <w:t>ного строительства или садового дома установленным параметрам и (или) недопустим</w:t>
      </w:r>
      <w:r w:rsidRPr="00321999">
        <w:rPr>
          <w:rFonts w:ascii="Times New Roman" w:hAnsi="Times New Roman"/>
          <w:sz w:val="24"/>
          <w:szCs w:val="24"/>
        </w:rPr>
        <w:t>о</w:t>
      </w:r>
      <w:r w:rsidRPr="00321999">
        <w:rPr>
          <w:rFonts w:ascii="Times New Roman" w:hAnsi="Times New Roman"/>
          <w:sz w:val="24"/>
          <w:szCs w:val="24"/>
        </w:rPr>
        <w:t>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lastRenderedPageBreak/>
        <w:t>9) принятие в соответствии с гражданским законодательством Российской Федер</w:t>
      </w:r>
      <w:r w:rsidRPr="00321999">
        <w:rPr>
          <w:rFonts w:ascii="Times New Roman" w:hAnsi="Times New Roman"/>
          <w:sz w:val="24"/>
          <w:szCs w:val="24"/>
        </w:rPr>
        <w:t>а</w:t>
      </w:r>
      <w:r w:rsidRPr="00321999">
        <w:rPr>
          <w:rFonts w:ascii="Times New Roman" w:hAnsi="Times New Roman"/>
          <w:sz w:val="24"/>
          <w:szCs w:val="24"/>
        </w:rPr>
        <w:t>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w:t>
      </w:r>
      <w:r w:rsidRPr="00321999">
        <w:rPr>
          <w:rFonts w:ascii="Times New Roman" w:hAnsi="Times New Roman"/>
          <w:sz w:val="24"/>
          <w:szCs w:val="24"/>
        </w:rPr>
        <w:t>ь</w:t>
      </w:r>
      <w:r w:rsidRPr="00321999">
        <w:rPr>
          <w:rFonts w:ascii="Times New Roman" w:hAnsi="Times New Roman"/>
          <w:sz w:val="24"/>
          <w:szCs w:val="24"/>
        </w:rPr>
        <w:t>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w:t>
      </w:r>
      <w:r w:rsidRPr="00321999">
        <w:rPr>
          <w:rFonts w:ascii="Times New Roman" w:hAnsi="Times New Roman"/>
          <w:sz w:val="24"/>
          <w:szCs w:val="24"/>
        </w:rPr>
        <w:t>ь</w:t>
      </w:r>
      <w:r w:rsidRPr="00321999">
        <w:rPr>
          <w:rFonts w:ascii="Times New Roman" w:hAnsi="Times New Roman"/>
          <w:sz w:val="24"/>
          <w:szCs w:val="24"/>
        </w:rPr>
        <w:t>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w:t>
      </w:r>
      <w:r w:rsidRPr="00321999">
        <w:rPr>
          <w:rFonts w:ascii="Times New Roman" w:hAnsi="Times New Roman"/>
          <w:sz w:val="24"/>
          <w:szCs w:val="24"/>
        </w:rPr>
        <w:t>е</w:t>
      </w:r>
      <w:r w:rsidRPr="00321999">
        <w:rPr>
          <w:rFonts w:ascii="Times New Roman" w:hAnsi="Times New Roman"/>
          <w:sz w:val="24"/>
          <w:szCs w:val="24"/>
        </w:rPr>
        <w:t>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w:t>
      </w:r>
      <w:r w:rsidRPr="00321999">
        <w:rPr>
          <w:rFonts w:ascii="Times New Roman" w:hAnsi="Times New Roman"/>
          <w:sz w:val="24"/>
          <w:szCs w:val="24"/>
        </w:rPr>
        <w:t>а</w:t>
      </w:r>
      <w:r w:rsidRPr="00321999">
        <w:rPr>
          <w:rFonts w:ascii="Times New Roman" w:hAnsi="Times New Roman"/>
          <w:sz w:val="24"/>
          <w:szCs w:val="24"/>
        </w:rPr>
        <w:t>новленными требованиями в случаях, предусмотренных Градостроительным кодексом Российской Федерации</w:t>
      </w:r>
      <w:r w:rsidR="003E0BA8">
        <w:rPr>
          <w:rFonts w:ascii="Times New Roman" w:hAnsi="Times New Roman"/>
          <w:sz w:val="24"/>
          <w:szCs w:val="24"/>
        </w:rPr>
        <w:t>.</w:t>
      </w:r>
    </w:p>
    <w:p w:rsidR="00744ABF" w:rsidRPr="00321999" w:rsidRDefault="00744ABF" w:rsidP="00744ABF">
      <w:pPr>
        <w:ind w:firstLine="709"/>
        <w:jc w:val="both"/>
      </w:pPr>
      <w:r w:rsidRPr="00321999">
        <w:t>2.</w:t>
      </w:r>
      <w:r w:rsidRPr="00321999">
        <w:rPr>
          <w:bCs/>
        </w:rPr>
        <w:t xml:space="preserve"> Градостроительный кодекс РФ (Статья 8)</w:t>
      </w:r>
      <w:r w:rsidRPr="00321999">
        <w:t xml:space="preserve"> предусматривает следующие полном</w:t>
      </w:r>
      <w:r w:rsidRPr="00321999">
        <w:t>о</w:t>
      </w:r>
      <w:r w:rsidRPr="00321999">
        <w:t xml:space="preserve">чия органов местного самоуправления сельского поселения в области землепользования и застройки: </w:t>
      </w:r>
    </w:p>
    <w:p w:rsidR="00744ABF" w:rsidRPr="00321999" w:rsidRDefault="00744ABF" w:rsidP="00744ABF">
      <w:pPr>
        <w:ind w:firstLine="709"/>
        <w:jc w:val="both"/>
      </w:pPr>
      <w:r w:rsidRPr="00321999">
        <w:t>1) утверждение правил землепользования и застройки поселений;</w:t>
      </w:r>
    </w:p>
    <w:p w:rsidR="00744ABF" w:rsidRPr="00321999" w:rsidRDefault="00744ABF" w:rsidP="00744ABF">
      <w:pPr>
        <w:ind w:firstLine="709"/>
        <w:jc w:val="both"/>
      </w:pPr>
      <w:r w:rsidRPr="00321999">
        <w:t>2) утверждение документации по планировке территории в случаях, предусмотре</w:t>
      </w:r>
      <w:r w:rsidRPr="00321999">
        <w:t>н</w:t>
      </w:r>
      <w:r w:rsidRPr="00321999">
        <w:t>ных Градостроительным кодексом РФ;</w:t>
      </w:r>
    </w:p>
    <w:p w:rsidR="00744ABF" w:rsidRPr="00321999" w:rsidRDefault="00744ABF" w:rsidP="00744ABF">
      <w:pPr>
        <w:ind w:firstLine="709"/>
        <w:jc w:val="both"/>
      </w:pPr>
      <w:r w:rsidRPr="00321999">
        <w:t>3) выдача разрешений на строительство, разрешений на ввод объектов в эксплуат</w:t>
      </w:r>
      <w:r w:rsidRPr="00321999">
        <w:t>а</w:t>
      </w:r>
      <w:r w:rsidRPr="00321999">
        <w:t>цию при осуществлении строительства, реконструкции объектов капитального строител</w:t>
      </w:r>
      <w:r w:rsidRPr="00321999">
        <w:t>ь</w:t>
      </w:r>
      <w:r w:rsidRPr="00321999">
        <w:t>ства, расположенных на территориях поселений;</w:t>
      </w:r>
    </w:p>
    <w:p w:rsidR="00744ABF" w:rsidRPr="00321999" w:rsidRDefault="00744ABF" w:rsidP="00744ABF">
      <w:pPr>
        <w:ind w:firstLine="709"/>
        <w:jc w:val="both"/>
      </w:pPr>
      <w:r w:rsidRPr="00321999">
        <w:t>4) направление уведомлений, предусмотренных пунктом 2 части 7, пунктом 3 части 8 статьи 51.1 и пунктом 5 части 19 статьи 55 Градостроительного кодекса, при осущест</w:t>
      </w:r>
      <w:r w:rsidRPr="00321999">
        <w:t>в</w:t>
      </w:r>
      <w:r w:rsidRPr="00321999">
        <w:t>лении строительства, реконструкции объектов индивидуального жилищного строител</w:t>
      </w:r>
      <w:r w:rsidRPr="00321999">
        <w:t>ь</w:t>
      </w:r>
      <w:r w:rsidRPr="00321999">
        <w:t>ства, садовых домов на земельных участках, расположенных на территориях поселений;</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5)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w:t>
      </w:r>
      <w:r w:rsidRPr="00321999">
        <w:rPr>
          <w:rFonts w:ascii="Times New Roman" w:hAnsi="Times New Roman"/>
          <w:sz w:val="24"/>
          <w:szCs w:val="24"/>
        </w:rPr>
        <w:t>е</w:t>
      </w:r>
      <w:r w:rsidRPr="00321999">
        <w:rPr>
          <w:rFonts w:ascii="Times New Roman" w:hAnsi="Times New Roman"/>
          <w:sz w:val="24"/>
          <w:szCs w:val="24"/>
        </w:rPr>
        <w:t>комендаций о мерах по устранению выявленных нарушений в случаях, предусмотренных Градостроительным кодексом РФ;</w:t>
      </w:r>
    </w:p>
    <w:p w:rsidR="00744ABF" w:rsidRPr="00321999" w:rsidRDefault="00744ABF" w:rsidP="00744ABF">
      <w:pPr>
        <w:ind w:firstLine="709"/>
        <w:jc w:val="both"/>
      </w:pPr>
      <w:r w:rsidRPr="00321999">
        <w:t>6) заключение договоров о комплексном развитии территории по инициативе пр</w:t>
      </w:r>
      <w:r w:rsidRPr="00321999">
        <w:t>а</w:t>
      </w:r>
      <w:r w:rsidRPr="00321999">
        <w:t>вообладателей земельных участков и (или) расположенных на них объектов недвижимого имущества;</w:t>
      </w:r>
    </w:p>
    <w:p w:rsidR="00744ABF" w:rsidRPr="00321999" w:rsidRDefault="00744ABF" w:rsidP="00744ABF">
      <w:pPr>
        <w:ind w:firstLine="709"/>
        <w:jc w:val="both"/>
      </w:pPr>
      <w:r w:rsidRPr="00321999">
        <w:t>7) принятие решения о комплексном развитии территорий в случаях, предусмо</w:t>
      </w:r>
      <w:r w:rsidRPr="00321999">
        <w:t>т</w:t>
      </w:r>
      <w:r w:rsidRPr="00321999">
        <w:t>ренных Градостроительным кодексом РФ;</w:t>
      </w:r>
    </w:p>
    <w:p w:rsidR="00744ABF" w:rsidRPr="00321999" w:rsidRDefault="00744ABF" w:rsidP="00744ABF">
      <w:pPr>
        <w:pStyle w:val="ConsPlusNormal"/>
        <w:widowControl/>
        <w:ind w:firstLine="709"/>
        <w:jc w:val="both"/>
        <w:rPr>
          <w:rFonts w:ascii="Times New Roman" w:hAnsi="Times New Roman"/>
          <w:sz w:val="24"/>
          <w:szCs w:val="24"/>
        </w:rPr>
      </w:pPr>
      <w:r w:rsidRPr="00321999">
        <w:rPr>
          <w:rFonts w:ascii="Times New Roman" w:hAnsi="Times New Roman"/>
          <w:sz w:val="24"/>
          <w:szCs w:val="24"/>
        </w:rPr>
        <w:t>8) принятие решения о сносе самовольной постройки либо решения о сносе сам</w:t>
      </w:r>
      <w:r w:rsidRPr="00321999">
        <w:rPr>
          <w:rFonts w:ascii="Times New Roman" w:hAnsi="Times New Roman"/>
          <w:sz w:val="24"/>
          <w:szCs w:val="24"/>
        </w:rPr>
        <w:t>о</w:t>
      </w:r>
      <w:r w:rsidRPr="00321999">
        <w:rPr>
          <w:rFonts w:ascii="Times New Roman" w:hAnsi="Times New Roman"/>
          <w:sz w:val="24"/>
          <w:szCs w:val="24"/>
        </w:rPr>
        <w:t>вольной постройки или ее приведении в соответствие с предельными параметрами разр</w:t>
      </w:r>
      <w:r w:rsidRPr="00321999">
        <w:rPr>
          <w:rFonts w:ascii="Times New Roman" w:hAnsi="Times New Roman"/>
          <w:sz w:val="24"/>
          <w:szCs w:val="24"/>
        </w:rPr>
        <w:t>е</w:t>
      </w:r>
      <w:r w:rsidRPr="00321999">
        <w:rPr>
          <w:rFonts w:ascii="Times New Roman" w:hAnsi="Times New Roman"/>
          <w:sz w:val="24"/>
          <w:szCs w:val="24"/>
        </w:rPr>
        <w:t>шенного строительства, реконструкции объектов капитального строительства, устано</w:t>
      </w:r>
      <w:r w:rsidRPr="00321999">
        <w:rPr>
          <w:rFonts w:ascii="Times New Roman" w:hAnsi="Times New Roman"/>
          <w:sz w:val="24"/>
          <w:szCs w:val="24"/>
        </w:rPr>
        <w:t>в</w:t>
      </w:r>
      <w:r w:rsidRPr="00321999">
        <w:rPr>
          <w:rFonts w:ascii="Times New Roman" w:hAnsi="Times New Roman"/>
          <w:sz w:val="24"/>
          <w:szCs w:val="24"/>
        </w:rPr>
        <w:t>ленными правилами землепользования и застройки, документацией по планировке терр</w:t>
      </w:r>
      <w:r w:rsidRPr="00321999">
        <w:rPr>
          <w:rFonts w:ascii="Times New Roman" w:hAnsi="Times New Roman"/>
          <w:sz w:val="24"/>
          <w:szCs w:val="24"/>
        </w:rPr>
        <w:t>и</w:t>
      </w:r>
      <w:r w:rsidRPr="00321999">
        <w:rPr>
          <w:rFonts w:ascii="Times New Roman" w:hAnsi="Times New Roman"/>
          <w:sz w:val="24"/>
          <w:szCs w:val="24"/>
        </w:rPr>
        <w:t>тории, или обязательными требованиями к параметрам объектов капитального строител</w:t>
      </w:r>
      <w:r w:rsidRPr="00321999">
        <w:rPr>
          <w:rFonts w:ascii="Times New Roman" w:hAnsi="Times New Roman"/>
          <w:sz w:val="24"/>
          <w:szCs w:val="24"/>
        </w:rPr>
        <w:t>ь</w:t>
      </w:r>
      <w:r w:rsidRPr="00321999">
        <w:rPr>
          <w:rFonts w:ascii="Times New Roman" w:hAnsi="Times New Roman"/>
          <w:sz w:val="24"/>
          <w:szCs w:val="24"/>
        </w:rPr>
        <w:t>ства, установленными Градостроительным кодексом РФ, другими федеральными закон</w:t>
      </w:r>
      <w:r w:rsidRPr="00321999">
        <w:rPr>
          <w:rFonts w:ascii="Times New Roman" w:hAnsi="Times New Roman"/>
          <w:sz w:val="24"/>
          <w:szCs w:val="24"/>
        </w:rPr>
        <w:t>а</w:t>
      </w:r>
      <w:r w:rsidRPr="00321999">
        <w:rPr>
          <w:rFonts w:ascii="Times New Roman" w:hAnsi="Times New Roman"/>
          <w:sz w:val="24"/>
          <w:szCs w:val="24"/>
        </w:rPr>
        <w:t>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744ABF" w:rsidRPr="00321999" w:rsidRDefault="00744ABF" w:rsidP="00744ABF">
      <w:pPr>
        <w:pStyle w:val="ConsPlusNormal"/>
        <w:ind w:firstLine="709"/>
        <w:jc w:val="both"/>
        <w:rPr>
          <w:rFonts w:ascii="Times New Roman" w:hAnsi="Times New Roman"/>
          <w:sz w:val="24"/>
          <w:szCs w:val="24"/>
        </w:rPr>
      </w:pPr>
      <w:r w:rsidRPr="00321999">
        <w:rPr>
          <w:rFonts w:ascii="Times New Roman" w:hAnsi="Times New Roman"/>
          <w:sz w:val="24"/>
          <w:szCs w:val="24"/>
        </w:rPr>
        <w:t>3. Органы местного самоуправления отдельных поселений, входящих в состав м</w:t>
      </w:r>
      <w:r w:rsidRPr="00321999">
        <w:rPr>
          <w:rFonts w:ascii="Times New Roman" w:hAnsi="Times New Roman"/>
          <w:sz w:val="24"/>
          <w:szCs w:val="24"/>
        </w:rPr>
        <w:t>у</w:t>
      </w:r>
      <w:r w:rsidRPr="00321999">
        <w:rPr>
          <w:rFonts w:ascii="Times New Roman" w:hAnsi="Times New Roman"/>
          <w:sz w:val="24"/>
          <w:szCs w:val="24"/>
        </w:rPr>
        <w:t>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w:t>
      </w:r>
      <w:r w:rsidRPr="00321999">
        <w:rPr>
          <w:rFonts w:ascii="Times New Roman" w:hAnsi="Times New Roman"/>
          <w:sz w:val="24"/>
          <w:szCs w:val="24"/>
        </w:rPr>
        <w:t>е</w:t>
      </w:r>
      <w:r w:rsidRPr="00321999">
        <w:rPr>
          <w:rFonts w:ascii="Times New Roman" w:hAnsi="Times New Roman"/>
          <w:sz w:val="24"/>
          <w:szCs w:val="24"/>
        </w:rPr>
        <w:t>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w:t>
      </w:r>
      <w:r w:rsidRPr="00321999">
        <w:rPr>
          <w:rFonts w:ascii="Times New Roman" w:hAnsi="Times New Roman"/>
          <w:sz w:val="24"/>
          <w:szCs w:val="24"/>
        </w:rPr>
        <w:t>т</w:t>
      </w:r>
      <w:r w:rsidRPr="00321999">
        <w:rPr>
          <w:rFonts w:ascii="Times New Roman" w:hAnsi="Times New Roman"/>
          <w:sz w:val="24"/>
          <w:szCs w:val="24"/>
        </w:rPr>
        <w:t>ным кодексом Российской Федерации.</w:t>
      </w:r>
    </w:p>
    <w:p w:rsidR="00744ABF" w:rsidRPr="00321999" w:rsidRDefault="00744ABF" w:rsidP="00744ABF">
      <w:pPr>
        <w:pStyle w:val="ConsPlusNormal"/>
        <w:ind w:firstLine="709"/>
        <w:jc w:val="both"/>
        <w:rPr>
          <w:rFonts w:ascii="Times New Roman" w:hAnsi="Times New Roman"/>
          <w:sz w:val="24"/>
          <w:szCs w:val="24"/>
        </w:rPr>
      </w:pPr>
      <w:r w:rsidRPr="00321999">
        <w:rPr>
          <w:rFonts w:ascii="Times New Roman" w:hAnsi="Times New Roman"/>
          <w:sz w:val="24"/>
          <w:szCs w:val="24"/>
        </w:rPr>
        <w:lastRenderedPageBreak/>
        <w:t xml:space="preserve"> Органы местного самоуправления муниципального района вправе заключать с</w:t>
      </w:r>
      <w:r w:rsidRPr="00321999">
        <w:rPr>
          <w:rFonts w:ascii="Times New Roman" w:hAnsi="Times New Roman"/>
          <w:sz w:val="24"/>
          <w:szCs w:val="24"/>
        </w:rPr>
        <w:t>о</w:t>
      </w:r>
      <w:r w:rsidRPr="00321999">
        <w:rPr>
          <w:rFonts w:ascii="Times New Roman" w:hAnsi="Times New Roman"/>
          <w:sz w:val="24"/>
          <w:szCs w:val="24"/>
        </w:rPr>
        <w:t>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w:t>
      </w:r>
      <w:r w:rsidRPr="00321999">
        <w:rPr>
          <w:rFonts w:ascii="Times New Roman" w:hAnsi="Times New Roman"/>
          <w:sz w:val="24"/>
          <w:szCs w:val="24"/>
        </w:rPr>
        <w:t>е</w:t>
      </w:r>
      <w:r w:rsidRPr="00321999">
        <w:rPr>
          <w:rFonts w:ascii="Times New Roman" w:hAnsi="Times New Roman"/>
          <w:sz w:val="24"/>
          <w:szCs w:val="24"/>
        </w:rPr>
        <w:t>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w:t>
      </w:r>
      <w:r w:rsidRPr="00321999">
        <w:rPr>
          <w:rFonts w:ascii="Times New Roman" w:hAnsi="Times New Roman"/>
          <w:sz w:val="24"/>
          <w:szCs w:val="24"/>
        </w:rPr>
        <w:t>т</w:t>
      </w:r>
      <w:r w:rsidRPr="00321999">
        <w:rPr>
          <w:rFonts w:ascii="Times New Roman" w:hAnsi="Times New Roman"/>
          <w:sz w:val="24"/>
          <w:szCs w:val="24"/>
        </w:rPr>
        <w:t>ствии с Бюджетным кодексом Российской Федерации.</w:t>
      </w:r>
    </w:p>
    <w:p w:rsidR="00744ABF" w:rsidRPr="00321999" w:rsidRDefault="00744ABF" w:rsidP="00744ABF">
      <w:pPr>
        <w:pStyle w:val="ConsPlusNormal"/>
        <w:ind w:firstLine="709"/>
        <w:jc w:val="both"/>
        <w:rPr>
          <w:rFonts w:ascii="Times New Roman" w:hAnsi="Times New Roman"/>
          <w:sz w:val="24"/>
          <w:szCs w:val="24"/>
        </w:rPr>
      </w:pPr>
      <w:r w:rsidRPr="00321999">
        <w:rPr>
          <w:rFonts w:ascii="Times New Roman" w:hAnsi="Times New Roman"/>
          <w:sz w:val="24"/>
          <w:szCs w:val="24"/>
        </w:rPr>
        <w:t>Указанные соглашения должны заключаться на определенный срок, содержать п</w:t>
      </w:r>
      <w:r w:rsidRPr="00321999">
        <w:rPr>
          <w:rFonts w:ascii="Times New Roman" w:hAnsi="Times New Roman"/>
          <w:sz w:val="24"/>
          <w:szCs w:val="24"/>
        </w:rPr>
        <w:t>о</w:t>
      </w:r>
      <w:r w:rsidRPr="00321999">
        <w:rPr>
          <w:rFonts w:ascii="Times New Roman" w:hAnsi="Times New Roman"/>
          <w:sz w:val="24"/>
          <w:szCs w:val="24"/>
        </w:rPr>
        <w:t>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w:t>
      </w:r>
      <w:r w:rsidRPr="00321999">
        <w:rPr>
          <w:rFonts w:ascii="Times New Roman" w:hAnsi="Times New Roman"/>
          <w:sz w:val="24"/>
          <w:szCs w:val="24"/>
        </w:rPr>
        <w:t>ж</w:t>
      </w:r>
      <w:r w:rsidRPr="00321999">
        <w:rPr>
          <w:rFonts w:ascii="Times New Roman" w:hAnsi="Times New Roman"/>
          <w:sz w:val="24"/>
          <w:szCs w:val="24"/>
        </w:rPr>
        <w:t>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w:t>
      </w:r>
      <w:r w:rsidRPr="00321999">
        <w:rPr>
          <w:rFonts w:ascii="Times New Roman" w:hAnsi="Times New Roman"/>
          <w:sz w:val="24"/>
          <w:szCs w:val="24"/>
        </w:rPr>
        <w:t>а</w:t>
      </w:r>
      <w:r w:rsidRPr="00321999">
        <w:rPr>
          <w:rFonts w:ascii="Times New Roman" w:hAnsi="Times New Roman"/>
          <w:sz w:val="24"/>
          <w:szCs w:val="24"/>
        </w:rPr>
        <w:t>ключения соглашений определяется уставом муниципального образования и (или) норм</w:t>
      </w:r>
      <w:r w:rsidRPr="00321999">
        <w:rPr>
          <w:rFonts w:ascii="Times New Roman" w:hAnsi="Times New Roman"/>
          <w:sz w:val="24"/>
          <w:szCs w:val="24"/>
        </w:rPr>
        <w:t>а</w:t>
      </w:r>
      <w:r w:rsidRPr="00321999">
        <w:rPr>
          <w:rFonts w:ascii="Times New Roman" w:hAnsi="Times New Roman"/>
          <w:sz w:val="24"/>
          <w:szCs w:val="24"/>
        </w:rPr>
        <w:t>тивными правовыми актами представительного органа муниципального образования.</w:t>
      </w:r>
    </w:p>
    <w:p w:rsidR="00554559" w:rsidRPr="00321999" w:rsidRDefault="00744ABF" w:rsidP="00744ABF">
      <w:pPr>
        <w:pStyle w:val="ConsPlusNormal"/>
        <w:widowControl/>
        <w:ind w:firstLine="709"/>
        <w:jc w:val="both"/>
        <w:rPr>
          <w:rFonts w:ascii="Times New Roman" w:hAnsi="Times New Roman" w:cs="Times New Roman"/>
          <w:sz w:val="24"/>
          <w:szCs w:val="24"/>
        </w:rPr>
      </w:pPr>
      <w:r w:rsidRPr="00321999">
        <w:rPr>
          <w:rFonts w:ascii="Times New Roman" w:hAnsi="Times New Roman"/>
          <w:sz w:val="24"/>
          <w:szCs w:val="24"/>
        </w:rPr>
        <w:t>Для осуществления переданных в соответствии с указанными соглашениями по</w:t>
      </w:r>
      <w:r w:rsidRPr="00321999">
        <w:rPr>
          <w:rFonts w:ascii="Times New Roman" w:hAnsi="Times New Roman"/>
          <w:sz w:val="24"/>
          <w:szCs w:val="24"/>
        </w:rPr>
        <w:t>л</w:t>
      </w:r>
      <w:r w:rsidRPr="00321999">
        <w:rPr>
          <w:rFonts w:ascii="Times New Roman" w:hAnsi="Times New Roman"/>
          <w:sz w:val="24"/>
          <w:szCs w:val="24"/>
        </w:rPr>
        <w:t>номочий органы местного самоуправления имеют право дополнительно использовать со</w:t>
      </w:r>
      <w:r w:rsidRPr="00321999">
        <w:rPr>
          <w:rFonts w:ascii="Times New Roman" w:hAnsi="Times New Roman"/>
          <w:sz w:val="24"/>
          <w:szCs w:val="24"/>
        </w:rPr>
        <w:t>б</w:t>
      </w:r>
      <w:r w:rsidRPr="00321999">
        <w:rPr>
          <w:rFonts w:ascii="Times New Roman" w:hAnsi="Times New Roman"/>
          <w:sz w:val="24"/>
          <w:szCs w:val="24"/>
        </w:rPr>
        <w:t>ственные материальные ресурсы и финансовые средства в случаях и порядке, предусмо</w:t>
      </w:r>
      <w:r w:rsidRPr="00321999">
        <w:rPr>
          <w:rFonts w:ascii="Times New Roman" w:hAnsi="Times New Roman"/>
          <w:sz w:val="24"/>
          <w:szCs w:val="24"/>
        </w:rPr>
        <w:t>т</w:t>
      </w:r>
      <w:r w:rsidRPr="00321999">
        <w:rPr>
          <w:rFonts w:ascii="Times New Roman" w:hAnsi="Times New Roman"/>
          <w:sz w:val="24"/>
          <w:szCs w:val="24"/>
        </w:rPr>
        <w:t>ренных решением представительного органа муниципального образования.</w:t>
      </w:r>
    </w:p>
    <w:p w:rsidR="00554559" w:rsidRPr="00321999" w:rsidRDefault="00554559" w:rsidP="008A14E9">
      <w:pPr>
        <w:spacing w:before="100" w:beforeAutospacing="1" w:after="100" w:afterAutospacing="1"/>
        <w:ind w:firstLine="709"/>
        <w:jc w:val="center"/>
        <w:outlineLvl w:val="2"/>
        <w:rPr>
          <w:b/>
          <w:bCs/>
          <w:color w:val="000000"/>
        </w:rPr>
      </w:pPr>
      <w:bookmarkStart w:id="98" w:name="_Toc282347515"/>
      <w:bookmarkStart w:id="99" w:name="_Toc321209553"/>
      <w:bookmarkStart w:id="100" w:name="_Toc339819798"/>
      <w:bookmarkStart w:id="101" w:name="_Toc379293254"/>
      <w:bookmarkStart w:id="102" w:name="_Toc380581531"/>
      <w:bookmarkStart w:id="103" w:name="_Toc392516663"/>
      <w:bookmarkStart w:id="104" w:name="_Toc400454210"/>
      <w:bookmarkStart w:id="105" w:name="_Toc410315188"/>
      <w:bookmarkStart w:id="106" w:name="_Toc159425726"/>
      <w:r w:rsidRPr="00321999">
        <w:rPr>
          <w:b/>
          <w:bCs/>
          <w:color w:val="000000"/>
        </w:rPr>
        <w:t>Статья 8.</w:t>
      </w:r>
      <w:bookmarkEnd w:id="98"/>
      <w:bookmarkEnd w:id="99"/>
      <w:bookmarkEnd w:id="100"/>
      <w:bookmarkEnd w:id="101"/>
      <w:bookmarkEnd w:id="102"/>
      <w:r w:rsidR="0062445C" w:rsidRPr="00321999">
        <w:rPr>
          <w:b/>
          <w:bCs/>
          <w:color w:val="000000"/>
        </w:rPr>
        <w:t xml:space="preserve"> </w:t>
      </w:r>
      <w:r w:rsidRPr="00321999">
        <w:rPr>
          <w:b/>
          <w:bCs/>
          <w:color w:val="000000"/>
        </w:rPr>
        <w:t>Комиссия по подготовке проекта Правил землепользования и з</w:t>
      </w:r>
      <w:r w:rsidRPr="00321999">
        <w:rPr>
          <w:b/>
          <w:bCs/>
          <w:color w:val="000000"/>
        </w:rPr>
        <w:t>а</w:t>
      </w:r>
      <w:r w:rsidRPr="00321999">
        <w:rPr>
          <w:b/>
          <w:bCs/>
          <w:color w:val="000000"/>
        </w:rPr>
        <w:t>стройки</w:t>
      </w:r>
      <w:bookmarkEnd w:id="103"/>
      <w:bookmarkEnd w:id="104"/>
      <w:bookmarkEnd w:id="105"/>
      <w:bookmarkEnd w:id="106"/>
    </w:p>
    <w:p w:rsidR="00744ABF" w:rsidRPr="00321999" w:rsidRDefault="003E0BA8" w:rsidP="00744ABF">
      <w:pPr>
        <w:pStyle w:val="aff3"/>
        <w:tabs>
          <w:tab w:val="left" w:pos="1134"/>
        </w:tabs>
        <w:ind w:firstLine="709"/>
        <w:jc w:val="both"/>
      </w:pPr>
      <w:bookmarkStart w:id="107" w:name="_Toc282347516"/>
      <w:bookmarkStart w:id="108" w:name="_Toc321209554"/>
      <w:bookmarkStart w:id="109" w:name="_Toc339819799"/>
      <w:bookmarkStart w:id="110" w:name="_Toc379293255"/>
      <w:bookmarkStart w:id="111" w:name="_Toc380581532"/>
      <w:bookmarkStart w:id="112" w:name="_Toc392516664"/>
      <w:bookmarkStart w:id="113" w:name="_Toc400454211"/>
      <w:bookmarkStart w:id="114" w:name="_Toc410315189"/>
      <w:r>
        <w:t xml:space="preserve">1. </w:t>
      </w:r>
      <w:r w:rsidR="00744ABF" w:rsidRPr="00321999">
        <w:t>Комиссия по подготовке проекта Правил землепользования и застройки на терр</w:t>
      </w:r>
      <w:r w:rsidR="00744ABF" w:rsidRPr="00321999">
        <w:t>и</w:t>
      </w:r>
      <w:r w:rsidR="00744ABF" w:rsidRPr="00321999">
        <w:t>тории муниципального образования создается при Администрации района и является п</w:t>
      </w:r>
      <w:r w:rsidR="00744ABF" w:rsidRPr="00321999">
        <w:t>о</w:t>
      </w:r>
      <w:r w:rsidR="00744ABF" w:rsidRPr="00321999">
        <w:t xml:space="preserve">стоянно действующей. </w:t>
      </w:r>
    </w:p>
    <w:p w:rsidR="00744ABF" w:rsidRPr="00321999" w:rsidRDefault="00744ABF" w:rsidP="00744ABF">
      <w:pPr>
        <w:pStyle w:val="aff3"/>
        <w:tabs>
          <w:tab w:val="left" w:pos="1134"/>
        </w:tabs>
        <w:ind w:firstLine="709"/>
        <w:jc w:val="both"/>
      </w:pPr>
      <w:r w:rsidRPr="00321999">
        <w:t>2. Основные функции Комиссии:</w:t>
      </w:r>
    </w:p>
    <w:p w:rsidR="00744ABF" w:rsidRPr="00321999" w:rsidRDefault="00744ABF" w:rsidP="00744ABF">
      <w:pPr>
        <w:pStyle w:val="12"/>
        <w:numPr>
          <w:ilvl w:val="0"/>
          <w:numId w:val="13"/>
        </w:numPr>
        <w:tabs>
          <w:tab w:val="left" w:pos="1080"/>
        </w:tabs>
        <w:ind w:left="0" w:firstLine="709"/>
        <w:jc w:val="both"/>
      </w:pPr>
      <w:r w:rsidRPr="00321999">
        <w:t>организация разработки проекта правил землепользования и застройки;</w:t>
      </w:r>
    </w:p>
    <w:p w:rsidR="00744ABF" w:rsidRPr="00321999" w:rsidRDefault="00744ABF" w:rsidP="00744ABF">
      <w:pPr>
        <w:pStyle w:val="12"/>
        <w:numPr>
          <w:ilvl w:val="0"/>
          <w:numId w:val="13"/>
        </w:numPr>
        <w:tabs>
          <w:tab w:val="clear" w:pos="360"/>
          <w:tab w:val="num" w:pos="644"/>
          <w:tab w:val="left" w:pos="1080"/>
        </w:tabs>
        <w:ind w:left="0" w:firstLine="709"/>
        <w:jc w:val="both"/>
      </w:pPr>
      <w:r w:rsidRPr="00321999">
        <w:t>рассмотрение предложений заинтересованных лиц о необходимости внесения изменений в Правила;</w:t>
      </w:r>
    </w:p>
    <w:p w:rsidR="00744ABF" w:rsidRPr="00321999" w:rsidRDefault="00744ABF" w:rsidP="00744ABF">
      <w:pPr>
        <w:pStyle w:val="aff3"/>
        <w:numPr>
          <w:ilvl w:val="0"/>
          <w:numId w:val="13"/>
        </w:numPr>
        <w:tabs>
          <w:tab w:val="clear" w:pos="360"/>
          <w:tab w:val="num" w:pos="644"/>
          <w:tab w:val="left" w:pos="1080"/>
        </w:tabs>
        <w:ind w:left="0" w:firstLine="709"/>
        <w:jc w:val="both"/>
      </w:pPr>
      <w:r w:rsidRPr="00321999">
        <w:t>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744ABF" w:rsidRPr="00321999" w:rsidRDefault="00744ABF" w:rsidP="00744ABF">
      <w:pPr>
        <w:pStyle w:val="aff3"/>
        <w:numPr>
          <w:ilvl w:val="0"/>
          <w:numId w:val="13"/>
        </w:numPr>
        <w:tabs>
          <w:tab w:val="clear" w:pos="360"/>
          <w:tab w:val="num" w:pos="644"/>
          <w:tab w:val="left" w:pos="1080"/>
        </w:tabs>
        <w:ind w:left="0" w:firstLine="709"/>
        <w:jc w:val="both"/>
      </w:pPr>
      <w:r w:rsidRPr="00321999">
        <w:t>рассмотрение вопросов о предоставлении разрешений на отклонение от пр</w:t>
      </w:r>
      <w:r w:rsidRPr="00321999">
        <w:t>е</w:t>
      </w:r>
      <w:r w:rsidRPr="00321999">
        <w:t>дельных параметров разрешенного строительства, реконструкции объектов капитального строительства;</w:t>
      </w:r>
    </w:p>
    <w:p w:rsidR="00744ABF" w:rsidRPr="00321999" w:rsidRDefault="00744ABF" w:rsidP="00744ABF">
      <w:pPr>
        <w:pStyle w:val="aff3"/>
        <w:numPr>
          <w:ilvl w:val="0"/>
          <w:numId w:val="13"/>
        </w:numPr>
        <w:tabs>
          <w:tab w:val="clear" w:pos="360"/>
          <w:tab w:val="num" w:pos="644"/>
          <w:tab w:val="left" w:pos="1080"/>
        </w:tabs>
        <w:ind w:left="0" w:firstLine="709"/>
        <w:jc w:val="both"/>
      </w:pPr>
      <w:r w:rsidRPr="00321999">
        <w:t xml:space="preserve"> проведение общественных обсуждений или публичных слушаний:</w:t>
      </w:r>
    </w:p>
    <w:p w:rsidR="00744ABF" w:rsidRPr="00321999" w:rsidRDefault="00744ABF" w:rsidP="00744ABF">
      <w:pPr>
        <w:pStyle w:val="aff3"/>
        <w:tabs>
          <w:tab w:val="left" w:pos="1080"/>
        </w:tabs>
        <w:ind w:firstLine="709"/>
        <w:jc w:val="both"/>
      </w:pPr>
      <w:r w:rsidRPr="00321999">
        <w:t>- по проекту правил землепользования и застройки;</w:t>
      </w:r>
    </w:p>
    <w:p w:rsidR="00744ABF" w:rsidRPr="00321999" w:rsidRDefault="00744ABF" w:rsidP="00744ABF">
      <w:pPr>
        <w:pStyle w:val="aff3"/>
        <w:tabs>
          <w:tab w:val="left" w:pos="1080"/>
        </w:tabs>
        <w:ind w:firstLine="709"/>
        <w:jc w:val="both"/>
      </w:pPr>
      <w:r w:rsidRPr="00321999">
        <w:t>- по проекту о внесении изменений в правила землепользования и застройки;</w:t>
      </w:r>
    </w:p>
    <w:p w:rsidR="00744ABF" w:rsidRPr="00321999" w:rsidRDefault="00744ABF" w:rsidP="00744ABF">
      <w:pPr>
        <w:pStyle w:val="aff3"/>
        <w:tabs>
          <w:tab w:val="left" w:pos="1080"/>
        </w:tabs>
        <w:ind w:firstLine="709"/>
        <w:jc w:val="both"/>
      </w:pPr>
      <w:r w:rsidRPr="00321999">
        <w:t>- по вопросу о предоставлении разрешения на условно разрешенный вид использ</w:t>
      </w:r>
      <w:r w:rsidRPr="00321999">
        <w:t>о</w:t>
      </w:r>
      <w:r w:rsidRPr="00321999">
        <w:t>вания земельного участка или объекта капитального строительства;</w:t>
      </w:r>
    </w:p>
    <w:p w:rsidR="00744ABF" w:rsidRPr="00321999" w:rsidRDefault="00744ABF" w:rsidP="00744ABF">
      <w:pPr>
        <w:pStyle w:val="aff3"/>
        <w:tabs>
          <w:tab w:val="left" w:pos="1080"/>
        </w:tabs>
        <w:ind w:firstLine="709"/>
        <w:jc w:val="both"/>
      </w:pPr>
      <w:r w:rsidRPr="00321999">
        <w:t>- по вопросу о предоставлении разрешения на отклонение от предельных параме</w:t>
      </w:r>
      <w:r w:rsidRPr="00321999">
        <w:t>т</w:t>
      </w:r>
      <w:r w:rsidRPr="00321999">
        <w:t>ров разрешенного строительства, реконструкции объектов капитального строительства;</w:t>
      </w:r>
    </w:p>
    <w:p w:rsidR="00744ABF" w:rsidRPr="00321999" w:rsidRDefault="00744ABF" w:rsidP="00744ABF">
      <w:pPr>
        <w:pStyle w:val="12"/>
        <w:numPr>
          <w:ilvl w:val="0"/>
          <w:numId w:val="13"/>
        </w:numPr>
        <w:tabs>
          <w:tab w:val="clear" w:pos="360"/>
          <w:tab w:val="num" w:pos="644"/>
          <w:tab w:val="left" w:pos="993"/>
        </w:tabs>
        <w:ind w:left="0" w:firstLine="709"/>
        <w:jc w:val="both"/>
      </w:pPr>
      <w:r w:rsidRPr="00321999">
        <w:t>иные вопросы в соответствии с нормативными документами.</w:t>
      </w:r>
    </w:p>
    <w:p w:rsidR="00744ABF" w:rsidRPr="00321999" w:rsidRDefault="00744ABF" w:rsidP="00744ABF">
      <w:pPr>
        <w:pStyle w:val="12"/>
        <w:numPr>
          <w:ilvl w:val="0"/>
          <w:numId w:val="42"/>
        </w:numPr>
        <w:tabs>
          <w:tab w:val="left" w:pos="1080"/>
        </w:tabs>
        <w:ind w:left="0" w:firstLine="709"/>
        <w:jc w:val="both"/>
      </w:pPr>
      <w:r w:rsidRPr="00321999">
        <w:t>Состав комиссии и порядок ее деятельности утверждается постановлением гл</w:t>
      </w:r>
      <w:r w:rsidRPr="00321999">
        <w:t>а</w:t>
      </w:r>
      <w:r w:rsidRPr="00321999">
        <w:t>вы Администрации района в соответствии с Уставом муниципального образования Немецкий национальный район Алтайского края и настоящими Правилами.</w:t>
      </w:r>
    </w:p>
    <w:p w:rsidR="00744ABF" w:rsidRPr="00321999" w:rsidRDefault="00744ABF" w:rsidP="00744ABF">
      <w:pPr>
        <w:spacing w:before="100" w:beforeAutospacing="1" w:after="100" w:afterAutospacing="1"/>
        <w:jc w:val="center"/>
        <w:outlineLvl w:val="1"/>
        <w:rPr>
          <w:b/>
          <w:bCs/>
        </w:rPr>
      </w:pPr>
    </w:p>
    <w:p w:rsidR="00744ABF" w:rsidRPr="00321999" w:rsidRDefault="00744ABF" w:rsidP="00744ABF">
      <w:pPr>
        <w:spacing w:before="100" w:beforeAutospacing="1" w:after="100" w:afterAutospacing="1"/>
        <w:jc w:val="center"/>
        <w:outlineLvl w:val="1"/>
        <w:rPr>
          <w:b/>
          <w:bCs/>
        </w:rPr>
      </w:pPr>
    </w:p>
    <w:p w:rsidR="00554559" w:rsidRPr="00321999" w:rsidRDefault="00554559" w:rsidP="00744ABF">
      <w:pPr>
        <w:spacing w:before="100" w:beforeAutospacing="1" w:after="100" w:afterAutospacing="1"/>
        <w:jc w:val="center"/>
        <w:outlineLvl w:val="1"/>
        <w:rPr>
          <w:b/>
          <w:bCs/>
          <w:color w:val="000000"/>
        </w:rPr>
      </w:pPr>
      <w:bookmarkStart w:id="115" w:name="_Toc159425727"/>
      <w:r w:rsidRPr="00321999">
        <w:rPr>
          <w:b/>
          <w:bCs/>
        </w:rPr>
        <w:t>Глава 3</w:t>
      </w:r>
      <w:r w:rsidRPr="00321999">
        <w:rPr>
          <w:b/>
          <w:bCs/>
          <w:color w:val="000000"/>
        </w:rPr>
        <w:t>.</w:t>
      </w:r>
      <w:bookmarkEnd w:id="107"/>
      <w:bookmarkEnd w:id="108"/>
      <w:bookmarkEnd w:id="109"/>
      <w:bookmarkEnd w:id="110"/>
      <w:bookmarkEnd w:id="111"/>
      <w:bookmarkEnd w:id="112"/>
      <w:bookmarkEnd w:id="113"/>
      <w:bookmarkEnd w:id="114"/>
      <w:r w:rsidR="0062445C" w:rsidRPr="00321999">
        <w:rPr>
          <w:b/>
          <w:bCs/>
          <w:color w:val="000000"/>
        </w:rPr>
        <w:t xml:space="preserve"> </w:t>
      </w:r>
      <w:r w:rsidRPr="00321999">
        <w:rPr>
          <w:b/>
          <w:bCs/>
          <w:color w:val="000000"/>
        </w:rPr>
        <w:t>Изменение видов разрешенного использования земельных участков и об</w:t>
      </w:r>
      <w:r w:rsidRPr="00321999">
        <w:rPr>
          <w:b/>
          <w:bCs/>
          <w:color w:val="000000"/>
        </w:rPr>
        <w:t>ъ</w:t>
      </w:r>
      <w:r w:rsidRPr="00321999">
        <w:rPr>
          <w:b/>
          <w:bCs/>
          <w:color w:val="000000"/>
        </w:rPr>
        <w:t>ектов капитального строительства</w:t>
      </w:r>
      <w:bookmarkEnd w:id="115"/>
    </w:p>
    <w:p w:rsidR="00554559" w:rsidRPr="00321999" w:rsidRDefault="00554559" w:rsidP="008A14E9">
      <w:pPr>
        <w:spacing w:before="100" w:beforeAutospacing="1" w:after="100" w:afterAutospacing="1"/>
        <w:jc w:val="center"/>
        <w:outlineLvl w:val="2"/>
        <w:rPr>
          <w:b/>
          <w:bCs/>
          <w:color w:val="000000"/>
        </w:rPr>
      </w:pPr>
      <w:bookmarkStart w:id="116" w:name="_Toc282347517"/>
      <w:bookmarkStart w:id="117" w:name="_Toc321209555"/>
      <w:bookmarkStart w:id="118" w:name="_Toc339819800"/>
      <w:bookmarkStart w:id="119" w:name="_Toc379293256"/>
      <w:bookmarkStart w:id="120" w:name="_Toc380581533"/>
      <w:bookmarkStart w:id="121" w:name="_Toc392516665"/>
      <w:bookmarkStart w:id="122" w:name="_Toc400454212"/>
      <w:bookmarkStart w:id="123" w:name="_Toc410315190"/>
      <w:bookmarkStart w:id="124" w:name="_Toc159425728"/>
      <w:r w:rsidRPr="00321999">
        <w:rPr>
          <w:b/>
          <w:bCs/>
          <w:color w:val="000000"/>
        </w:rPr>
        <w:lastRenderedPageBreak/>
        <w:t>Статья 9</w:t>
      </w:r>
      <w:r w:rsidRPr="00321999">
        <w:rPr>
          <w:color w:val="000000"/>
        </w:rPr>
        <w:t xml:space="preserve">. </w:t>
      </w:r>
      <w:r w:rsidRPr="00321999">
        <w:rPr>
          <w:b/>
          <w:bCs/>
          <w:color w:val="000000"/>
        </w:rPr>
        <w:t>Порядок изменения видов разрешенного использования земельных учас</w:t>
      </w:r>
      <w:r w:rsidRPr="00321999">
        <w:rPr>
          <w:b/>
          <w:bCs/>
          <w:color w:val="000000"/>
        </w:rPr>
        <w:t>т</w:t>
      </w:r>
      <w:r w:rsidRPr="00321999">
        <w:rPr>
          <w:b/>
          <w:bCs/>
          <w:color w:val="000000"/>
        </w:rPr>
        <w:t>ков и объектов капитального строительства</w:t>
      </w:r>
      <w:bookmarkEnd w:id="116"/>
      <w:bookmarkEnd w:id="117"/>
      <w:bookmarkEnd w:id="118"/>
      <w:bookmarkEnd w:id="119"/>
      <w:bookmarkEnd w:id="120"/>
      <w:bookmarkEnd w:id="121"/>
      <w:bookmarkEnd w:id="122"/>
      <w:bookmarkEnd w:id="123"/>
      <w:bookmarkEnd w:id="124"/>
    </w:p>
    <w:p w:rsidR="00554559" w:rsidRPr="00321999" w:rsidRDefault="00554559" w:rsidP="00744ABF">
      <w:pPr>
        <w:pStyle w:val="afa"/>
        <w:numPr>
          <w:ilvl w:val="0"/>
          <w:numId w:val="16"/>
        </w:numPr>
        <w:shd w:val="clear" w:color="auto" w:fill="FFFFFF"/>
        <w:tabs>
          <w:tab w:val="left" w:pos="993"/>
          <w:tab w:val="left" w:pos="1418"/>
        </w:tabs>
        <w:ind w:left="0" w:firstLine="709"/>
        <w:jc w:val="both"/>
        <w:textAlignment w:val="baseline"/>
        <w:rPr>
          <w:spacing w:val="2"/>
        </w:rPr>
      </w:pPr>
      <w:r w:rsidRPr="00321999">
        <w:rPr>
          <w:spacing w:val="2"/>
        </w:rPr>
        <w:t>Разрешенное использование земельных участков и объектов капитального строительства может быть следующих видов:  </w:t>
      </w:r>
    </w:p>
    <w:p w:rsidR="00554559" w:rsidRPr="00321999" w:rsidRDefault="00554559" w:rsidP="00744ABF">
      <w:pPr>
        <w:pStyle w:val="afa"/>
        <w:numPr>
          <w:ilvl w:val="0"/>
          <w:numId w:val="15"/>
        </w:numPr>
        <w:shd w:val="clear" w:color="auto" w:fill="FFFFFF"/>
        <w:tabs>
          <w:tab w:val="left" w:pos="993"/>
          <w:tab w:val="left" w:pos="1418"/>
        </w:tabs>
        <w:ind w:left="0" w:firstLine="709"/>
        <w:jc w:val="both"/>
        <w:textAlignment w:val="baseline"/>
        <w:rPr>
          <w:spacing w:val="2"/>
        </w:rPr>
      </w:pPr>
      <w:r w:rsidRPr="00321999">
        <w:rPr>
          <w:spacing w:val="2"/>
        </w:rPr>
        <w:t>основные виды разрешенного использования;</w:t>
      </w:r>
    </w:p>
    <w:p w:rsidR="00554559" w:rsidRPr="00321999" w:rsidRDefault="00554559" w:rsidP="00744ABF">
      <w:pPr>
        <w:pStyle w:val="afa"/>
        <w:numPr>
          <w:ilvl w:val="0"/>
          <w:numId w:val="15"/>
        </w:numPr>
        <w:shd w:val="clear" w:color="auto" w:fill="FFFFFF"/>
        <w:tabs>
          <w:tab w:val="left" w:pos="993"/>
          <w:tab w:val="left" w:pos="1418"/>
        </w:tabs>
        <w:ind w:left="0" w:firstLine="709"/>
        <w:jc w:val="both"/>
        <w:textAlignment w:val="baseline"/>
        <w:rPr>
          <w:spacing w:val="2"/>
        </w:rPr>
      </w:pPr>
      <w:r w:rsidRPr="00321999">
        <w:rPr>
          <w:spacing w:val="2"/>
        </w:rPr>
        <w:t>условно разрешенные виды использования;     </w:t>
      </w:r>
    </w:p>
    <w:p w:rsidR="00554559" w:rsidRPr="00321999" w:rsidRDefault="00554559" w:rsidP="00744ABF">
      <w:pPr>
        <w:pStyle w:val="afa"/>
        <w:numPr>
          <w:ilvl w:val="0"/>
          <w:numId w:val="15"/>
        </w:numPr>
        <w:tabs>
          <w:tab w:val="left" w:pos="993"/>
          <w:tab w:val="left" w:pos="1418"/>
        </w:tabs>
        <w:ind w:left="0" w:firstLine="709"/>
        <w:jc w:val="both"/>
        <w:rPr>
          <w:spacing w:val="2"/>
        </w:rPr>
      </w:pPr>
      <w:r w:rsidRPr="00321999">
        <w:rPr>
          <w:spacing w:val="2"/>
        </w:rPr>
        <w:t>вспомогательные виды разрешенного использования.</w:t>
      </w:r>
    </w:p>
    <w:p w:rsidR="00554559" w:rsidRPr="00321999" w:rsidRDefault="00554559" w:rsidP="00744ABF">
      <w:pPr>
        <w:widowControl w:val="0"/>
        <w:shd w:val="clear" w:color="auto" w:fill="FFFFFF"/>
        <w:ind w:firstLine="709"/>
        <w:jc w:val="both"/>
      </w:pPr>
      <w:r w:rsidRPr="00321999">
        <w:t>2. Порядок изменения одного вида на другой вид разрешенного использования з</w:t>
      </w:r>
      <w:r w:rsidRPr="00321999">
        <w:t>е</w:t>
      </w:r>
      <w:r w:rsidRPr="00321999">
        <w:t>мельных участков и объектов капитального строительства, определяется градостроител</w:t>
      </w:r>
      <w:r w:rsidRPr="00321999">
        <w:t>ь</w:t>
      </w:r>
      <w:r w:rsidRPr="00321999">
        <w:t>ным законодательством, настоящими Правилами, иными муниципальными нормативными правовыми актами.</w:t>
      </w:r>
    </w:p>
    <w:p w:rsidR="00554559" w:rsidRPr="00321999" w:rsidRDefault="00554559" w:rsidP="00744ABF">
      <w:pPr>
        <w:autoSpaceDE w:val="0"/>
        <w:autoSpaceDN w:val="0"/>
        <w:adjustRightInd w:val="0"/>
        <w:ind w:firstLine="709"/>
        <w:jc w:val="both"/>
      </w:pPr>
      <w:r w:rsidRPr="00321999">
        <w:t>3. Изменение одного вида разрешенного использования земельных участков и об</w:t>
      </w:r>
      <w:r w:rsidRPr="00321999">
        <w:t>ъ</w:t>
      </w:r>
      <w:r w:rsidRPr="00321999">
        <w:t xml:space="preserve">ектов капитального строительства на другой вид такого использования осуществляется в соответствии с </w:t>
      </w:r>
      <w:r w:rsidRPr="00321999">
        <w:rPr>
          <w:color w:val="000000"/>
        </w:rPr>
        <w:t>градостроительными регламентами</w:t>
      </w:r>
      <w:r w:rsidRPr="00321999">
        <w:t xml:space="preserve"> при условии соблюдения требований технических регламентов.</w:t>
      </w:r>
    </w:p>
    <w:p w:rsidR="00554559" w:rsidRPr="00321999" w:rsidRDefault="00554559" w:rsidP="00744ABF">
      <w:pPr>
        <w:widowControl w:val="0"/>
        <w:shd w:val="clear" w:color="auto" w:fill="FFFFFF"/>
        <w:ind w:firstLine="709"/>
        <w:jc w:val="both"/>
        <w:rPr>
          <w:color w:val="FF00FF"/>
        </w:rPr>
      </w:pPr>
      <w:r w:rsidRPr="00321999">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w:t>
      </w:r>
      <w:r w:rsidRPr="00321999">
        <w:t>у</w:t>
      </w:r>
      <w:r w:rsidRPr="00321999">
        <w:t>дарственных и муниципальных унитарных предприятий, выбираются самостоятельно без дополнительных разрешений и согласования.</w:t>
      </w:r>
    </w:p>
    <w:p w:rsidR="00554559" w:rsidRPr="00321999" w:rsidRDefault="00554559" w:rsidP="00744ABF">
      <w:pPr>
        <w:ind w:firstLine="709"/>
        <w:jc w:val="both"/>
        <w:rPr>
          <w:color w:val="000000"/>
        </w:rPr>
      </w:pPr>
      <w:r w:rsidRPr="00321999">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w:t>
      </w:r>
      <w:r w:rsidRPr="00321999">
        <w:rPr>
          <w:color w:val="000000"/>
        </w:rPr>
        <w:t>о</w:t>
      </w:r>
      <w:r w:rsidRPr="00321999">
        <w:rPr>
          <w:color w:val="000000"/>
        </w:rPr>
        <w:t>строительные регламенты не устанавливаются, на другой вид такого использования пр</w:t>
      </w:r>
      <w:r w:rsidRPr="00321999">
        <w:rPr>
          <w:color w:val="000000"/>
        </w:rPr>
        <w:t>и</w:t>
      </w:r>
      <w:r w:rsidRPr="00321999">
        <w:rPr>
          <w:color w:val="000000"/>
        </w:rPr>
        <w:t>нимаются в соответствии с федеральными законами.</w:t>
      </w:r>
    </w:p>
    <w:p w:rsidR="0027436A" w:rsidRPr="00321999" w:rsidRDefault="0027436A" w:rsidP="0027436A">
      <w:pPr>
        <w:spacing w:before="100" w:beforeAutospacing="1" w:after="100" w:afterAutospacing="1"/>
        <w:ind w:firstLine="709"/>
        <w:jc w:val="center"/>
        <w:outlineLvl w:val="2"/>
        <w:rPr>
          <w:b/>
          <w:bCs/>
          <w:color w:val="000000"/>
        </w:rPr>
      </w:pPr>
      <w:bookmarkStart w:id="125" w:name="_Toc282347518"/>
      <w:bookmarkStart w:id="126" w:name="_Toc321209556"/>
      <w:bookmarkStart w:id="127" w:name="_Toc339819801"/>
      <w:bookmarkStart w:id="128" w:name="_Toc379293257"/>
      <w:bookmarkStart w:id="129" w:name="_Toc380581534"/>
      <w:bookmarkStart w:id="130" w:name="_Toc392516666"/>
      <w:bookmarkStart w:id="131" w:name="_Toc400454213"/>
      <w:bookmarkStart w:id="132" w:name="_Toc410315191"/>
      <w:bookmarkStart w:id="133" w:name="_Toc424120750"/>
      <w:bookmarkStart w:id="134" w:name="_Toc159425729"/>
      <w:bookmarkStart w:id="135" w:name="_Toc472162451"/>
      <w:bookmarkStart w:id="136" w:name="_Toc339819792"/>
      <w:bookmarkStart w:id="137" w:name="_Toc379293249"/>
      <w:bookmarkStart w:id="138" w:name="_Toc380581526"/>
      <w:bookmarkStart w:id="139" w:name="_Toc392516658"/>
      <w:bookmarkStart w:id="140" w:name="_Toc400454205"/>
      <w:bookmarkStart w:id="141" w:name="_Toc410315183"/>
      <w:bookmarkStart w:id="142" w:name="_Toc339819813"/>
      <w:bookmarkStart w:id="143" w:name="_Toc379293269"/>
      <w:bookmarkStart w:id="144" w:name="_Toc380581546"/>
      <w:bookmarkStart w:id="145" w:name="_Toc392516678"/>
      <w:bookmarkStart w:id="146" w:name="_Toc400454225"/>
      <w:bookmarkStart w:id="147" w:name="_Toc410315203"/>
      <w:r w:rsidRPr="00321999">
        <w:rPr>
          <w:b/>
          <w:bCs/>
          <w:color w:val="000000"/>
        </w:rPr>
        <w:t>Ста</w:t>
      </w:r>
      <w:r w:rsidRPr="00321999">
        <w:rPr>
          <w:b/>
          <w:bCs/>
        </w:rPr>
        <w:t>тья 10</w:t>
      </w:r>
      <w:r w:rsidRPr="00321999">
        <w:rPr>
          <w:b/>
          <w:bCs/>
          <w:color w:val="000000"/>
        </w:rPr>
        <w:t>.</w:t>
      </w:r>
      <w:r w:rsidRPr="00321999">
        <w:rPr>
          <w:color w:val="000000"/>
        </w:rPr>
        <w:t xml:space="preserve"> </w:t>
      </w:r>
      <w:r w:rsidRPr="00321999">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25"/>
      <w:bookmarkEnd w:id="126"/>
      <w:bookmarkEnd w:id="127"/>
      <w:bookmarkEnd w:id="128"/>
      <w:bookmarkEnd w:id="129"/>
      <w:bookmarkEnd w:id="130"/>
      <w:bookmarkEnd w:id="131"/>
      <w:bookmarkEnd w:id="132"/>
      <w:bookmarkEnd w:id="133"/>
      <w:bookmarkEnd w:id="134"/>
    </w:p>
    <w:p w:rsidR="0027436A" w:rsidRPr="00321999" w:rsidRDefault="0027436A" w:rsidP="0027436A">
      <w:pPr>
        <w:ind w:firstLine="708"/>
        <w:jc w:val="both"/>
      </w:pPr>
      <w:r w:rsidRPr="00321999">
        <w:t>1. Предоставление разрешения на условно разрешенный вид использования з</w:t>
      </w:r>
      <w:r w:rsidRPr="00321999">
        <w:t>е</w:t>
      </w:r>
      <w:r w:rsidRPr="00321999">
        <w:t>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sidRPr="00321999">
        <w:rPr>
          <w:bCs/>
        </w:rPr>
        <w:t xml:space="preserve">, </w:t>
      </w:r>
      <w:r w:rsidRPr="00321999">
        <w:t>адм</w:t>
      </w:r>
      <w:r w:rsidRPr="00321999">
        <w:t>и</w:t>
      </w:r>
      <w:r w:rsidRPr="00321999">
        <w:t>нистративными регламентами.</w:t>
      </w:r>
    </w:p>
    <w:p w:rsidR="00ED3735" w:rsidRPr="00CD202C" w:rsidRDefault="0027436A" w:rsidP="00ED3735">
      <w:pPr>
        <w:autoSpaceDE w:val="0"/>
        <w:autoSpaceDN w:val="0"/>
        <w:adjustRightInd w:val="0"/>
        <w:ind w:firstLine="720"/>
        <w:jc w:val="both"/>
      </w:pPr>
      <w:bookmarkStart w:id="148" w:name="sub_3901"/>
      <w:r w:rsidRPr="00321999">
        <w:t>2.</w:t>
      </w:r>
      <w:bookmarkStart w:id="149" w:name="sub_3902"/>
      <w:bookmarkStart w:id="150" w:name="sub_3908"/>
      <w:bookmarkEnd w:id="148"/>
      <w:r w:rsidR="00BB4810" w:rsidRPr="00321999">
        <w:rPr>
          <w:szCs w:val="20"/>
        </w:rPr>
        <w:t xml:space="preserve"> Физическое или юридическое лицо, заинтересованное в предоставлении разр</w:t>
      </w:r>
      <w:r w:rsidR="00BB4810" w:rsidRPr="00321999">
        <w:rPr>
          <w:szCs w:val="20"/>
        </w:rPr>
        <w:t>е</w:t>
      </w:r>
      <w:r w:rsidR="00BB4810" w:rsidRPr="00321999">
        <w:rPr>
          <w:szCs w:val="20"/>
        </w:rPr>
        <w:t>шения на условно разрешенный вид использования земельного участка или объекта кап</w:t>
      </w:r>
      <w:r w:rsidR="00BB4810" w:rsidRPr="00321999">
        <w:rPr>
          <w:szCs w:val="20"/>
        </w:rPr>
        <w:t>и</w:t>
      </w:r>
      <w:r w:rsidR="00BB4810" w:rsidRPr="00321999">
        <w:rPr>
          <w:szCs w:val="20"/>
        </w:rPr>
        <w:t>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sidR="00BB4810" w:rsidRPr="00321999">
        <w:rPr>
          <w:szCs w:val="20"/>
        </w:rPr>
        <w:t>ь</w:t>
      </w:r>
      <w:r w:rsidR="00BB4810" w:rsidRPr="00321999">
        <w:rPr>
          <w:szCs w:val="20"/>
        </w:rPr>
        <w:t>зования в Комиссию</w:t>
      </w:r>
      <w:r w:rsidRPr="00321999">
        <w:t>.</w:t>
      </w:r>
      <w:r w:rsidR="00ED3735" w:rsidRPr="00ED3735">
        <w:rPr>
          <w:highlight w:val="yellow"/>
        </w:rPr>
        <w:t xml:space="preserve"> </w:t>
      </w:r>
      <w:r w:rsidR="00ED3735" w:rsidRPr="009D4A2B">
        <w:rPr>
          <w:highlight w:val="yellow"/>
        </w:rPr>
        <w:t>Заявление о предоставлении разрешения на условно разрешенный вид использования может быть направлено в форме электронного документа, подписанн</w:t>
      </w:r>
      <w:r w:rsidR="00ED3735" w:rsidRPr="009D4A2B">
        <w:rPr>
          <w:highlight w:val="yellow"/>
        </w:rPr>
        <w:t>о</w:t>
      </w:r>
      <w:r w:rsidR="00ED3735" w:rsidRPr="009D4A2B">
        <w:rPr>
          <w:highlight w:val="yellow"/>
        </w:rPr>
        <w:t>го электронной подписью в соответствии с требованиями Федерального закона от 6 апр</w:t>
      </w:r>
      <w:r w:rsidR="00ED3735" w:rsidRPr="009D4A2B">
        <w:rPr>
          <w:highlight w:val="yellow"/>
        </w:rPr>
        <w:t>е</w:t>
      </w:r>
      <w:r w:rsidR="00ED3735" w:rsidRPr="009D4A2B">
        <w:rPr>
          <w:highlight w:val="yellow"/>
        </w:rPr>
        <w:t xml:space="preserve">ля 2011 года </w:t>
      </w:r>
      <w:r w:rsidR="00ED3735">
        <w:rPr>
          <w:highlight w:val="yellow"/>
        </w:rPr>
        <w:t>№</w:t>
      </w:r>
      <w:r w:rsidR="00ED3735" w:rsidRPr="009D4A2B">
        <w:rPr>
          <w:highlight w:val="yellow"/>
        </w:rPr>
        <w:t xml:space="preserve"> 63-ФЗ «Об электронной подписи» (далее - электронный документ, подп</w:t>
      </w:r>
      <w:r w:rsidR="00ED3735" w:rsidRPr="009D4A2B">
        <w:rPr>
          <w:highlight w:val="yellow"/>
        </w:rPr>
        <w:t>и</w:t>
      </w:r>
      <w:r w:rsidR="00ED3735" w:rsidRPr="009D4A2B">
        <w:rPr>
          <w:highlight w:val="yellow"/>
        </w:rPr>
        <w:t>санный электронной подписью).</w:t>
      </w:r>
    </w:p>
    <w:p w:rsidR="0027436A" w:rsidRPr="00321999" w:rsidRDefault="0027436A" w:rsidP="0027436A">
      <w:pPr>
        <w:autoSpaceDE w:val="0"/>
        <w:autoSpaceDN w:val="0"/>
        <w:adjustRightInd w:val="0"/>
        <w:ind w:firstLine="720"/>
        <w:jc w:val="both"/>
      </w:pPr>
      <w:r w:rsidRPr="00321999">
        <w:t xml:space="preserve">3. </w:t>
      </w:r>
      <w:bookmarkEnd w:id="149"/>
      <w:r w:rsidRPr="00321999">
        <w:t>Проект решения о предоставлении разрешения на условно разрешенный вид и</w:t>
      </w:r>
      <w:r w:rsidRPr="00321999">
        <w:t>с</w:t>
      </w:r>
      <w:r w:rsidRPr="00321999">
        <w:t xml:space="preserve">пользования подлежит рассмотрению на общественных обсуждениях или публичных слушаниях, проводимых в порядке, установленном статьей 5.1 </w:t>
      </w:r>
      <w:r w:rsidRPr="00321999">
        <w:rPr>
          <w:bCs/>
        </w:rPr>
        <w:t>Градостроительного коде</w:t>
      </w:r>
      <w:r w:rsidRPr="00321999">
        <w:rPr>
          <w:bCs/>
        </w:rPr>
        <w:t>к</w:t>
      </w:r>
      <w:r w:rsidRPr="00321999">
        <w:rPr>
          <w:bCs/>
        </w:rPr>
        <w:t>са РФ</w:t>
      </w:r>
      <w:r w:rsidRPr="00321999">
        <w:t>, с учетом положений статьи 17 настоящих Правил.</w:t>
      </w:r>
    </w:p>
    <w:p w:rsidR="0027436A" w:rsidRPr="00321999" w:rsidRDefault="0027436A" w:rsidP="0027436A">
      <w:pPr>
        <w:keepNext/>
        <w:autoSpaceDE w:val="0"/>
        <w:ind w:firstLine="709"/>
        <w:jc w:val="both"/>
        <w:rPr>
          <w:b/>
          <w:bCs/>
        </w:rPr>
      </w:pPr>
      <w:r w:rsidRPr="00321999">
        <w:t>4. На основании заключения о результатах общественных обсуждений или публи</w:t>
      </w:r>
      <w:r w:rsidRPr="00321999">
        <w:t>ч</w:t>
      </w:r>
      <w:r w:rsidRPr="00321999">
        <w:t>ных слушаний по проекту решения о предоставлении разрешения на условно разреше</w:t>
      </w:r>
      <w:r w:rsidRPr="00321999">
        <w:t>н</w:t>
      </w:r>
      <w:r w:rsidRPr="00321999">
        <w:t>ный вид использования комиссия осуществляет подготовку рекомендаций о предоставл</w:t>
      </w:r>
      <w:r w:rsidRPr="00321999">
        <w:t>е</w:t>
      </w:r>
      <w:r w:rsidRPr="00321999">
        <w:t>нии разрешения на условно разрешенный вид использования или об отказе в предоставл</w:t>
      </w:r>
      <w:r w:rsidRPr="00321999">
        <w:t>е</w:t>
      </w:r>
      <w:r w:rsidRPr="00321999">
        <w:lastRenderedPageBreak/>
        <w:t>нии такого разрешения с указанием причин принятого решения и направляет их главе местной администрации.</w:t>
      </w:r>
    </w:p>
    <w:p w:rsidR="0027436A" w:rsidRPr="00321999" w:rsidRDefault="0027436A" w:rsidP="0027436A">
      <w:pPr>
        <w:autoSpaceDE w:val="0"/>
        <w:autoSpaceDN w:val="0"/>
        <w:adjustRightInd w:val="0"/>
        <w:ind w:firstLine="709"/>
        <w:jc w:val="both"/>
        <w:rPr>
          <w:color w:val="000000"/>
        </w:rPr>
      </w:pPr>
      <w:bookmarkStart w:id="151" w:name="sub_39010"/>
      <w:bookmarkEnd w:id="150"/>
      <w:r w:rsidRPr="00321999">
        <w:t>5. На основании указанных в части 4 настоящей статьи рекомендаций глава мес</w:t>
      </w:r>
      <w:r w:rsidRPr="00321999">
        <w:t>т</w:t>
      </w:r>
      <w:r w:rsidRPr="00321999">
        <w:t>ной администрации в течение трех дней со дня поступления таких рекомендаций прин</w:t>
      </w:r>
      <w:r w:rsidRPr="00321999">
        <w:t>и</w:t>
      </w:r>
      <w:r w:rsidRPr="00321999">
        <w:t>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w:t>
      </w:r>
      <w:r w:rsidRPr="00321999">
        <w:t>б</w:t>
      </w:r>
      <w:r w:rsidRPr="00321999">
        <w:t>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w:t>
      </w:r>
      <w:r w:rsidRPr="00321999">
        <w:t>о</w:t>
      </w:r>
      <w:r w:rsidRPr="00321999">
        <w:t>вания) в сети «Интернет».</w:t>
      </w:r>
    </w:p>
    <w:bookmarkEnd w:id="151"/>
    <w:p w:rsidR="0027436A" w:rsidRPr="00321999" w:rsidRDefault="0027436A" w:rsidP="0027436A">
      <w:pPr>
        <w:autoSpaceDE w:val="0"/>
        <w:autoSpaceDN w:val="0"/>
        <w:adjustRightInd w:val="0"/>
        <w:ind w:firstLine="720"/>
        <w:jc w:val="both"/>
      </w:pPr>
      <w:r w:rsidRPr="00321999">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w:t>
      </w:r>
      <w:r w:rsidRPr="00321999">
        <w:t>о</w:t>
      </w:r>
      <w:r w:rsidRPr="00321999">
        <w:t>ванное в предоставлении такого разрешения.</w:t>
      </w:r>
    </w:p>
    <w:p w:rsidR="0027436A" w:rsidRPr="00321999" w:rsidRDefault="0027436A" w:rsidP="0027436A">
      <w:pPr>
        <w:autoSpaceDE w:val="0"/>
        <w:autoSpaceDN w:val="0"/>
        <w:adjustRightInd w:val="0"/>
        <w:ind w:firstLine="720"/>
        <w:jc w:val="both"/>
      </w:pPr>
      <w:r w:rsidRPr="00321999">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w:t>
      </w:r>
      <w:r w:rsidRPr="00321999">
        <w:t>в</w:t>
      </w:r>
      <w:r w:rsidRPr="00321999">
        <w:t>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w:t>
      </w:r>
      <w:r w:rsidRPr="00321999">
        <w:t>е</w:t>
      </w:r>
      <w:r w:rsidRPr="00321999">
        <w:t>ского или юридического лица, заинтересованного в предоставлении разрешения на усло</w:t>
      </w:r>
      <w:r w:rsidRPr="00321999">
        <w:t>в</w:t>
      </w:r>
      <w:r w:rsidRPr="00321999">
        <w:t>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7436A" w:rsidRPr="00321999" w:rsidRDefault="0027436A" w:rsidP="0027436A">
      <w:pPr>
        <w:autoSpaceDE w:val="0"/>
        <w:autoSpaceDN w:val="0"/>
        <w:adjustRightInd w:val="0"/>
        <w:ind w:firstLine="720"/>
        <w:jc w:val="both"/>
      </w:pPr>
      <w:r w:rsidRPr="00321999">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w:t>
      </w:r>
      <w:r w:rsidRPr="00321999">
        <w:t>о</w:t>
      </w:r>
      <w:r w:rsidRPr="00321999">
        <w:t xml:space="preserve">го лица, государственного учреждения или органа местного самоуправления, указанных в части 2 статьи 55.32 </w:t>
      </w:r>
      <w:r w:rsidRPr="00321999">
        <w:rPr>
          <w:bCs/>
        </w:rPr>
        <w:t>Градостроительного кодекса РФ</w:t>
      </w:r>
      <w:r w:rsidRPr="00321999">
        <w:t>, не допускается предоставление ра</w:t>
      </w:r>
      <w:r w:rsidRPr="00321999">
        <w:t>з</w:t>
      </w:r>
      <w:r w:rsidRPr="00321999">
        <w:t>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w:t>
      </w:r>
      <w:r w:rsidRPr="00321999">
        <w:t>с</w:t>
      </w:r>
      <w:r w:rsidRPr="00321999">
        <w:t xml:space="preserve">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321999">
        <w:rPr>
          <w:bCs/>
        </w:rPr>
        <w:t>Градостроительного кодекса РФ</w:t>
      </w:r>
      <w:r w:rsidRPr="00321999">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w:t>
      </w:r>
      <w:r w:rsidRPr="00321999">
        <w:t>е</w:t>
      </w:r>
      <w:r w:rsidRPr="00321999">
        <w:t>бованиями.</w:t>
      </w:r>
    </w:p>
    <w:p w:rsidR="0027436A" w:rsidRPr="00321999" w:rsidRDefault="0027436A" w:rsidP="0027436A">
      <w:pPr>
        <w:autoSpaceDE w:val="0"/>
        <w:autoSpaceDN w:val="0"/>
        <w:adjustRightInd w:val="0"/>
        <w:ind w:firstLine="720"/>
        <w:jc w:val="both"/>
      </w:pPr>
      <w:r w:rsidRPr="00321999">
        <w:t>9. Физическое или юридическое лицо вправе оспорить в судебном порядке реш</w:t>
      </w:r>
      <w:r w:rsidRPr="00321999">
        <w:t>е</w:t>
      </w:r>
      <w:r w:rsidRPr="00321999">
        <w:t>ние о предоставлении разрешения на условно разрешенный вид использования или об о</w:t>
      </w:r>
      <w:r w:rsidRPr="00321999">
        <w:t>т</w:t>
      </w:r>
      <w:r w:rsidRPr="00321999">
        <w:t>казе в предоставлении такого разрешения.</w:t>
      </w:r>
    </w:p>
    <w:p w:rsidR="0027436A" w:rsidRPr="00321999" w:rsidRDefault="0027436A" w:rsidP="0027436A">
      <w:pPr>
        <w:spacing w:before="100" w:beforeAutospacing="1" w:after="100" w:afterAutospacing="1"/>
        <w:ind w:firstLine="709"/>
        <w:jc w:val="center"/>
        <w:outlineLvl w:val="2"/>
        <w:rPr>
          <w:b/>
          <w:bCs/>
          <w:color w:val="000000"/>
        </w:rPr>
      </w:pPr>
      <w:bookmarkStart w:id="152" w:name="_Toc380581535"/>
      <w:bookmarkStart w:id="153" w:name="_Toc392516667"/>
      <w:bookmarkStart w:id="154" w:name="_Toc400454214"/>
      <w:bookmarkStart w:id="155" w:name="_Toc410315192"/>
      <w:bookmarkStart w:id="156" w:name="_Toc424120751"/>
      <w:bookmarkStart w:id="157" w:name="_Toc159425730"/>
      <w:r w:rsidRPr="00321999">
        <w:rPr>
          <w:b/>
          <w:bCs/>
          <w:color w:val="000000"/>
        </w:rPr>
        <w:t>Статья 11.</w:t>
      </w:r>
      <w:r w:rsidRPr="00321999">
        <w:rPr>
          <w:color w:val="000000"/>
        </w:rPr>
        <w:t xml:space="preserve"> </w:t>
      </w:r>
      <w:r w:rsidRPr="00321999">
        <w:rPr>
          <w:b/>
          <w:bCs/>
          <w:color w:val="000000"/>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52"/>
      <w:bookmarkEnd w:id="153"/>
      <w:bookmarkEnd w:id="154"/>
      <w:bookmarkEnd w:id="155"/>
      <w:bookmarkEnd w:id="156"/>
      <w:bookmarkEnd w:id="157"/>
    </w:p>
    <w:p w:rsidR="0027436A" w:rsidRPr="00321999" w:rsidRDefault="0027436A" w:rsidP="0027436A">
      <w:pPr>
        <w:widowControl w:val="0"/>
        <w:ind w:firstLine="709"/>
        <w:jc w:val="both"/>
        <w:rPr>
          <w:bCs/>
        </w:rPr>
      </w:pPr>
      <w:bookmarkStart w:id="158" w:name="sub_4001"/>
      <w:r w:rsidRPr="00321999">
        <w:rPr>
          <w:bCs/>
        </w:rPr>
        <w:t xml:space="preserve">1. Предоставление разрешения на </w:t>
      </w:r>
      <w:r w:rsidRPr="00321999">
        <w:t>отклонение от предельных параметров разр</w:t>
      </w:r>
      <w:r w:rsidRPr="00321999">
        <w:t>е</w:t>
      </w:r>
      <w:r w:rsidRPr="00321999">
        <w:t>шенного строительства, реконструкции объектов капитального строительства</w:t>
      </w:r>
      <w:r w:rsidRPr="00321999">
        <w:rPr>
          <w:bCs/>
        </w:rPr>
        <w:t xml:space="preserve"> осущест</w:t>
      </w:r>
      <w:r w:rsidRPr="00321999">
        <w:rPr>
          <w:bCs/>
        </w:rPr>
        <w:t>в</w:t>
      </w:r>
      <w:r w:rsidRPr="00321999">
        <w:rPr>
          <w:bCs/>
        </w:rPr>
        <w:t xml:space="preserve">ляется в порядке, предусмотренном статьей 40 Градостроительного кодекса РФ, </w:t>
      </w:r>
      <w:r w:rsidRPr="00321999">
        <w:t>админ</w:t>
      </w:r>
      <w:r w:rsidRPr="00321999">
        <w:t>и</w:t>
      </w:r>
      <w:r w:rsidRPr="00321999">
        <w:t>стративными регламентами</w:t>
      </w:r>
      <w:r w:rsidRPr="00321999">
        <w:rPr>
          <w:bCs/>
        </w:rPr>
        <w:t>.</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w:t>
      </w:r>
      <w:r w:rsidRPr="00321999">
        <w:rPr>
          <w:rFonts w:ascii="Times New Roman" w:hAnsi="Times New Roman"/>
          <w:sz w:val="24"/>
          <w:szCs w:val="24"/>
        </w:rPr>
        <w:t>н</w:t>
      </w:r>
      <w:r w:rsidRPr="00321999">
        <w:rPr>
          <w:rFonts w:ascii="Times New Roman" w:hAnsi="Times New Roman"/>
          <w:sz w:val="24"/>
          <w:szCs w:val="24"/>
        </w:rPr>
        <w:t xml:space="preserve">фигурация, инженерно-геологические или иные характеристики которых неблагоприятны </w:t>
      </w:r>
      <w:r w:rsidRPr="00321999">
        <w:rPr>
          <w:rFonts w:ascii="Times New Roman" w:hAnsi="Times New Roman"/>
          <w:sz w:val="24"/>
          <w:szCs w:val="24"/>
        </w:rPr>
        <w:lastRenderedPageBreak/>
        <w:t>для застройки, вправе обратиться за разрешениями на отклонение от предельных параме</w:t>
      </w:r>
      <w:r w:rsidRPr="00321999">
        <w:rPr>
          <w:rFonts w:ascii="Times New Roman" w:hAnsi="Times New Roman"/>
          <w:sz w:val="24"/>
          <w:szCs w:val="24"/>
        </w:rPr>
        <w:t>т</w:t>
      </w:r>
      <w:r w:rsidRPr="00321999">
        <w:rPr>
          <w:rFonts w:ascii="Times New Roman" w:hAnsi="Times New Roman"/>
          <w:sz w:val="24"/>
          <w:szCs w:val="24"/>
        </w:rPr>
        <w:t xml:space="preserve">ров разрешенного строительства, реконструкции объектов капитального строительства. </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Правообладатели земельных участков вправе обратиться за разрешениями на о</w:t>
      </w:r>
      <w:r w:rsidRPr="00321999">
        <w:rPr>
          <w:rFonts w:ascii="Times New Roman" w:hAnsi="Times New Roman"/>
          <w:sz w:val="24"/>
          <w:szCs w:val="24"/>
        </w:rPr>
        <w:t>т</w:t>
      </w:r>
      <w:r w:rsidRPr="00321999">
        <w:rPr>
          <w:rFonts w:ascii="Times New Roman" w:hAnsi="Times New Roman"/>
          <w:sz w:val="24"/>
          <w:szCs w:val="24"/>
        </w:rPr>
        <w:t>клонение от предельных параметров разрешенного строительства, реконструкции объе</w:t>
      </w:r>
      <w:r w:rsidRPr="00321999">
        <w:rPr>
          <w:rFonts w:ascii="Times New Roman" w:hAnsi="Times New Roman"/>
          <w:sz w:val="24"/>
          <w:szCs w:val="24"/>
        </w:rPr>
        <w:t>к</w:t>
      </w:r>
      <w:r w:rsidRPr="00321999">
        <w:rPr>
          <w:rFonts w:ascii="Times New Roman" w:hAnsi="Times New Roman"/>
          <w:sz w:val="24"/>
          <w:szCs w:val="24"/>
        </w:rPr>
        <w:t>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436A" w:rsidRPr="00321999" w:rsidRDefault="0027436A" w:rsidP="0027436A">
      <w:pPr>
        <w:autoSpaceDE w:val="0"/>
        <w:autoSpaceDN w:val="0"/>
        <w:adjustRightInd w:val="0"/>
        <w:ind w:firstLine="709"/>
        <w:jc w:val="both"/>
      </w:pPr>
      <w:bookmarkStart w:id="159" w:name="sub_4002"/>
      <w:bookmarkEnd w:id="158"/>
      <w:r w:rsidRPr="00321999">
        <w:t>4. Отклонение от предельных параметров разрешенного строительства, реко</w:t>
      </w:r>
      <w:r w:rsidRPr="00321999">
        <w:t>н</w:t>
      </w:r>
      <w:r w:rsidRPr="00321999">
        <w:t>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w:t>
      </w:r>
      <w:r w:rsidRPr="00321999">
        <w:t>ь</w:t>
      </w:r>
      <w:r w:rsidRPr="00321999">
        <w:t>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w:t>
      </w:r>
      <w:r w:rsidRPr="00321999">
        <w:t>е</w:t>
      </w:r>
      <w:r w:rsidRPr="00321999">
        <w:t>ний, сооружений и требований к архитектурным решениям объектов капитального стро</w:t>
      </w:r>
      <w:r w:rsidRPr="00321999">
        <w:t>и</w:t>
      </w:r>
      <w:r w:rsidRPr="00321999">
        <w:t>тельства в границах территорий исторических поселений федерального или региональн</w:t>
      </w:r>
      <w:r w:rsidRPr="00321999">
        <w:t>о</w:t>
      </w:r>
      <w:r w:rsidRPr="00321999">
        <w:t>го значения не допускается.</w:t>
      </w:r>
    </w:p>
    <w:p w:rsidR="0027436A" w:rsidRPr="00321999" w:rsidRDefault="0027436A" w:rsidP="0027436A">
      <w:pPr>
        <w:autoSpaceDE w:val="0"/>
        <w:autoSpaceDN w:val="0"/>
        <w:adjustRightInd w:val="0"/>
        <w:ind w:firstLine="720"/>
        <w:jc w:val="both"/>
      </w:pPr>
      <w:bookmarkStart w:id="160" w:name="sub_4003"/>
      <w:bookmarkEnd w:id="159"/>
      <w:r w:rsidRPr="00321999">
        <w:t>5. Заинтересованное в получении разрешения на отклонение от предельных пар</w:t>
      </w:r>
      <w:r w:rsidRPr="00321999">
        <w:t>а</w:t>
      </w:r>
      <w:r w:rsidRPr="00321999">
        <w:t>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w:t>
      </w:r>
      <w:r w:rsidRPr="00321999">
        <w:t>в</w:t>
      </w:r>
      <w:r w:rsidRPr="00321999">
        <w:t>лено в форме электронного документа, подписанного электронной подписью.</w:t>
      </w:r>
    </w:p>
    <w:p w:rsidR="0027436A" w:rsidRPr="00321999" w:rsidRDefault="0027436A" w:rsidP="0027436A">
      <w:pPr>
        <w:autoSpaceDE w:val="0"/>
        <w:autoSpaceDN w:val="0"/>
        <w:adjustRightInd w:val="0"/>
        <w:ind w:firstLine="720"/>
        <w:jc w:val="both"/>
      </w:pPr>
      <w:bookmarkStart w:id="161" w:name="sub_4004"/>
      <w:bookmarkEnd w:id="160"/>
      <w:r w:rsidRPr="00321999">
        <w:t xml:space="preserve">6. </w:t>
      </w:r>
      <w:bookmarkStart w:id="162" w:name="sub_4005"/>
      <w:bookmarkEnd w:id="161"/>
      <w:r w:rsidRPr="00321999">
        <w:t>Проект решения о предоставлении разрешения на отклонение от предельных п</w:t>
      </w:r>
      <w:r w:rsidRPr="00321999">
        <w:t>а</w:t>
      </w:r>
      <w:r w:rsidRPr="00321999">
        <w:t>раметров разрешенного строительства, реконструкции объектов капитального строител</w:t>
      </w:r>
      <w:r w:rsidRPr="00321999">
        <w:t>ь</w:t>
      </w:r>
      <w:r w:rsidRPr="00321999">
        <w:t xml:space="preserve">ства подлежит рассмотрению на общественных обсуждениях или публичных слушаниях, проводимых в порядке, установленном статьей 5.1 </w:t>
      </w:r>
      <w:r w:rsidRPr="00321999">
        <w:rPr>
          <w:bCs/>
        </w:rPr>
        <w:t xml:space="preserve">Градостроительного кодекса РФ, </w:t>
      </w:r>
      <w:r w:rsidRPr="00321999">
        <w:t>с уч</w:t>
      </w:r>
      <w:r w:rsidRPr="00321999">
        <w:t>е</w:t>
      </w:r>
      <w:r w:rsidRPr="00321999">
        <w:t xml:space="preserve">том положений статьи 39 </w:t>
      </w:r>
      <w:r w:rsidRPr="00321999">
        <w:rPr>
          <w:bCs/>
        </w:rPr>
        <w:t>Градостроительного кодекса РФ</w:t>
      </w:r>
      <w:r w:rsidRPr="00321999">
        <w:t>, за исключением случая, ук</w:t>
      </w:r>
      <w:r w:rsidRPr="00321999">
        <w:t>а</w:t>
      </w:r>
      <w:r w:rsidRPr="00321999">
        <w:t>занного в части 3 настоящей статьи. Расходы, связанные с организацией и проведением общественных обсуждений или публичных слушаний по проекту решения о предоставл</w:t>
      </w:r>
      <w:r w:rsidRPr="00321999">
        <w:t>е</w:t>
      </w:r>
      <w:r w:rsidRPr="00321999">
        <w:t>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7436A" w:rsidRPr="00321999" w:rsidRDefault="0027436A" w:rsidP="0027436A">
      <w:pPr>
        <w:autoSpaceDE w:val="0"/>
        <w:autoSpaceDN w:val="0"/>
        <w:adjustRightInd w:val="0"/>
        <w:ind w:firstLine="720"/>
        <w:jc w:val="both"/>
      </w:pPr>
      <w:r w:rsidRPr="00321999">
        <w:t xml:space="preserve">7. </w:t>
      </w:r>
      <w:bookmarkStart w:id="163" w:name="sub_4006"/>
      <w:bookmarkEnd w:id="162"/>
      <w:r w:rsidRPr="00321999">
        <w:t>На основании заключения о результатах общественных обсуждений или публи</w:t>
      </w:r>
      <w:r w:rsidRPr="00321999">
        <w:t>ч</w:t>
      </w:r>
      <w:r w:rsidRPr="00321999">
        <w:t>ных слушаний по проекту решения о предоставлении разрешения на отклонение от пр</w:t>
      </w:r>
      <w:r w:rsidRPr="00321999">
        <w:t>е</w:t>
      </w:r>
      <w:r w:rsidRPr="00321999">
        <w:t>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w:t>
      </w:r>
      <w:r w:rsidRPr="00321999">
        <w:t>и</w:t>
      </w:r>
      <w:r w:rsidRPr="00321999">
        <w:t>нятого решения и направляет указанные рекомендации главе местной администрации.</w:t>
      </w:r>
    </w:p>
    <w:p w:rsidR="0027436A" w:rsidRPr="00321999" w:rsidRDefault="0027436A" w:rsidP="0027436A">
      <w:pPr>
        <w:autoSpaceDE w:val="0"/>
        <w:autoSpaceDN w:val="0"/>
        <w:adjustRightInd w:val="0"/>
        <w:ind w:firstLine="720"/>
        <w:jc w:val="both"/>
      </w:pPr>
      <w:r w:rsidRPr="00321999">
        <w:t>8. Глава местной администрации в течение семи дней со дня поступления, указа</w:t>
      </w:r>
      <w:r w:rsidRPr="00321999">
        <w:t>н</w:t>
      </w:r>
      <w:r w:rsidRPr="00321999">
        <w:t>ных в части 7 настоящей статьи рекомендаций принимает решение о предоставлении ра</w:t>
      </w:r>
      <w:r w:rsidRPr="00321999">
        <w:t>з</w:t>
      </w:r>
      <w:r w:rsidRPr="00321999">
        <w:t>решения на отклонение от предельных параметров разрешенного строительства, реко</w:t>
      </w:r>
      <w:r w:rsidRPr="00321999">
        <w:t>н</w:t>
      </w:r>
      <w:r w:rsidRPr="00321999">
        <w:t>струкции объектов капитального строительства или об отказе в предоставлении такого разрешения с указанием причин принятого решения.</w:t>
      </w:r>
    </w:p>
    <w:p w:rsidR="0027436A" w:rsidRPr="00321999" w:rsidRDefault="0027436A" w:rsidP="0027436A">
      <w:pPr>
        <w:autoSpaceDE w:val="0"/>
        <w:autoSpaceDN w:val="0"/>
        <w:adjustRightInd w:val="0"/>
        <w:ind w:firstLine="720"/>
        <w:jc w:val="both"/>
      </w:pPr>
      <w:r w:rsidRPr="00321999">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w:t>
      </w:r>
      <w:r w:rsidRPr="00321999">
        <w:t>о</w:t>
      </w:r>
      <w:r w:rsidRPr="00321999">
        <w:t xml:space="preserve">го лица, государственного учреждения или органа местного самоуправления, указанных в части 2 статьи 55.32 </w:t>
      </w:r>
      <w:r w:rsidRPr="00321999">
        <w:rPr>
          <w:bCs/>
        </w:rPr>
        <w:t>Градостроительного кодекса РФ</w:t>
      </w:r>
      <w:r w:rsidRPr="00321999">
        <w:t>, не допускается предоставление ра</w:t>
      </w:r>
      <w:r w:rsidRPr="00321999">
        <w:t>з</w:t>
      </w:r>
      <w:r w:rsidRPr="00321999">
        <w:t>решения на отклонение от предельных параметров разрешенного строительства, реко</w:t>
      </w:r>
      <w:r w:rsidRPr="00321999">
        <w:t>н</w:t>
      </w:r>
      <w:r w:rsidRPr="00321999">
        <w:t>струкции объектов капитального строительства в отношении земельного участка, на кот</w:t>
      </w:r>
      <w:r w:rsidRPr="00321999">
        <w:t>о</w:t>
      </w:r>
      <w:r w:rsidRPr="00321999">
        <w:t>ром расположена такая постройка, до ее сноса или приведения в соответствие с устано</w:t>
      </w:r>
      <w:r w:rsidRPr="00321999">
        <w:t>в</w:t>
      </w:r>
      <w:r w:rsidRPr="00321999">
        <w:t>ленными требованиями, за исключением случаев, если по результатам рассмотрения да</w:t>
      </w:r>
      <w:r w:rsidRPr="00321999">
        <w:t>н</w:t>
      </w:r>
      <w:r w:rsidRPr="00321999">
        <w:t>ного уведомления органом местного самоуправления в исполнительный орган госуда</w:t>
      </w:r>
      <w:r w:rsidRPr="00321999">
        <w:t>р</w:t>
      </w:r>
      <w:r w:rsidRPr="00321999">
        <w:lastRenderedPageBreak/>
        <w:t xml:space="preserve">ственной власти, должностному лицу, в государственное учреждение или орган местного самоуправления, которые указаны в части 2 статьи 55.32 </w:t>
      </w:r>
      <w:r w:rsidRPr="00321999">
        <w:rPr>
          <w:bCs/>
        </w:rPr>
        <w:t>Градостроительного кодекса РФ</w:t>
      </w:r>
      <w:r w:rsidRPr="00321999">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w:t>
      </w:r>
      <w:r w:rsidRPr="00321999">
        <w:t>е</w:t>
      </w:r>
      <w:r w:rsidRPr="00321999">
        <w:t>шение суда об отказе в удовлетворении исковых требований о сносе самовольной п</w:t>
      </w:r>
      <w:r w:rsidRPr="00321999">
        <w:t>о</w:t>
      </w:r>
      <w:r w:rsidRPr="00321999">
        <w:t>стройки или ее приведении в соответствие с установленными требованиями.</w:t>
      </w:r>
    </w:p>
    <w:bookmarkEnd w:id="163"/>
    <w:p w:rsidR="0027436A" w:rsidRPr="00321999" w:rsidRDefault="0027436A" w:rsidP="0027436A">
      <w:pPr>
        <w:autoSpaceDE w:val="0"/>
        <w:autoSpaceDN w:val="0"/>
        <w:adjustRightInd w:val="0"/>
        <w:ind w:firstLine="709"/>
        <w:jc w:val="both"/>
      </w:pPr>
      <w:r w:rsidRPr="00321999">
        <w:t>10. Физическое или юридическое лицо вправе оспорить в судебном порядке реш</w:t>
      </w:r>
      <w:r w:rsidRPr="00321999">
        <w:t>е</w:t>
      </w:r>
      <w:r w:rsidRPr="00321999">
        <w:t>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7436A" w:rsidRPr="00321999" w:rsidRDefault="0027436A" w:rsidP="0027436A">
      <w:pPr>
        <w:autoSpaceDE w:val="0"/>
        <w:autoSpaceDN w:val="0"/>
        <w:adjustRightInd w:val="0"/>
        <w:ind w:firstLine="720"/>
        <w:jc w:val="both"/>
        <w:rPr>
          <w:color w:val="000000"/>
        </w:rPr>
      </w:pPr>
      <w:r w:rsidRPr="00321999">
        <w:t>11. Предоставление разрешения на отклонение от предельных параметров разр</w:t>
      </w:r>
      <w:r w:rsidRPr="00321999">
        <w:t>е</w:t>
      </w:r>
      <w:r w:rsidRPr="00321999">
        <w:t>шенного строительства, реконструкции объектов капитального строительства не допуск</w:t>
      </w:r>
      <w:r w:rsidRPr="00321999">
        <w:t>а</w:t>
      </w:r>
      <w:r w:rsidRPr="00321999">
        <w:t>ется, если такое отклонение не соответствует ограничениям использования объектов н</w:t>
      </w:r>
      <w:r w:rsidRPr="00321999">
        <w:t>е</w:t>
      </w:r>
      <w:r w:rsidRPr="00321999">
        <w:t xml:space="preserve">движимости, установленным на </w:t>
      </w:r>
      <w:proofErr w:type="spellStart"/>
      <w:r w:rsidRPr="00321999">
        <w:t>приаэродромной</w:t>
      </w:r>
      <w:proofErr w:type="spellEnd"/>
      <w:r w:rsidRPr="00321999">
        <w:t xml:space="preserve"> территории.</w:t>
      </w:r>
    </w:p>
    <w:p w:rsidR="0027436A" w:rsidRPr="00321999" w:rsidRDefault="0027436A" w:rsidP="0027436A">
      <w:pPr>
        <w:spacing w:before="100" w:beforeAutospacing="1" w:after="100" w:afterAutospacing="1"/>
        <w:ind w:firstLine="709"/>
        <w:jc w:val="center"/>
        <w:outlineLvl w:val="1"/>
        <w:rPr>
          <w:b/>
          <w:bCs/>
          <w:color w:val="000000"/>
        </w:rPr>
      </w:pPr>
      <w:bookmarkStart w:id="164" w:name="_Toc321209558"/>
      <w:bookmarkStart w:id="165" w:name="_Toc339819803"/>
      <w:bookmarkStart w:id="166" w:name="_Toc282347519"/>
      <w:bookmarkStart w:id="167" w:name="_Toc379293259"/>
      <w:bookmarkStart w:id="168" w:name="_Toc380581536"/>
      <w:bookmarkStart w:id="169" w:name="_Toc392516668"/>
      <w:bookmarkStart w:id="170" w:name="_Toc400454215"/>
      <w:bookmarkStart w:id="171" w:name="_Toc410315193"/>
      <w:bookmarkStart w:id="172" w:name="_Toc424120752"/>
      <w:bookmarkStart w:id="173" w:name="_Toc159425731"/>
      <w:r w:rsidRPr="00321999">
        <w:rPr>
          <w:b/>
          <w:bCs/>
          <w:color w:val="000000"/>
        </w:rPr>
        <w:t xml:space="preserve">Глава 4. </w:t>
      </w:r>
      <w:bookmarkEnd w:id="164"/>
      <w:bookmarkEnd w:id="165"/>
      <w:bookmarkEnd w:id="166"/>
      <w:bookmarkEnd w:id="167"/>
      <w:bookmarkEnd w:id="168"/>
      <w:bookmarkEnd w:id="169"/>
      <w:bookmarkEnd w:id="170"/>
      <w:bookmarkEnd w:id="171"/>
      <w:bookmarkEnd w:id="172"/>
      <w:r w:rsidRPr="00321999">
        <w:rPr>
          <w:b/>
          <w:bCs/>
          <w:color w:val="000000"/>
        </w:rPr>
        <w:t>Порядок подготовки документации по планировке территории</w:t>
      </w:r>
      <w:bookmarkEnd w:id="173"/>
    </w:p>
    <w:p w:rsidR="0027436A" w:rsidRPr="00321999" w:rsidRDefault="0027436A" w:rsidP="0027436A">
      <w:pPr>
        <w:tabs>
          <w:tab w:val="left" w:pos="1260"/>
        </w:tabs>
        <w:spacing w:before="100" w:beforeAutospacing="1" w:after="100" w:afterAutospacing="1"/>
        <w:ind w:firstLine="709"/>
        <w:jc w:val="center"/>
        <w:outlineLvl w:val="2"/>
        <w:rPr>
          <w:b/>
          <w:bCs/>
          <w:color w:val="000000"/>
        </w:rPr>
      </w:pPr>
      <w:bookmarkStart w:id="174" w:name="_Toc282347520"/>
      <w:bookmarkStart w:id="175" w:name="_Toc321209559"/>
      <w:bookmarkStart w:id="176" w:name="_Toc339819804"/>
      <w:bookmarkStart w:id="177" w:name="_Toc379293260"/>
      <w:bookmarkStart w:id="178" w:name="_Toc380581537"/>
      <w:bookmarkStart w:id="179" w:name="_Toc392516669"/>
      <w:bookmarkStart w:id="180" w:name="_Toc400454216"/>
      <w:bookmarkStart w:id="181" w:name="_Toc410315194"/>
      <w:bookmarkStart w:id="182" w:name="_Toc424120753"/>
      <w:bookmarkStart w:id="183" w:name="_Toc159425732"/>
      <w:r w:rsidRPr="00321999">
        <w:rPr>
          <w:b/>
          <w:bCs/>
          <w:color w:val="000000"/>
        </w:rPr>
        <w:t>Статья 12. Назначение, виды и состав документации по планировке террит</w:t>
      </w:r>
      <w:r w:rsidRPr="00321999">
        <w:rPr>
          <w:b/>
          <w:bCs/>
          <w:color w:val="000000"/>
        </w:rPr>
        <w:t>о</w:t>
      </w:r>
      <w:r w:rsidRPr="00321999">
        <w:rPr>
          <w:b/>
          <w:bCs/>
          <w:color w:val="000000"/>
        </w:rPr>
        <w:t>рии</w:t>
      </w:r>
      <w:bookmarkEnd w:id="174"/>
      <w:bookmarkEnd w:id="175"/>
      <w:bookmarkEnd w:id="176"/>
      <w:bookmarkEnd w:id="177"/>
      <w:bookmarkEnd w:id="178"/>
      <w:bookmarkEnd w:id="179"/>
      <w:bookmarkEnd w:id="180"/>
      <w:bookmarkEnd w:id="181"/>
      <w:bookmarkEnd w:id="182"/>
      <w:bookmarkEnd w:id="183"/>
    </w:p>
    <w:p w:rsidR="0027436A" w:rsidRPr="00321999" w:rsidRDefault="0027436A" w:rsidP="0027436A">
      <w:pPr>
        <w:ind w:firstLine="709"/>
        <w:jc w:val="both"/>
      </w:pPr>
      <w:bookmarkStart w:id="184" w:name="sub_4103"/>
      <w:r w:rsidRPr="00321999">
        <w:t>1. Назначение, виды и состав документации по планировке территории</w:t>
      </w:r>
      <w:r w:rsidRPr="00321999">
        <w:rPr>
          <w:b/>
        </w:rPr>
        <w:t xml:space="preserve"> </w:t>
      </w:r>
      <w:r w:rsidRPr="00321999">
        <w:t>осущест</w:t>
      </w:r>
      <w:r w:rsidRPr="00321999">
        <w:t>в</w:t>
      </w:r>
      <w:r w:rsidRPr="00321999">
        <w:t>ляется в соответствии со статьей 41-43 Градостроительного кодекса РФ</w:t>
      </w:r>
      <w:r w:rsidR="001F4A70">
        <w:t xml:space="preserve"> </w:t>
      </w:r>
      <w:r w:rsidR="001F4A70" w:rsidRPr="00013F9E">
        <w:rPr>
          <w:highlight w:val="cyan"/>
        </w:rPr>
        <w:t>(с</w:t>
      </w:r>
      <w:r w:rsidR="001F4A70" w:rsidRPr="002C236E">
        <w:rPr>
          <w:highlight w:val="cyan"/>
        </w:rPr>
        <w:t xml:space="preserve"> учетом особе</w:t>
      </w:r>
      <w:r w:rsidR="001F4A70" w:rsidRPr="002C236E">
        <w:rPr>
          <w:highlight w:val="cyan"/>
        </w:rPr>
        <w:t>н</w:t>
      </w:r>
      <w:r w:rsidR="001F4A70" w:rsidRPr="002C236E">
        <w:rPr>
          <w:highlight w:val="cyan"/>
        </w:rPr>
        <w:t xml:space="preserve">ностей, установленных ст. 9 Федерального закона от 01.04.2020 </w:t>
      </w:r>
      <w:r w:rsidR="001F4A70">
        <w:rPr>
          <w:highlight w:val="cyan"/>
        </w:rPr>
        <w:t>№</w:t>
      </w:r>
      <w:r w:rsidR="001F4A70" w:rsidRPr="002C236E">
        <w:rPr>
          <w:highlight w:val="cyan"/>
        </w:rPr>
        <w:t xml:space="preserve"> 69-ФЗ (Распоряжение Правительства РФ от 21.09.2022 </w:t>
      </w:r>
      <w:r w:rsidR="001F4A70">
        <w:rPr>
          <w:highlight w:val="cyan"/>
        </w:rPr>
        <w:t>№</w:t>
      </w:r>
      <w:r w:rsidR="001F4A70" w:rsidRPr="002C236E">
        <w:rPr>
          <w:highlight w:val="cyan"/>
        </w:rPr>
        <w:t xml:space="preserve"> 2724-р))</w:t>
      </w:r>
      <w:r w:rsidRPr="00321999">
        <w:t>.</w:t>
      </w:r>
    </w:p>
    <w:p w:rsidR="0027436A" w:rsidRPr="00321999" w:rsidRDefault="0027436A" w:rsidP="0027436A">
      <w:pPr>
        <w:ind w:firstLine="709"/>
        <w:jc w:val="both"/>
        <w:rPr>
          <w:szCs w:val="20"/>
        </w:rPr>
      </w:pPr>
      <w:r w:rsidRPr="00321999">
        <w:rPr>
          <w:szCs w:val="28"/>
        </w:rPr>
        <w:t xml:space="preserve">2. </w:t>
      </w:r>
      <w:r w:rsidRPr="00321999">
        <w:rPr>
          <w:szCs w:val="20"/>
        </w:rPr>
        <w:t xml:space="preserve">Подготовка </w:t>
      </w:r>
      <w:r w:rsidRPr="00321999">
        <w:rPr>
          <w:szCs w:val="28"/>
        </w:rPr>
        <w:t xml:space="preserve">документации по планировке территории </w:t>
      </w:r>
      <w:r w:rsidRPr="00321999">
        <w:rPr>
          <w:szCs w:val="20"/>
        </w:rPr>
        <w:t>осуществляется в целях обеспечения устойчивого развития территорий, в том числе выделения элементов план</w:t>
      </w:r>
      <w:r w:rsidRPr="00321999">
        <w:rPr>
          <w:szCs w:val="20"/>
        </w:rPr>
        <w:t>и</w:t>
      </w:r>
      <w:r w:rsidRPr="00321999">
        <w:rPr>
          <w:szCs w:val="20"/>
        </w:rPr>
        <w:t>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7436A" w:rsidRPr="00321999" w:rsidRDefault="0027436A" w:rsidP="0027436A">
      <w:pPr>
        <w:ind w:firstLine="709"/>
        <w:jc w:val="both"/>
        <w:rPr>
          <w:szCs w:val="28"/>
        </w:rPr>
      </w:pPr>
      <w:r w:rsidRPr="00321999">
        <w:rPr>
          <w:szCs w:val="20"/>
        </w:rPr>
        <w:t>3. Подготовка</w:t>
      </w:r>
      <w:r w:rsidRPr="00321999">
        <w:rPr>
          <w:szCs w:val="28"/>
        </w:rPr>
        <w:t xml:space="preserve"> документации по планировке территории в целях размещения объе</w:t>
      </w:r>
      <w:r w:rsidRPr="00321999">
        <w:rPr>
          <w:szCs w:val="28"/>
        </w:rPr>
        <w:t>к</w:t>
      </w:r>
      <w:r w:rsidRPr="00321999">
        <w:rPr>
          <w:szCs w:val="28"/>
        </w:rPr>
        <w:t>тов капитального строительства является обязательной в следующих случаях:</w:t>
      </w:r>
    </w:p>
    <w:p w:rsidR="0027436A" w:rsidRPr="00321999" w:rsidRDefault="0027436A" w:rsidP="0027436A">
      <w:pPr>
        <w:ind w:firstLine="709"/>
        <w:jc w:val="both"/>
        <w:rPr>
          <w:szCs w:val="28"/>
        </w:rPr>
      </w:pPr>
      <w:r w:rsidRPr="00321999">
        <w:rPr>
          <w:szCs w:val="28"/>
        </w:rPr>
        <w:t>1) необходимо изъятие земельных участков для государственных или муниципал</w:t>
      </w:r>
      <w:r w:rsidRPr="00321999">
        <w:rPr>
          <w:szCs w:val="28"/>
        </w:rPr>
        <w:t>ь</w:t>
      </w:r>
      <w:r w:rsidRPr="00321999">
        <w:rPr>
          <w:szCs w:val="28"/>
        </w:rPr>
        <w:t>ных нужд в связи с размещением объекта капитального строительства федерального, р</w:t>
      </w:r>
      <w:r w:rsidRPr="00321999">
        <w:rPr>
          <w:szCs w:val="28"/>
        </w:rPr>
        <w:t>е</w:t>
      </w:r>
      <w:r w:rsidRPr="00321999">
        <w:rPr>
          <w:szCs w:val="28"/>
        </w:rPr>
        <w:t>гионального или местного значения;</w:t>
      </w:r>
    </w:p>
    <w:p w:rsidR="0027436A" w:rsidRPr="00321999" w:rsidRDefault="0027436A" w:rsidP="0027436A">
      <w:pPr>
        <w:ind w:firstLine="709"/>
        <w:jc w:val="both"/>
        <w:rPr>
          <w:szCs w:val="28"/>
        </w:rPr>
      </w:pPr>
      <w:r w:rsidRPr="00321999">
        <w:rPr>
          <w:szCs w:val="28"/>
        </w:rPr>
        <w:t>2) необходимо установление, изменение или отмена красных линий;</w:t>
      </w:r>
    </w:p>
    <w:p w:rsidR="0027436A" w:rsidRPr="00321999" w:rsidRDefault="0027436A" w:rsidP="0027436A">
      <w:pPr>
        <w:ind w:firstLine="709"/>
        <w:jc w:val="both"/>
        <w:rPr>
          <w:szCs w:val="28"/>
        </w:rPr>
      </w:pPr>
      <w:r w:rsidRPr="00321999">
        <w:rPr>
          <w:szCs w:val="28"/>
        </w:rPr>
        <w:t>3) необходимо образование земельных участков в случае, если в соответствии с з</w:t>
      </w:r>
      <w:r w:rsidRPr="00321999">
        <w:rPr>
          <w:szCs w:val="28"/>
        </w:rPr>
        <w:t>е</w:t>
      </w:r>
      <w:r w:rsidRPr="00321999">
        <w:rPr>
          <w:szCs w:val="28"/>
        </w:rPr>
        <w:t>мельным законодательством образование земельных участков осуществляется только в соответствии с проектом межевания территории;</w:t>
      </w:r>
    </w:p>
    <w:p w:rsidR="0027436A" w:rsidRPr="00321999" w:rsidRDefault="0027436A" w:rsidP="0027436A">
      <w:pPr>
        <w:ind w:firstLine="709"/>
        <w:jc w:val="both"/>
        <w:rPr>
          <w:szCs w:val="28"/>
        </w:rPr>
      </w:pPr>
      <w:r w:rsidRPr="00321999">
        <w:rPr>
          <w:szCs w:val="28"/>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w:t>
      </w:r>
      <w:r w:rsidRPr="00321999">
        <w:rPr>
          <w:szCs w:val="28"/>
        </w:rPr>
        <w:t>е</w:t>
      </w:r>
      <w:r w:rsidRPr="00321999">
        <w:rPr>
          <w:szCs w:val="28"/>
        </w:rPr>
        <w:t>ствить на землях или земельных участках, находящихся в государственной  или муниц</w:t>
      </w:r>
      <w:r w:rsidRPr="00321999">
        <w:rPr>
          <w:szCs w:val="28"/>
        </w:rPr>
        <w:t>и</w:t>
      </w:r>
      <w:r w:rsidRPr="00321999">
        <w:rPr>
          <w:szCs w:val="28"/>
        </w:rPr>
        <w:t>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w:t>
      </w:r>
      <w:r w:rsidRPr="00321999">
        <w:rPr>
          <w:szCs w:val="28"/>
        </w:rPr>
        <w:t>и</w:t>
      </w:r>
      <w:r w:rsidRPr="00321999">
        <w:rPr>
          <w:szCs w:val="28"/>
        </w:rPr>
        <w:t>ципальной собственности, и установление сервитутов);</w:t>
      </w:r>
    </w:p>
    <w:p w:rsidR="0027436A" w:rsidRPr="00321999" w:rsidRDefault="0027436A" w:rsidP="0027436A">
      <w:pPr>
        <w:ind w:firstLine="709"/>
        <w:jc w:val="both"/>
        <w:rPr>
          <w:szCs w:val="28"/>
        </w:rPr>
      </w:pPr>
      <w:r w:rsidRPr="00321999">
        <w:rP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w:t>
      </w:r>
      <w:r w:rsidRPr="00321999">
        <w:rPr>
          <w:szCs w:val="28"/>
        </w:rPr>
        <w:t>е</w:t>
      </w:r>
      <w:r w:rsidRPr="00321999">
        <w:rPr>
          <w:szCs w:val="28"/>
        </w:rPr>
        <w:t>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w:t>
      </w:r>
      <w:r w:rsidRPr="00321999">
        <w:rPr>
          <w:szCs w:val="28"/>
        </w:rPr>
        <w:t>т</w:t>
      </w:r>
      <w:r w:rsidRPr="00321999">
        <w:rPr>
          <w:szCs w:val="28"/>
        </w:rPr>
        <w:t>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w:t>
      </w:r>
      <w:r w:rsidRPr="00321999">
        <w:rPr>
          <w:szCs w:val="20"/>
        </w:rPr>
        <w:t xml:space="preserve"> не требуется подгото</w:t>
      </w:r>
      <w:r w:rsidRPr="00321999">
        <w:rPr>
          <w:szCs w:val="20"/>
        </w:rPr>
        <w:t>в</w:t>
      </w:r>
      <w:r w:rsidRPr="00321999">
        <w:rPr>
          <w:szCs w:val="20"/>
        </w:rPr>
        <w:t>ка</w:t>
      </w:r>
      <w:r w:rsidRPr="00321999">
        <w:rPr>
          <w:szCs w:val="28"/>
        </w:rPr>
        <w:t xml:space="preserve"> документации по планировке территории;</w:t>
      </w:r>
    </w:p>
    <w:p w:rsidR="0027436A" w:rsidRPr="00321999" w:rsidRDefault="0027436A" w:rsidP="0027436A">
      <w:pPr>
        <w:ind w:firstLine="709"/>
        <w:jc w:val="both"/>
      </w:pPr>
      <w:r w:rsidRPr="00321999">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7436A" w:rsidRDefault="0027436A" w:rsidP="0027436A">
      <w:pPr>
        <w:ind w:firstLine="709"/>
        <w:jc w:val="both"/>
      </w:pPr>
      <w:r w:rsidRPr="00321999">
        <w:t>7) планируется осуществление комплексного развития территории.</w:t>
      </w:r>
    </w:p>
    <w:p w:rsidR="001F4A70" w:rsidRPr="008F22E2" w:rsidRDefault="001F4A70" w:rsidP="001F4A70">
      <w:pPr>
        <w:pStyle w:val="ConsPlusNormal"/>
        <w:ind w:firstLine="709"/>
        <w:jc w:val="both"/>
        <w:rPr>
          <w:rFonts w:ascii="Times New Roman" w:hAnsi="Times New Roman" w:cs="Times New Roman"/>
          <w:sz w:val="24"/>
          <w:szCs w:val="24"/>
        </w:rPr>
      </w:pPr>
      <w:r w:rsidRPr="00D65DFB">
        <w:rPr>
          <w:rFonts w:ascii="Times New Roman" w:hAnsi="Times New Roman" w:cs="Times New Roman"/>
          <w:sz w:val="24"/>
          <w:szCs w:val="24"/>
          <w:highlight w:val="yellow"/>
        </w:rPr>
        <w:t>8) планируется строительство объектов индивидуального жилищного строител</w:t>
      </w:r>
      <w:r w:rsidRPr="00D65DFB">
        <w:rPr>
          <w:rFonts w:ascii="Times New Roman" w:hAnsi="Times New Roman" w:cs="Times New Roman"/>
          <w:sz w:val="24"/>
          <w:szCs w:val="24"/>
          <w:highlight w:val="yellow"/>
        </w:rPr>
        <w:t>ь</w:t>
      </w:r>
      <w:r w:rsidRPr="00D65DFB">
        <w:rPr>
          <w:rFonts w:ascii="Times New Roman" w:hAnsi="Times New Roman" w:cs="Times New Roman"/>
          <w:sz w:val="24"/>
          <w:szCs w:val="24"/>
          <w:highlight w:val="yellow"/>
        </w:rPr>
        <w:t>ства с привлечением денежных средств участников долевого строительства в соотве</w:t>
      </w:r>
      <w:r w:rsidRPr="00D65DFB">
        <w:rPr>
          <w:rFonts w:ascii="Times New Roman" w:hAnsi="Times New Roman" w:cs="Times New Roman"/>
          <w:sz w:val="24"/>
          <w:szCs w:val="24"/>
          <w:highlight w:val="yellow"/>
        </w:rPr>
        <w:t>т</w:t>
      </w:r>
      <w:r w:rsidRPr="00D65DFB">
        <w:rPr>
          <w:rFonts w:ascii="Times New Roman" w:hAnsi="Times New Roman" w:cs="Times New Roman"/>
          <w:sz w:val="24"/>
          <w:szCs w:val="24"/>
          <w:highlight w:val="yellow"/>
        </w:rPr>
        <w:t xml:space="preserve">ствии с Федеральным законом от 30 декабря 2004 года </w:t>
      </w:r>
      <w:r>
        <w:rPr>
          <w:rFonts w:ascii="Times New Roman" w:hAnsi="Times New Roman" w:cs="Times New Roman"/>
          <w:sz w:val="24"/>
          <w:szCs w:val="24"/>
          <w:highlight w:val="yellow"/>
        </w:rPr>
        <w:t>№</w:t>
      </w:r>
      <w:r w:rsidRPr="00D65DFB">
        <w:rPr>
          <w:rFonts w:ascii="Times New Roman" w:hAnsi="Times New Roman" w:cs="Times New Roman"/>
          <w:sz w:val="24"/>
          <w:szCs w:val="24"/>
          <w:highlight w:val="yellow"/>
        </w:rPr>
        <w:t xml:space="preserve"> 214-ФЗ «Об участии в долевом строительстве многоквартирных домов и иных объектов недвижимости и о внесении и</w:t>
      </w:r>
      <w:r w:rsidRPr="00D65DFB">
        <w:rPr>
          <w:rFonts w:ascii="Times New Roman" w:hAnsi="Times New Roman" w:cs="Times New Roman"/>
          <w:sz w:val="24"/>
          <w:szCs w:val="24"/>
          <w:highlight w:val="yellow"/>
        </w:rPr>
        <w:t>з</w:t>
      </w:r>
      <w:r w:rsidRPr="00D65DFB">
        <w:rPr>
          <w:rFonts w:ascii="Times New Roman" w:hAnsi="Times New Roman" w:cs="Times New Roman"/>
          <w:sz w:val="24"/>
          <w:szCs w:val="24"/>
          <w:highlight w:val="yellow"/>
        </w:rPr>
        <w:t>менений в некоторые законодательные акты Российской Федерации».</w:t>
      </w:r>
    </w:p>
    <w:p w:rsidR="0027436A" w:rsidRPr="00321999" w:rsidRDefault="0027436A" w:rsidP="0027436A">
      <w:pPr>
        <w:ind w:firstLine="709"/>
        <w:jc w:val="both"/>
        <w:rPr>
          <w:szCs w:val="28"/>
        </w:rPr>
      </w:pPr>
      <w:r w:rsidRPr="00321999">
        <w:rPr>
          <w:szCs w:val="28"/>
        </w:rPr>
        <w:t>4. Видами документации по планировке территории являются:</w:t>
      </w:r>
    </w:p>
    <w:p w:rsidR="0027436A" w:rsidRPr="00321999" w:rsidRDefault="0027436A" w:rsidP="0027436A">
      <w:pPr>
        <w:widowControl w:val="0"/>
        <w:ind w:firstLine="709"/>
        <w:jc w:val="both"/>
        <w:rPr>
          <w:szCs w:val="20"/>
        </w:rPr>
      </w:pPr>
      <w:r w:rsidRPr="00321999">
        <w:rPr>
          <w:szCs w:val="20"/>
        </w:rPr>
        <w:t>1) проект планировки территории;</w:t>
      </w:r>
    </w:p>
    <w:p w:rsidR="0027436A" w:rsidRPr="00321999" w:rsidRDefault="0027436A" w:rsidP="0027436A">
      <w:pPr>
        <w:widowControl w:val="0"/>
        <w:ind w:firstLine="709"/>
        <w:jc w:val="both"/>
        <w:rPr>
          <w:szCs w:val="20"/>
        </w:rPr>
      </w:pPr>
      <w:r w:rsidRPr="00321999">
        <w:rPr>
          <w:szCs w:val="20"/>
        </w:rPr>
        <w:t>2) проект межевания территории.</w:t>
      </w:r>
    </w:p>
    <w:p w:rsidR="0027436A" w:rsidRPr="00321999" w:rsidRDefault="0027436A" w:rsidP="0027436A">
      <w:pPr>
        <w:widowControl w:val="0"/>
        <w:autoSpaceDE w:val="0"/>
        <w:ind w:firstLine="709"/>
        <w:jc w:val="both"/>
        <w:rPr>
          <w:szCs w:val="20"/>
        </w:rPr>
      </w:pPr>
      <w:r w:rsidRPr="00321999">
        <w:rPr>
          <w:szCs w:val="20"/>
        </w:rPr>
        <w:t xml:space="preserve">5. </w:t>
      </w:r>
      <w:r w:rsidR="001F4A70" w:rsidRPr="009D5B2A">
        <w:rPr>
          <w:szCs w:val="20"/>
          <w:highlight w:val="yellow"/>
        </w:rPr>
        <w:t xml:space="preserve">Применительно к территории </w:t>
      </w:r>
      <w:r w:rsidR="001F4A70" w:rsidRPr="009D5B2A">
        <w:rPr>
          <w:highlight w:val="yellow"/>
        </w:rPr>
        <w:t>ведения гражданами садоводства или огороднич</w:t>
      </w:r>
      <w:r w:rsidR="001F4A70" w:rsidRPr="009D5B2A">
        <w:rPr>
          <w:highlight w:val="yellow"/>
        </w:rPr>
        <w:t>е</w:t>
      </w:r>
      <w:r w:rsidR="001F4A70" w:rsidRPr="009D5B2A">
        <w:rPr>
          <w:highlight w:val="yellow"/>
        </w:rPr>
        <w:t xml:space="preserve">ства для собственных нужд, территории, </w:t>
      </w:r>
      <w:r w:rsidR="001F4A70" w:rsidRPr="009D5B2A">
        <w:rPr>
          <w:szCs w:val="20"/>
          <w:highlight w:val="yellow"/>
        </w:rPr>
        <w:t>в границах которой не предусматривается ос</w:t>
      </w:r>
      <w:r w:rsidR="001F4A70" w:rsidRPr="009D5B2A">
        <w:rPr>
          <w:szCs w:val="20"/>
          <w:highlight w:val="yellow"/>
        </w:rPr>
        <w:t>у</w:t>
      </w:r>
      <w:r w:rsidR="001F4A70" w:rsidRPr="009D5B2A">
        <w:rPr>
          <w:szCs w:val="20"/>
          <w:highlight w:val="yellow"/>
        </w:rPr>
        <w:t>ществление к</w:t>
      </w:r>
      <w:r w:rsidR="001F4A70" w:rsidRPr="002B4096">
        <w:rPr>
          <w:szCs w:val="20"/>
          <w:highlight w:val="yellow"/>
        </w:rPr>
        <w:t>омплексного развития территории</w:t>
      </w:r>
      <w:r w:rsidRPr="00321999">
        <w:rPr>
          <w:szCs w:val="20"/>
        </w:rPr>
        <w:t>, а также не планируется размещение л</w:t>
      </w:r>
      <w:r w:rsidRPr="00321999">
        <w:rPr>
          <w:szCs w:val="20"/>
        </w:rPr>
        <w:t>и</w:t>
      </w:r>
      <w:r w:rsidRPr="00321999">
        <w:rPr>
          <w:szCs w:val="20"/>
        </w:rPr>
        <w:t xml:space="preserve">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321999">
        <w:t>Град</w:t>
      </w:r>
      <w:r w:rsidRPr="00321999">
        <w:t>о</w:t>
      </w:r>
      <w:r w:rsidRPr="00321999">
        <w:t>строительного кодекса РФ</w:t>
      </w:r>
      <w:r w:rsidRPr="00321999">
        <w:rPr>
          <w:szCs w:val="20"/>
        </w:rPr>
        <w:t xml:space="preserve">. </w:t>
      </w:r>
    </w:p>
    <w:p w:rsidR="0027436A" w:rsidRDefault="0027436A" w:rsidP="0027436A">
      <w:pPr>
        <w:widowControl w:val="0"/>
        <w:autoSpaceDE w:val="0"/>
        <w:ind w:firstLine="709"/>
        <w:jc w:val="both"/>
        <w:rPr>
          <w:szCs w:val="20"/>
        </w:rPr>
      </w:pPr>
      <w:r w:rsidRPr="00321999">
        <w:rPr>
          <w:szCs w:val="20"/>
        </w:rPr>
        <w:t>6. Проект планировки территории является основой для подготовки проекта меж</w:t>
      </w:r>
      <w:r w:rsidRPr="00321999">
        <w:rPr>
          <w:szCs w:val="20"/>
        </w:rPr>
        <w:t>е</w:t>
      </w:r>
      <w:r w:rsidRPr="00321999">
        <w:rPr>
          <w:szCs w:val="20"/>
        </w:rPr>
        <w:t xml:space="preserve">вания территории, за исключением случаев, предусмотренных частью </w:t>
      </w:r>
      <w:r w:rsidR="001F4A70">
        <w:rPr>
          <w:szCs w:val="20"/>
        </w:rPr>
        <w:t>5</w:t>
      </w:r>
      <w:r w:rsidRPr="00321999">
        <w:rPr>
          <w:szCs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F4A70" w:rsidRPr="00574BE3" w:rsidRDefault="001F4A70" w:rsidP="001F4A70">
      <w:pPr>
        <w:widowControl w:val="0"/>
        <w:autoSpaceDE w:val="0"/>
        <w:ind w:firstLine="709"/>
        <w:jc w:val="both"/>
        <w:rPr>
          <w:szCs w:val="20"/>
        </w:rPr>
      </w:pPr>
      <w:r w:rsidRPr="00C171A4">
        <w:rPr>
          <w:szCs w:val="20"/>
          <w:highlight w:val="yellow"/>
        </w:rPr>
        <w:t xml:space="preserve">7. </w:t>
      </w:r>
      <w:r w:rsidRPr="00C171A4">
        <w:rPr>
          <w:highlight w:val="yellow"/>
        </w:rPr>
        <w:t xml:space="preserve">Особенности подготовки документации по планировке территории садоводства или огородничества устанавливаются Федеральным законом от 29 июля 2017 года </w:t>
      </w:r>
      <w:r>
        <w:rPr>
          <w:highlight w:val="yellow"/>
        </w:rPr>
        <w:t>№</w:t>
      </w:r>
      <w:r w:rsidRPr="00C171A4">
        <w:rPr>
          <w:highlight w:val="yellow"/>
        </w:rPr>
        <w:t xml:space="preserve"> 217-ФЗ «О ведении гражданами садоводства и огородничества для собственных нужд и о вн</w:t>
      </w:r>
      <w:r w:rsidRPr="00C171A4">
        <w:rPr>
          <w:highlight w:val="yellow"/>
        </w:rPr>
        <w:t>е</w:t>
      </w:r>
      <w:r w:rsidRPr="00C171A4">
        <w:rPr>
          <w:highlight w:val="yellow"/>
        </w:rPr>
        <w:t>сении изменений в отдельные законодательные акты Российской Федерации».</w:t>
      </w:r>
    </w:p>
    <w:p w:rsidR="0027436A" w:rsidRPr="00321999" w:rsidRDefault="001F4A70" w:rsidP="0027436A">
      <w:pPr>
        <w:autoSpaceDE w:val="0"/>
        <w:autoSpaceDN w:val="0"/>
        <w:adjustRightInd w:val="0"/>
        <w:ind w:firstLine="709"/>
        <w:jc w:val="both"/>
      </w:pPr>
      <w:r>
        <w:t>8</w:t>
      </w:r>
      <w:r w:rsidR="0027436A" w:rsidRPr="00321999">
        <w:t>. Состав и содержание документации по планировке территории устанавлива</w:t>
      </w:r>
      <w:r w:rsidR="002C36B5">
        <w:t>ю</w:t>
      </w:r>
      <w:r w:rsidR="0027436A" w:rsidRPr="00321999">
        <w:t>тся в соответствии со статьями 42, 43 Градостроительного кодекса РФ и мо</w:t>
      </w:r>
      <w:r w:rsidR="002C36B5">
        <w:t>гу</w:t>
      </w:r>
      <w:r w:rsidR="0027436A" w:rsidRPr="00321999">
        <w:t>т быть конкрет</w:t>
      </w:r>
      <w:r w:rsidR="0027436A" w:rsidRPr="00321999">
        <w:t>и</w:t>
      </w:r>
      <w:r w:rsidR="0027436A" w:rsidRPr="00321999">
        <w:t>зирован</w:t>
      </w:r>
      <w:r w:rsidR="002C36B5">
        <w:t>ы</w:t>
      </w:r>
      <w:r w:rsidR="0027436A" w:rsidRPr="00321999">
        <w:t xml:space="preserve"> в градостроительном задании на подготовку такой документации, исходя из специфики развития территории. </w:t>
      </w:r>
    </w:p>
    <w:p w:rsidR="001F4A70" w:rsidRPr="00574BE3" w:rsidRDefault="001F4A70" w:rsidP="001F4A70">
      <w:pPr>
        <w:autoSpaceDE w:val="0"/>
        <w:autoSpaceDN w:val="0"/>
        <w:adjustRightInd w:val="0"/>
        <w:ind w:firstLine="709"/>
        <w:jc w:val="both"/>
      </w:pPr>
      <w:r>
        <w:t>9</w:t>
      </w:r>
      <w:r w:rsidRPr="00574BE3">
        <w:t>. Не допускается осуществлять подготовку документации по планировке террит</w:t>
      </w:r>
      <w:r w:rsidRPr="00574BE3">
        <w:t>о</w:t>
      </w:r>
      <w:r w:rsidRPr="00574BE3">
        <w:t>рии при отсутствии документов территориального планирования, за исключением</w:t>
      </w:r>
      <w:r>
        <w:t xml:space="preserve"> </w:t>
      </w:r>
      <w:r w:rsidRPr="00574BE3">
        <w:t>случ</w:t>
      </w:r>
      <w:r w:rsidRPr="00574BE3">
        <w:t>а</w:t>
      </w:r>
      <w:r w:rsidRPr="00574BE3">
        <w:t>ев</w:t>
      </w:r>
      <w:r w:rsidRPr="00BB2DC2">
        <w:rPr>
          <w:highlight w:val="cyan"/>
        </w:rPr>
        <w:t>,</w:t>
      </w:r>
      <w:r w:rsidRPr="00574BE3">
        <w:t xml:space="preserve"> предусмотренных ст. 45, 46 Градостроительного кодекса РФ</w:t>
      </w:r>
      <w:r w:rsidRPr="00964ECD">
        <w:t xml:space="preserve"> </w:t>
      </w:r>
      <w:r w:rsidRPr="002C236E">
        <w:t>(</w:t>
      </w:r>
      <w:r w:rsidRPr="002C236E">
        <w:rPr>
          <w:highlight w:val="cyan"/>
        </w:rPr>
        <w:t xml:space="preserve">с учетом особенностей, установленных ст. 9 Федерального закона от 01.04.2020 </w:t>
      </w:r>
      <w:r>
        <w:rPr>
          <w:highlight w:val="cyan"/>
        </w:rPr>
        <w:t>№</w:t>
      </w:r>
      <w:r w:rsidRPr="002C236E">
        <w:rPr>
          <w:highlight w:val="cyan"/>
        </w:rPr>
        <w:t xml:space="preserve"> 69-ФЗ (Распоряжение Прав</w:t>
      </w:r>
      <w:r w:rsidRPr="002C236E">
        <w:rPr>
          <w:highlight w:val="cyan"/>
        </w:rPr>
        <w:t>и</w:t>
      </w:r>
      <w:r w:rsidRPr="002C236E">
        <w:rPr>
          <w:highlight w:val="cyan"/>
        </w:rPr>
        <w:t xml:space="preserve">тельства РФ от 21.09.2022 </w:t>
      </w:r>
      <w:r>
        <w:rPr>
          <w:highlight w:val="cyan"/>
        </w:rPr>
        <w:t>№</w:t>
      </w:r>
      <w:r w:rsidRPr="002C236E">
        <w:rPr>
          <w:highlight w:val="cyan"/>
        </w:rPr>
        <w:t xml:space="preserve"> 2724-р))</w:t>
      </w:r>
      <w:r w:rsidRPr="00574BE3">
        <w:t>.</w:t>
      </w:r>
    </w:p>
    <w:p w:rsidR="001F4A70" w:rsidRPr="00574BE3" w:rsidRDefault="001F4A70" w:rsidP="001F4A70">
      <w:pPr>
        <w:keepNext/>
        <w:ind w:firstLine="709"/>
        <w:jc w:val="both"/>
      </w:pPr>
      <w:r>
        <w:t>10</w:t>
      </w:r>
      <w:r w:rsidRPr="00574BE3">
        <w:t>. Особенности подготовки и утверждения документации по планировке террит</w:t>
      </w:r>
      <w:r w:rsidRPr="00574BE3">
        <w:t>о</w:t>
      </w:r>
      <w:r w:rsidRPr="00574BE3">
        <w:t>рии, применительно к территории поселения, регламентируется статьей 46 Градостро</w:t>
      </w:r>
      <w:r w:rsidRPr="00574BE3">
        <w:t>и</w:t>
      </w:r>
      <w:r w:rsidRPr="00574BE3">
        <w:t>тельного кодекса</w:t>
      </w:r>
      <w:r>
        <w:t xml:space="preserve"> РФ </w:t>
      </w:r>
      <w:r w:rsidRPr="002C236E">
        <w:t>(</w:t>
      </w:r>
      <w:r w:rsidRPr="002C236E">
        <w:rPr>
          <w:highlight w:val="cyan"/>
        </w:rPr>
        <w:t xml:space="preserve">с учетом особенностей, установленных ст. 9 Федерального закона от 01.04.2020 </w:t>
      </w:r>
      <w:r>
        <w:rPr>
          <w:highlight w:val="cyan"/>
        </w:rPr>
        <w:t>№</w:t>
      </w:r>
      <w:r w:rsidRPr="002C236E">
        <w:rPr>
          <w:highlight w:val="cyan"/>
        </w:rPr>
        <w:t xml:space="preserve"> 69-ФЗ (Распоряжение Правительства РФ от 21.09.2022 </w:t>
      </w:r>
      <w:r>
        <w:rPr>
          <w:highlight w:val="cyan"/>
        </w:rPr>
        <w:t>№</w:t>
      </w:r>
      <w:r w:rsidRPr="002C236E">
        <w:rPr>
          <w:highlight w:val="cyan"/>
        </w:rPr>
        <w:t xml:space="preserve"> 2724-р))</w:t>
      </w:r>
      <w:r w:rsidRPr="00574BE3">
        <w:t>.</w:t>
      </w:r>
    </w:p>
    <w:p w:rsidR="0027436A" w:rsidRPr="00321999" w:rsidRDefault="0027436A" w:rsidP="0027436A">
      <w:pPr>
        <w:keepNext/>
        <w:ind w:firstLine="709"/>
        <w:jc w:val="both"/>
      </w:pPr>
      <w:r w:rsidRPr="00321999">
        <w:t>1</w:t>
      </w:r>
      <w:r w:rsidR="001F4A70">
        <w:t>1</w:t>
      </w:r>
      <w:r w:rsidRPr="00321999">
        <w:t>.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м</w:t>
      </w:r>
      <w:r w:rsidRPr="00321999">
        <w:t>у</w:t>
      </w:r>
      <w:r w:rsidRPr="00321999">
        <w:t xml:space="preserve">ниципального образования по инициативе этого органа либо на основании предложений физических или юридических лиц о подготовке </w:t>
      </w:r>
      <w:r w:rsidRPr="00321999">
        <w:rPr>
          <w:szCs w:val="20"/>
        </w:rPr>
        <w:t>документации по планировке территории. В случае подготовки документации по планировке территории заинтересованными лиц</w:t>
      </w:r>
      <w:r w:rsidRPr="00321999">
        <w:rPr>
          <w:szCs w:val="20"/>
        </w:rPr>
        <w:t>а</w:t>
      </w:r>
      <w:r w:rsidRPr="00321999">
        <w:rPr>
          <w:szCs w:val="20"/>
        </w:rPr>
        <w:t xml:space="preserve">ми, указанными в части 1.1 статьи </w:t>
      </w:r>
      <w:r w:rsidRPr="00321999">
        <w:t>45 Градостроительного кодекса РФ принятие органом местного самоуправления муниципального образования решения о подготовке докуме</w:t>
      </w:r>
      <w:r w:rsidRPr="00321999">
        <w:t>н</w:t>
      </w:r>
      <w:r w:rsidRPr="00321999">
        <w:t>тации по планировке территории не требуется.</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w:t>
      </w:r>
      <w:r w:rsidR="001F4A70">
        <w:rPr>
          <w:rFonts w:ascii="Times New Roman" w:hAnsi="Times New Roman"/>
          <w:sz w:val="24"/>
          <w:szCs w:val="24"/>
        </w:rPr>
        <w:t>2</w:t>
      </w:r>
      <w:r w:rsidRPr="00321999">
        <w:rPr>
          <w:rFonts w:ascii="Times New Roman" w:hAnsi="Times New Roman"/>
          <w:sz w:val="24"/>
          <w:szCs w:val="24"/>
        </w:rPr>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w:t>
      </w:r>
      <w:r w:rsidRPr="00321999">
        <w:rPr>
          <w:rFonts w:ascii="Times New Roman" w:hAnsi="Times New Roman"/>
          <w:sz w:val="24"/>
          <w:szCs w:val="24"/>
        </w:rPr>
        <w:t>о</w:t>
      </w:r>
      <w:r w:rsidRPr="00321999">
        <w:rPr>
          <w:rFonts w:ascii="Times New Roman" w:hAnsi="Times New Roman"/>
          <w:sz w:val="24"/>
          <w:szCs w:val="24"/>
        </w:rPr>
        <w:lastRenderedPageBreak/>
        <w:t>му рассмотрению на общественных обсуждениях или публичных слушаниях.</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w:t>
      </w:r>
      <w:r w:rsidR="001F4A70">
        <w:rPr>
          <w:rFonts w:ascii="Times New Roman" w:hAnsi="Times New Roman"/>
          <w:sz w:val="24"/>
          <w:szCs w:val="24"/>
        </w:rPr>
        <w:t>3</w:t>
      </w:r>
      <w:r w:rsidRPr="00321999">
        <w:rPr>
          <w:rFonts w:ascii="Times New Roman" w:hAnsi="Times New Roman"/>
          <w:sz w:val="24"/>
          <w:szCs w:val="24"/>
        </w:rPr>
        <w:t>.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w:t>
      </w:r>
      <w:r w:rsidRPr="00321999">
        <w:rPr>
          <w:rFonts w:ascii="Times New Roman" w:hAnsi="Times New Roman"/>
          <w:sz w:val="24"/>
          <w:szCs w:val="24"/>
        </w:rPr>
        <w:t>т</w:t>
      </w:r>
      <w:r w:rsidRPr="00321999">
        <w:rPr>
          <w:rFonts w:ascii="Times New Roman" w:hAnsi="Times New Roman"/>
          <w:sz w:val="24"/>
          <w:szCs w:val="24"/>
        </w:rPr>
        <w:t>ношении:</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w:t>
      </w:r>
      <w:r w:rsidRPr="00321999">
        <w:rPr>
          <w:rFonts w:ascii="Times New Roman" w:hAnsi="Times New Roman"/>
          <w:sz w:val="24"/>
          <w:szCs w:val="24"/>
        </w:rPr>
        <w:t>о</w:t>
      </w:r>
      <w:r w:rsidRPr="00321999">
        <w:rPr>
          <w:rFonts w:ascii="Times New Roman" w:hAnsi="Times New Roman"/>
          <w:sz w:val="24"/>
          <w:szCs w:val="24"/>
        </w:rPr>
        <w:t>родничества;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2) территории для размещения линейных объектов в границах земель лесного фо</w:t>
      </w:r>
      <w:r w:rsidRPr="00321999">
        <w:rPr>
          <w:rFonts w:ascii="Times New Roman" w:hAnsi="Times New Roman"/>
          <w:sz w:val="24"/>
          <w:szCs w:val="24"/>
        </w:rPr>
        <w:t>н</w:t>
      </w:r>
      <w:r w:rsidRPr="00321999">
        <w:rPr>
          <w:rFonts w:ascii="Times New Roman" w:hAnsi="Times New Roman"/>
          <w:sz w:val="24"/>
          <w:szCs w:val="24"/>
        </w:rPr>
        <w:t>да.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w:t>
      </w:r>
      <w:r w:rsidR="001F4A70">
        <w:rPr>
          <w:rFonts w:ascii="Times New Roman" w:hAnsi="Times New Roman"/>
          <w:sz w:val="24"/>
          <w:szCs w:val="24"/>
        </w:rPr>
        <w:t>4</w:t>
      </w:r>
      <w:r w:rsidRPr="00321999">
        <w:rPr>
          <w:rFonts w:ascii="Times New Roman" w:hAnsi="Times New Roman"/>
          <w:sz w:val="24"/>
          <w:szCs w:val="24"/>
        </w:rPr>
        <w:t xml:space="preserve">.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19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321999">
          <w:rPr>
            <w:rFonts w:ascii="Times New Roman" w:hAnsi="Times New Roman"/>
            <w:sz w:val="24"/>
            <w:szCs w:val="24"/>
          </w:rPr>
          <w:t>стат</w:t>
        </w:r>
        <w:r w:rsidRPr="00321999">
          <w:rPr>
            <w:rFonts w:ascii="Times New Roman" w:hAnsi="Times New Roman"/>
            <w:sz w:val="24"/>
            <w:szCs w:val="24"/>
          </w:rPr>
          <w:t>ь</w:t>
        </w:r>
        <w:r w:rsidRPr="00321999">
          <w:rPr>
            <w:rFonts w:ascii="Times New Roman" w:hAnsi="Times New Roman"/>
            <w:sz w:val="24"/>
            <w:szCs w:val="24"/>
          </w:rPr>
          <w:t>ей 5.1</w:t>
        </w:r>
      </w:hyperlink>
      <w:r w:rsidRPr="00321999">
        <w:rPr>
          <w:rFonts w:ascii="Times New Roman" w:hAnsi="Times New Roman"/>
          <w:sz w:val="24"/>
          <w:szCs w:val="24"/>
        </w:rPr>
        <w:t xml:space="preserve"> Градостроительного кодекса РФ, с учетом положений статьи 18 настоящих Правил.</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w:t>
      </w:r>
      <w:r w:rsidR="001F4A70">
        <w:rPr>
          <w:rFonts w:ascii="Times New Roman" w:hAnsi="Times New Roman"/>
          <w:sz w:val="24"/>
          <w:szCs w:val="24"/>
        </w:rPr>
        <w:t>5</w:t>
      </w:r>
      <w:r w:rsidRPr="00321999">
        <w:rPr>
          <w:rFonts w:ascii="Times New Roman" w:hAnsi="Times New Roman"/>
          <w:sz w:val="24"/>
          <w:szCs w:val="24"/>
        </w:rPr>
        <w:t>.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w:t>
      </w:r>
      <w:r w:rsidRPr="00321999">
        <w:rPr>
          <w:rFonts w:ascii="Times New Roman" w:hAnsi="Times New Roman"/>
          <w:sz w:val="24"/>
          <w:szCs w:val="24"/>
        </w:rPr>
        <w:t>е</w:t>
      </w:r>
      <w:r w:rsidRPr="00321999">
        <w:rPr>
          <w:rFonts w:ascii="Times New Roman" w:hAnsi="Times New Roman"/>
          <w:sz w:val="24"/>
          <w:szCs w:val="24"/>
        </w:rPr>
        <w:t>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w:t>
      </w:r>
      <w:r w:rsidRPr="00321999">
        <w:rPr>
          <w:rFonts w:ascii="Times New Roman" w:hAnsi="Times New Roman"/>
          <w:sz w:val="24"/>
          <w:szCs w:val="24"/>
        </w:rPr>
        <w:t>ь</w:t>
      </w:r>
      <w:r w:rsidRPr="00321999">
        <w:rPr>
          <w:rFonts w:ascii="Times New Roman" w:hAnsi="Times New Roman"/>
          <w:sz w:val="24"/>
          <w:szCs w:val="24"/>
        </w:rPr>
        <w:t>ей общественные обсуждения или публичные слушания не проводятся, в срок, указанный в части 4 статьи 46 Градостроительного кодекса РФ.</w:t>
      </w:r>
    </w:p>
    <w:p w:rsidR="0027436A" w:rsidRPr="00321999" w:rsidRDefault="0027436A" w:rsidP="0027436A">
      <w:pPr>
        <w:autoSpaceDE w:val="0"/>
        <w:autoSpaceDN w:val="0"/>
        <w:adjustRightInd w:val="0"/>
        <w:ind w:firstLine="720"/>
        <w:jc w:val="both"/>
        <w:rPr>
          <w:color w:val="000000"/>
        </w:rPr>
      </w:pPr>
      <w:r w:rsidRPr="00321999">
        <w:t>1</w:t>
      </w:r>
      <w:r w:rsidR="001F4A70">
        <w:t>6</w:t>
      </w:r>
      <w:r w:rsidRPr="00321999">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w:t>
      </w:r>
      <w:r w:rsidRPr="00321999">
        <w:t>а</w:t>
      </w:r>
      <w:r w:rsidRPr="00321999">
        <w:t>новленном для официального опубликования муниципальных правовых актов, иной оф</w:t>
      </w:r>
      <w:r w:rsidRPr="00321999">
        <w:t>и</w:t>
      </w:r>
      <w:r w:rsidRPr="00321999">
        <w:t>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w:t>
      </w:r>
      <w:r w:rsidRPr="00321999">
        <w:t>и</w:t>
      </w:r>
      <w:r w:rsidRPr="00321999">
        <w:t>ального сайта муниципального образования) в сети «Интернет»</w:t>
      </w:r>
      <w:r w:rsidRPr="00321999">
        <w:rPr>
          <w:color w:val="000000"/>
        </w:rPr>
        <w:t>.</w:t>
      </w:r>
      <w:bookmarkEnd w:id="184"/>
    </w:p>
    <w:p w:rsidR="0027436A" w:rsidRPr="00321999" w:rsidRDefault="0027436A" w:rsidP="0027436A">
      <w:pPr>
        <w:spacing w:before="100" w:beforeAutospacing="1" w:after="100" w:afterAutospacing="1"/>
        <w:ind w:firstLine="709"/>
        <w:jc w:val="center"/>
        <w:outlineLvl w:val="1"/>
        <w:rPr>
          <w:b/>
        </w:rPr>
      </w:pPr>
      <w:bookmarkStart w:id="185" w:name="_Toc62647871"/>
      <w:bookmarkStart w:id="186" w:name="_Toc84805186"/>
      <w:bookmarkStart w:id="187" w:name="_Toc159425733"/>
      <w:bookmarkStart w:id="188" w:name="_Toc480989006"/>
      <w:bookmarkStart w:id="189" w:name="_Toc488241160"/>
      <w:bookmarkStart w:id="190" w:name="_Toc499131475"/>
      <w:bookmarkStart w:id="191" w:name="_Toc437587885"/>
      <w:bookmarkStart w:id="192" w:name="_Toc448774948"/>
      <w:bookmarkStart w:id="193" w:name="_Toc448780111"/>
      <w:bookmarkStart w:id="194" w:name="_Toc448780597"/>
      <w:bookmarkStart w:id="195" w:name="_Toc459908472"/>
      <w:r w:rsidRPr="002C36B5">
        <w:rPr>
          <w:b/>
        </w:rPr>
        <w:t xml:space="preserve">Глава 5. </w:t>
      </w:r>
      <w:r w:rsidRPr="002C36B5">
        <w:rPr>
          <w:b/>
          <w:bCs/>
        </w:rPr>
        <w:t>Комплексное развитие т</w:t>
      </w:r>
      <w:r w:rsidRPr="00321999">
        <w:rPr>
          <w:b/>
          <w:bCs/>
        </w:rPr>
        <w:t>ерритории</w:t>
      </w:r>
      <w:bookmarkEnd w:id="185"/>
      <w:bookmarkEnd w:id="186"/>
      <w:bookmarkEnd w:id="187"/>
      <w:r w:rsidRPr="00321999">
        <w:rPr>
          <w:b/>
        </w:rPr>
        <w:t xml:space="preserve"> </w:t>
      </w:r>
    </w:p>
    <w:p w:rsidR="0027436A" w:rsidRPr="00321999" w:rsidRDefault="0027436A" w:rsidP="0027436A">
      <w:pPr>
        <w:spacing w:before="100" w:beforeAutospacing="1" w:after="100" w:afterAutospacing="1"/>
        <w:ind w:firstLine="709"/>
        <w:jc w:val="center"/>
        <w:outlineLvl w:val="2"/>
        <w:rPr>
          <w:b/>
          <w:bCs/>
        </w:rPr>
      </w:pPr>
      <w:bookmarkStart w:id="196" w:name="_Toc62647872"/>
      <w:bookmarkStart w:id="197" w:name="_Toc84805187"/>
      <w:bookmarkStart w:id="198" w:name="_Toc159425734"/>
      <w:r w:rsidRPr="00321999">
        <w:rPr>
          <w:b/>
          <w:bCs/>
        </w:rPr>
        <w:t>Статья 13. Цели комплексного развития территории</w:t>
      </w:r>
      <w:bookmarkEnd w:id="196"/>
      <w:bookmarkEnd w:id="197"/>
      <w:bookmarkEnd w:id="198"/>
    </w:p>
    <w:p w:rsidR="002C36B5" w:rsidRPr="002C36B5" w:rsidRDefault="002C36B5" w:rsidP="002C36B5">
      <w:pPr>
        <w:ind w:firstLine="709"/>
        <w:jc w:val="both"/>
      </w:pPr>
      <w:r w:rsidRPr="002C36B5">
        <w:t>1. Комплексное развитие территории</w:t>
      </w:r>
      <w:r w:rsidRPr="002C36B5">
        <w:rPr>
          <w:b/>
        </w:rPr>
        <w:t xml:space="preserve"> </w:t>
      </w:r>
      <w:r w:rsidRPr="002C36B5">
        <w:t>осуществляется в соответствии с главой 10 Градостроительного кодекса РФ.</w:t>
      </w:r>
    </w:p>
    <w:p w:rsidR="002C36B5" w:rsidRPr="002C36B5" w:rsidRDefault="002C36B5" w:rsidP="002C36B5">
      <w:pPr>
        <w:pStyle w:val="ConsPlusNormal"/>
        <w:ind w:firstLine="709"/>
        <w:jc w:val="both"/>
        <w:rPr>
          <w:rFonts w:ascii="Times New Roman" w:hAnsi="Times New Roman" w:cs="Times New Roman"/>
          <w:sz w:val="24"/>
          <w:szCs w:val="24"/>
        </w:rPr>
      </w:pPr>
      <w:r w:rsidRPr="002C36B5">
        <w:rPr>
          <w:rFonts w:ascii="Times New Roman" w:hAnsi="Times New Roman" w:cs="Times New Roman"/>
          <w:sz w:val="24"/>
          <w:szCs w:val="24"/>
        </w:rPr>
        <w:t>2. Целями комплексного развития территории являются:</w:t>
      </w:r>
    </w:p>
    <w:p w:rsidR="002C36B5" w:rsidRPr="002C36B5" w:rsidRDefault="002C36B5" w:rsidP="002C36B5">
      <w:pPr>
        <w:pStyle w:val="ConsPlusNormal"/>
        <w:ind w:firstLine="709"/>
        <w:jc w:val="both"/>
        <w:rPr>
          <w:rFonts w:ascii="Times New Roman" w:hAnsi="Times New Roman" w:cs="Times New Roman"/>
          <w:sz w:val="24"/>
          <w:szCs w:val="24"/>
        </w:rPr>
      </w:pPr>
      <w:r w:rsidRPr="002C36B5">
        <w:rPr>
          <w:rFonts w:ascii="Times New Roman" w:hAnsi="Times New Roman" w:cs="Times New Roman"/>
          <w:sz w:val="24"/>
          <w:szCs w:val="24"/>
        </w:rPr>
        <w:t>1) обеспечение сбалансированного и устойчивого развития поселений, муниц</w:t>
      </w:r>
      <w:r w:rsidRPr="002C36B5">
        <w:rPr>
          <w:rFonts w:ascii="Times New Roman" w:hAnsi="Times New Roman" w:cs="Times New Roman"/>
          <w:sz w:val="24"/>
          <w:szCs w:val="24"/>
        </w:rPr>
        <w:t>и</w:t>
      </w:r>
      <w:r w:rsidRPr="002C36B5">
        <w:rPr>
          <w:rFonts w:ascii="Times New Roman" w:hAnsi="Times New Roman" w:cs="Times New Roman"/>
          <w:sz w:val="24"/>
          <w:szCs w:val="24"/>
        </w:rPr>
        <w:t>пальных округов</w:t>
      </w:r>
      <w:r w:rsidRPr="002C36B5">
        <w:t>,</w:t>
      </w:r>
      <w:r w:rsidRPr="002C36B5">
        <w:rPr>
          <w:rFonts w:ascii="Times New Roman" w:hAnsi="Times New Roman" w:cs="Times New Roman"/>
          <w:sz w:val="24"/>
          <w:szCs w:val="24"/>
        </w:rPr>
        <w:t xml:space="preserve"> городских округов путем повышения качества городской среды и улу</w:t>
      </w:r>
      <w:r w:rsidRPr="002C36B5">
        <w:rPr>
          <w:rFonts w:ascii="Times New Roman" w:hAnsi="Times New Roman" w:cs="Times New Roman"/>
          <w:sz w:val="24"/>
          <w:szCs w:val="24"/>
        </w:rPr>
        <w:t>ч</w:t>
      </w:r>
      <w:r w:rsidRPr="002C36B5">
        <w:rPr>
          <w:rFonts w:ascii="Times New Roman" w:hAnsi="Times New Roman" w:cs="Times New Roman"/>
          <w:sz w:val="24"/>
          <w:szCs w:val="24"/>
        </w:rPr>
        <w:t>шения внешнего облика, архитектурно-стилистических и иных характеристик объектов капитального строительства;</w:t>
      </w:r>
    </w:p>
    <w:p w:rsidR="002C36B5" w:rsidRPr="002C36B5" w:rsidRDefault="002C36B5" w:rsidP="002C36B5">
      <w:pPr>
        <w:pStyle w:val="ConsPlusNormal"/>
        <w:ind w:firstLine="709"/>
        <w:jc w:val="both"/>
        <w:rPr>
          <w:rFonts w:ascii="Times New Roman" w:hAnsi="Times New Roman" w:cs="Times New Roman"/>
          <w:sz w:val="24"/>
          <w:szCs w:val="24"/>
        </w:rPr>
      </w:pPr>
      <w:r w:rsidRPr="002C36B5">
        <w:rPr>
          <w:rFonts w:ascii="Times New Roman" w:hAnsi="Times New Roman" w:cs="Times New Roman"/>
          <w:sz w:val="24"/>
          <w:szCs w:val="24"/>
        </w:rPr>
        <w:t>2) обеспечение достижения показателей, в том числе в сфере жилищного стро</w:t>
      </w:r>
      <w:r w:rsidRPr="002C36B5">
        <w:rPr>
          <w:rFonts w:ascii="Times New Roman" w:hAnsi="Times New Roman" w:cs="Times New Roman"/>
          <w:sz w:val="24"/>
          <w:szCs w:val="24"/>
        </w:rPr>
        <w:t>и</w:t>
      </w:r>
      <w:r w:rsidRPr="002C36B5">
        <w:rPr>
          <w:rFonts w:ascii="Times New Roman" w:hAnsi="Times New Roman" w:cs="Times New Roman"/>
          <w:sz w:val="24"/>
          <w:szCs w:val="24"/>
        </w:rPr>
        <w:t>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2C36B5" w:rsidRPr="002C36B5" w:rsidRDefault="002C36B5" w:rsidP="002C36B5">
      <w:pPr>
        <w:pStyle w:val="ConsPlusNormal"/>
        <w:ind w:firstLine="709"/>
        <w:jc w:val="both"/>
        <w:rPr>
          <w:rFonts w:ascii="Times New Roman" w:hAnsi="Times New Roman" w:cs="Times New Roman"/>
          <w:sz w:val="24"/>
          <w:szCs w:val="24"/>
        </w:rPr>
      </w:pPr>
      <w:r w:rsidRPr="002C36B5">
        <w:rPr>
          <w:rFonts w:ascii="Times New Roman" w:hAnsi="Times New Roman" w:cs="Times New Roman"/>
          <w:sz w:val="24"/>
          <w:szCs w:val="24"/>
        </w:rPr>
        <w:t>3) создание необходимых условий для развития транспортной, социальной, инж</w:t>
      </w:r>
      <w:r w:rsidRPr="002C36B5">
        <w:rPr>
          <w:rFonts w:ascii="Times New Roman" w:hAnsi="Times New Roman" w:cs="Times New Roman"/>
          <w:sz w:val="24"/>
          <w:szCs w:val="24"/>
        </w:rPr>
        <w:t>е</w:t>
      </w:r>
      <w:r w:rsidRPr="002C36B5">
        <w:rPr>
          <w:rFonts w:ascii="Times New Roman" w:hAnsi="Times New Roman" w:cs="Times New Roman"/>
          <w:sz w:val="24"/>
          <w:szCs w:val="24"/>
        </w:rPr>
        <w:t>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2C36B5" w:rsidRPr="002C36B5" w:rsidRDefault="002C36B5" w:rsidP="002C36B5">
      <w:pPr>
        <w:pStyle w:val="ConsPlusNormal"/>
        <w:ind w:firstLine="709"/>
        <w:jc w:val="both"/>
        <w:rPr>
          <w:rFonts w:ascii="Times New Roman" w:hAnsi="Times New Roman" w:cs="Times New Roman"/>
          <w:sz w:val="24"/>
          <w:szCs w:val="24"/>
        </w:rPr>
      </w:pPr>
      <w:r w:rsidRPr="002C36B5">
        <w:rPr>
          <w:rFonts w:ascii="Times New Roman" w:hAnsi="Times New Roman" w:cs="Times New Roman"/>
          <w:sz w:val="24"/>
          <w:szCs w:val="24"/>
        </w:rPr>
        <w:t>4) повышение эффективности использования территорий поселений, муниципал</w:t>
      </w:r>
      <w:r w:rsidRPr="002C36B5">
        <w:rPr>
          <w:rFonts w:ascii="Times New Roman" w:hAnsi="Times New Roman" w:cs="Times New Roman"/>
          <w:sz w:val="24"/>
          <w:szCs w:val="24"/>
        </w:rPr>
        <w:t>ь</w:t>
      </w:r>
      <w:r w:rsidRPr="002C36B5">
        <w:rPr>
          <w:rFonts w:ascii="Times New Roman" w:hAnsi="Times New Roman" w:cs="Times New Roman"/>
          <w:sz w:val="24"/>
          <w:szCs w:val="24"/>
        </w:rPr>
        <w:t>ных округов, городских округов, в том числе формирование комфортной городской ср</w:t>
      </w:r>
      <w:r w:rsidRPr="002C36B5">
        <w:rPr>
          <w:rFonts w:ascii="Times New Roman" w:hAnsi="Times New Roman" w:cs="Times New Roman"/>
          <w:sz w:val="24"/>
          <w:szCs w:val="24"/>
        </w:rPr>
        <w:t>е</w:t>
      </w:r>
      <w:r w:rsidRPr="002C36B5">
        <w:rPr>
          <w:rFonts w:ascii="Times New Roman" w:hAnsi="Times New Roman" w:cs="Times New Roman"/>
          <w:sz w:val="24"/>
          <w:szCs w:val="24"/>
        </w:rPr>
        <w:t>ды, создание мест обслуживания и мест приложения труда;</w:t>
      </w:r>
    </w:p>
    <w:p w:rsidR="0027436A" w:rsidRPr="002C36B5" w:rsidRDefault="002C36B5" w:rsidP="002C36B5">
      <w:pPr>
        <w:pStyle w:val="ConsPlusNormal"/>
        <w:ind w:firstLine="709"/>
        <w:jc w:val="both"/>
        <w:rPr>
          <w:rFonts w:ascii="Times New Roman" w:hAnsi="Times New Roman"/>
          <w:sz w:val="24"/>
          <w:szCs w:val="24"/>
        </w:rPr>
      </w:pPr>
      <w:r w:rsidRPr="002C36B5">
        <w:rPr>
          <w:rFonts w:ascii="Times New Roman" w:hAnsi="Times New Roman" w:cs="Times New Roman"/>
          <w:sz w:val="24"/>
          <w:szCs w:val="24"/>
        </w:rPr>
        <w:t>5) создание условий для привлечения внебюджетных источников финансирования обновления застроенных территорий</w:t>
      </w:r>
      <w:r w:rsidR="0027436A" w:rsidRPr="002C36B5">
        <w:rPr>
          <w:rFonts w:ascii="Times New Roman" w:hAnsi="Times New Roman"/>
          <w:sz w:val="24"/>
          <w:szCs w:val="24"/>
        </w:rPr>
        <w:t>.</w:t>
      </w:r>
    </w:p>
    <w:p w:rsidR="0027436A" w:rsidRPr="00321999" w:rsidRDefault="0027436A" w:rsidP="0027436A">
      <w:pPr>
        <w:pStyle w:val="ConsPlusNormal"/>
        <w:ind w:firstLine="709"/>
        <w:jc w:val="both"/>
        <w:rPr>
          <w:rFonts w:ascii="Times New Roman" w:hAnsi="Times New Roman"/>
          <w:sz w:val="24"/>
          <w:szCs w:val="24"/>
        </w:rPr>
      </w:pPr>
      <w:r w:rsidRPr="002C36B5">
        <w:rPr>
          <w:rFonts w:ascii="Times New Roman" w:hAnsi="Times New Roman"/>
          <w:sz w:val="24"/>
          <w:szCs w:val="24"/>
        </w:rPr>
        <w:t>3. Комплексное развитие территории осущ</w:t>
      </w:r>
      <w:r w:rsidRPr="00321999">
        <w:rPr>
          <w:rFonts w:ascii="Times New Roman" w:hAnsi="Times New Roman"/>
          <w:sz w:val="24"/>
          <w:szCs w:val="24"/>
        </w:rPr>
        <w:t>ествляется в соответствии с положени</w:t>
      </w:r>
      <w:r w:rsidRPr="00321999">
        <w:rPr>
          <w:rFonts w:ascii="Times New Roman" w:hAnsi="Times New Roman"/>
          <w:sz w:val="24"/>
          <w:szCs w:val="24"/>
        </w:rPr>
        <w:t>я</w:t>
      </w:r>
      <w:r w:rsidRPr="00321999">
        <w:rPr>
          <w:rFonts w:ascii="Times New Roman" w:hAnsi="Times New Roman"/>
          <w:sz w:val="24"/>
          <w:szCs w:val="24"/>
        </w:rPr>
        <w:t>ми Градостроительного кодекса РФ, а также с гражданским законодательством, жили</w:t>
      </w:r>
      <w:r w:rsidRPr="00321999">
        <w:rPr>
          <w:rFonts w:ascii="Times New Roman" w:hAnsi="Times New Roman"/>
          <w:sz w:val="24"/>
          <w:szCs w:val="24"/>
        </w:rPr>
        <w:t>щ</w:t>
      </w:r>
      <w:r w:rsidRPr="00321999">
        <w:rPr>
          <w:rFonts w:ascii="Times New Roman" w:hAnsi="Times New Roman"/>
          <w:sz w:val="24"/>
          <w:szCs w:val="24"/>
        </w:rPr>
        <w:lastRenderedPageBreak/>
        <w:t>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27436A" w:rsidRPr="00321999" w:rsidRDefault="0027436A" w:rsidP="0027436A">
      <w:pPr>
        <w:spacing w:before="100" w:beforeAutospacing="1" w:after="100" w:afterAutospacing="1"/>
        <w:ind w:firstLine="709"/>
        <w:jc w:val="center"/>
        <w:outlineLvl w:val="2"/>
        <w:rPr>
          <w:b/>
          <w:bCs/>
        </w:rPr>
      </w:pPr>
      <w:bookmarkStart w:id="199" w:name="_Toc62647873"/>
      <w:bookmarkStart w:id="200" w:name="_Toc84805188"/>
      <w:bookmarkStart w:id="201" w:name="_Toc159425735"/>
      <w:r w:rsidRPr="00321999">
        <w:rPr>
          <w:b/>
          <w:bCs/>
        </w:rPr>
        <w:t xml:space="preserve">Статья 14. Виды комплексного </w:t>
      </w:r>
      <w:bookmarkEnd w:id="188"/>
      <w:bookmarkEnd w:id="189"/>
      <w:bookmarkEnd w:id="190"/>
      <w:r w:rsidRPr="00321999">
        <w:rPr>
          <w:b/>
          <w:bCs/>
        </w:rPr>
        <w:t>развития территории</w:t>
      </w:r>
      <w:bookmarkEnd w:id="199"/>
      <w:bookmarkEnd w:id="200"/>
      <w:bookmarkEnd w:id="201"/>
    </w:p>
    <w:bookmarkEnd w:id="191"/>
    <w:bookmarkEnd w:id="192"/>
    <w:bookmarkEnd w:id="193"/>
    <w:bookmarkEnd w:id="194"/>
    <w:bookmarkEnd w:id="195"/>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 Виды комплексного развития территории:</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 комплексное развитие территории, осуществляемое в границах одного или н</w:t>
      </w:r>
      <w:r w:rsidRPr="00321999">
        <w:rPr>
          <w:rFonts w:ascii="Times New Roman" w:hAnsi="Times New Roman"/>
          <w:sz w:val="24"/>
          <w:szCs w:val="24"/>
        </w:rPr>
        <w:t>е</w:t>
      </w:r>
      <w:r w:rsidRPr="00321999">
        <w:rPr>
          <w:rFonts w:ascii="Times New Roman" w:hAnsi="Times New Roman"/>
          <w:sz w:val="24"/>
          <w:szCs w:val="24"/>
        </w:rPr>
        <w:t>скольких элементов планировочной структуры, их частей, в которых расположены мног</w:t>
      </w:r>
      <w:r w:rsidRPr="00321999">
        <w:rPr>
          <w:rFonts w:ascii="Times New Roman" w:hAnsi="Times New Roman"/>
          <w:sz w:val="24"/>
          <w:szCs w:val="24"/>
        </w:rPr>
        <w:t>о</w:t>
      </w:r>
      <w:r w:rsidRPr="00321999">
        <w:rPr>
          <w:rFonts w:ascii="Times New Roman" w:hAnsi="Times New Roman"/>
          <w:sz w:val="24"/>
          <w:szCs w:val="24"/>
        </w:rPr>
        <w:t>квартирные дома, указанные в части 2 статьи 65 Градостроительного кодекса;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2) комплексное развитие территории, осуществляемое в границах одного или н</w:t>
      </w:r>
      <w:r w:rsidRPr="00321999">
        <w:rPr>
          <w:rFonts w:ascii="Times New Roman" w:hAnsi="Times New Roman"/>
          <w:sz w:val="24"/>
          <w:szCs w:val="24"/>
        </w:rPr>
        <w:t>е</w:t>
      </w:r>
      <w:r w:rsidRPr="00321999">
        <w:rPr>
          <w:rFonts w:ascii="Times New Roman" w:hAnsi="Times New Roman"/>
          <w:sz w:val="24"/>
          <w:szCs w:val="24"/>
        </w:rPr>
        <w:t>скольких элементов планировочной структуры, их частей, в которых расположены объе</w:t>
      </w:r>
      <w:r w:rsidRPr="00321999">
        <w:rPr>
          <w:rFonts w:ascii="Times New Roman" w:hAnsi="Times New Roman"/>
          <w:sz w:val="24"/>
          <w:szCs w:val="24"/>
        </w:rPr>
        <w:t>к</w:t>
      </w:r>
      <w:r w:rsidRPr="00321999">
        <w:rPr>
          <w:rFonts w:ascii="Times New Roman" w:hAnsi="Times New Roman"/>
          <w:sz w:val="24"/>
          <w:szCs w:val="24"/>
        </w:rPr>
        <w:t>ты капитального строительства, указанные в части 4 статьи 65 Градостроительного коде</w:t>
      </w:r>
      <w:r w:rsidRPr="00321999">
        <w:rPr>
          <w:rFonts w:ascii="Times New Roman" w:hAnsi="Times New Roman"/>
          <w:sz w:val="24"/>
          <w:szCs w:val="24"/>
        </w:rPr>
        <w:t>к</w:t>
      </w:r>
      <w:r w:rsidRPr="00321999">
        <w:rPr>
          <w:rFonts w:ascii="Times New Roman" w:hAnsi="Times New Roman"/>
          <w:sz w:val="24"/>
          <w:szCs w:val="24"/>
        </w:rPr>
        <w:t>са РФ;</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комплексное развитие территории, осуществляемое в границах одного или н</w:t>
      </w:r>
      <w:r w:rsidRPr="00321999">
        <w:rPr>
          <w:rFonts w:ascii="Times New Roman" w:hAnsi="Times New Roman"/>
          <w:sz w:val="24"/>
          <w:szCs w:val="24"/>
        </w:rPr>
        <w:t>е</w:t>
      </w:r>
      <w:r w:rsidRPr="00321999">
        <w:rPr>
          <w:rFonts w:ascii="Times New Roman" w:hAnsi="Times New Roman"/>
          <w:sz w:val="24"/>
          <w:szCs w:val="24"/>
        </w:rPr>
        <w:t>скольких элементов планировочной структуры, их частей, в которых расположены з</w:t>
      </w:r>
      <w:r w:rsidRPr="00321999">
        <w:rPr>
          <w:rFonts w:ascii="Times New Roman" w:hAnsi="Times New Roman"/>
          <w:sz w:val="24"/>
          <w:szCs w:val="24"/>
        </w:rPr>
        <w:t>е</w:t>
      </w:r>
      <w:r w:rsidRPr="00321999">
        <w:rPr>
          <w:rFonts w:ascii="Times New Roman" w:hAnsi="Times New Roman"/>
          <w:sz w:val="24"/>
          <w:szCs w:val="24"/>
        </w:rPr>
        <w:t>мельные участки, которые находятся в государственной либо муниципальной собственн</w:t>
      </w:r>
      <w:r w:rsidRPr="00321999">
        <w:rPr>
          <w:rFonts w:ascii="Times New Roman" w:hAnsi="Times New Roman"/>
          <w:sz w:val="24"/>
          <w:szCs w:val="24"/>
        </w:rPr>
        <w:t>о</w:t>
      </w:r>
      <w:r w:rsidRPr="00321999">
        <w:rPr>
          <w:rFonts w:ascii="Times New Roman" w:hAnsi="Times New Roman"/>
          <w:sz w:val="24"/>
          <w:szCs w:val="24"/>
        </w:rPr>
        <w:t>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w:t>
      </w:r>
      <w:r w:rsidRPr="00321999">
        <w:rPr>
          <w:rFonts w:ascii="Times New Roman" w:hAnsi="Times New Roman"/>
          <w:sz w:val="24"/>
          <w:szCs w:val="24"/>
        </w:rPr>
        <w:t>о</w:t>
      </w:r>
      <w:r w:rsidRPr="00321999">
        <w:rPr>
          <w:rFonts w:ascii="Times New Roman" w:hAnsi="Times New Roman"/>
          <w:sz w:val="24"/>
          <w:szCs w:val="24"/>
        </w:rPr>
        <w:t>вии, что такие земельные участки, объекты капитального строительства не обременены правами третьих лиц</w:t>
      </w:r>
      <w:r w:rsidR="002C36B5" w:rsidRPr="004F4215">
        <w:rPr>
          <w:rFonts w:ascii="Times New Roman" w:hAnsi="Times New Roman" w:cs="Times New Roman"/>
          <w:sz w:val="24"/>
          <w:szCs w:val="24"/>
          <w:highlight w:val="green"/>
        </w:rPr>
        <w:t>, за исключением сервитутов, публичных сервитутов</w:t>
      </w:r>
      <w:r w:rsidRPr="00321999">
        <w:rPr>
          <w:rFonts w:ascii="Times New Roman" w:hAnsi="Times New Roman"/>
          <w:sz w:val="24"/>
          <w:szCs w:val="24"/>
        </w:rPr>
        <w:t>;</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4) комплексное развитие территории, осуществляемое по инициативе правооблад</w:t>
      </w:r>
      <w:r w:rsidRPr="00321999">
        <w:rPr>
          <w:rFonts w:ascii="Times New Roman" w:hAnsi="Times New Roman"/>
          <w:sz w:val="24"/>
          <w:szCs w:val="24"/>
        </w:rPr>
        <w:t>а</w:t>
      </w:r>
      <w:r w:rsidRPr="00321999">
        <w:rPr>
          <w:rFonts w:ascii="Times New Roman" w:hAnsi="Times New Roman"/>
          <w:sz w:val="24"/>
          <w:szCs w:val="24"/>
        </w:rPr>
        <w:t>телей земельных участков и (или) расположенных на них объектов недвижимости.</w:t>
      </w:r>
    </w:p>
    <w:p w:rsidR="0027436A" w:rsidRPr="00321999" w:rsidRDefault="0027436A" w:rsidP="0027436A">
      <w:pPr>
        <w:ind w:firstLine="709"/>
        <w:jc w:val="both"/>
        <w:rPr>
          <w:b/>
          <w:bCs/>
          <w:color w:val="000000"/>
        </w:rPr>
      </w:pPr>
      <w:r w:rsidRPr="00321999">
        <w:t>2. В соответствии с Градостроительным кодексом комплексное развитие террит</w:t>
      </w:r>
      <w:r w:rsidRPr="00321999">
        <w:t>о</w:t>
      </w:r>
      <w:r w:rsidRPr="00321999">
        <w:t>рии осуществляется самостоятельно Российской Федерацией, субъектами Российской Ф</w:t>
      </w:r>
      <w:r w:rsidRPr="00321999">
        <w:t>е</w:t>
      </w:r>
      <w:r w:rsidRPr="00321999">
        <w:t>дерации, муниципальными образованиями, юридическим лицом, определенным Росси</w:t>
      </w:r>
      <w:r w:rsidRPr="00321999">
        <w:t>й</w:t>
      </w:r>
      <w:r w:rsidRPr="00321999">
        <w:t>ской Федерацией, юридическим лицом, определенным субъектом Российской, или лиц</w:t>
      </w:r>
      <w:r w:rsidRPr="00321999">
        <w:t>а</w:t>
      </w:r>
      <w:r w:rsidRPr="00321999">
        <w:t>ми, с которыми заключены договоры о комплексном развитии территории.</w:t>
      </w:r>
    </w:p>
    <w:p w:rsidR="0027436A" w:rsidRPr="00321999" w:rsidRDefault="0027436A" w:rsidP="0027436A">
      <w:pPr>
        <w:spacing w:before="100" w:beforeAutospacing="1" w:after="100" w:afterAutospacing="1"/>
        <w:ind w:firstLine="709"/>
        <w:jc w:val="center"/>
        <w:outlineLvl w:val="1"/>
        <w:rPr>
          <w:b/>
          <w:bCs/>
        </w:rPr>
      </w:pPr>
      <w:bookmarkStart w:id="202" w:name="_Toc282347523"/>
      <w:bookmarkStart w:id="203" w:name="_Toc321209562"/>
      <w:bookmarkStart w:id="204" w:name="_Toc339819807"/>
      <w:bookmarkStart w:id="205" w:name="_Toc379293263"/>
      <w:bookmarkStart w:id="206" w:name="_Toc380581540"/>
      <w:bookmarkStart w:id="207" w:name="_Toc392516672"/>
      <w:bookmarkStart w:id="208" w:name="_Toc400454219"/>
      <w:bookmarkStart w:id="209" w:name="_Toc410315197"/>
      <w:bookmarkStart w:id="210" w:name="_Toc424120756"/>
      <w:bookmarkStart w:id="211" w:name="_Toc159425736"/>
      <w:r w:rsidRPr="00321999">
        <w:rPr>
          <w:b/>
          <w:bCs/>
        </w:rPr>
        <w:t xml:space="preserve">Глава 6. </w:t>
      </w:r>
      <w:bookmarkStart w:id="212" w:name="_Toc282347524"/>
      <w:bookmarkStart w:id="213" w:name="_Toc321209563"/>
      <w:bookmarkStart w:id="214" w:name="_Toc339819808"/>
      <w:bookmarkStart w:id="215" w:name="_Toc379293264"/>
      <w:bookmarkStart w:id="216" w:name="_Toc380581541"/>
      <w:bookmarkStart w:id="217" w:name="_Toc392516673"/>
      <w:bookmarkStart w:id="218" w:name="_Toc400454220"/>
      <w:bookmarkStart w:id="219" w:name="_Toc410315198"/>
      <w:bookmarkStart w:id="220" w:name="_Toc424120757"/>
      <w:bookmarkEnd w:id="202"/>
      <w:bookmarkEnd w:id="203"/>
      <w:bookmarkEnd w:id="204"/>
      <w:bookmarkEnd w:id="205"/>
      <w:bookmarkEnd w:id="206"/>
      <w:bookmarkEnd w:id="207"/>
      <w:bookmarkEnd w:id="208"/>
      <w:bookmarkEnd w:id="209"/>
      <w:bookmarkEnd w:id="210"/>
      <w:r w:rsidRPr="00321999">
        <w:rPr>
          <w:b/>
        </w:rPr>
        <w:t xml:space="preserve">Общественные обсуждения или публичные </w:t>
      </w:r>
      <w:r w:rsidRPr="00321999">
        <w:rPr>
          <w:b/>
          <w:bCs/>
        </w:rPr>
        <w:t>слушания по вопросам землепользования и застройки</w:t>
      </w:r>
      <w:bookmarkEnd w:id="211"/>
    </w:p>
    <w:p w:rsidR="0027436A" w:rsidRPr="00321999" w:rsidRDefault="0027436A" w:rsidP="0027436A">
      <w:pPr>
        <w:spacing w:before="100" w:beforeAutospacing="1" w:after="100" w:afterAutospacing="1"/>
        <w:ind w:firstLine="720"/>
        <w:jc w:val="center"/>
        <w:outlineLvl w:val="2"/>
        <w:rPr>
          <w:b/>
        </w:rPr>
      </w:pPr>
      <w:bookmarkStart w:id="221" w:name="_Toc159425737"/>
      <w:r w:rsidRPr="00321999">
        <w:rPr>
          <w:b/>
          <w:bCs/>
        </w:rPr>
        <w:t>Статья 15</w:t>
      </w:r>
      <w:r w:rsidRPr="00321999">
        <w:rPr>
          <w:b/>
          <w:bCs/>
          <w:color w:val="000000"/>
        </w:rPr>
        <w:t xml:space="preserve">. </w:t>
      </w:r>
      <w:bookmarkEnd w:id="212"/>
      <w:bookmarkEnd w:id="213"/>
      <w:bookmarkEnd w:id="214"/>
      <w:bookmarkEnd w:id="215"/>
      <w:bookmarkEnd w:id="216"/>
      <w:bookmarkEnd w:id="217"/>
      <w:bookmarkEnd w:id="218"/>
      <w:bookmarkEnd w:id="219"/>
      <w:bookmarkEnd w:id="220"/>
      <w:r w:rsidRPr="00321999">
        <w:rPr>
          <w:b/>
        </w:rPr>
        <w:t>Общие положения организации и проведения общественных о</w:t>
      </w:r>
      <w:r w:rsidRPr="00321999">
        <w:rPr>
          <w:b/>
        </w:rPr>
        <w:t>б</w:t>
      </w:r>
      <w:r w:rsidRPr="00321999">
        <w:rPr>
          <w:b/>
        </w:rPr>
        <w:t>суждений или публичных слушаний по вопросам землепользования и застройки</w:t>
      </w:r>
      <w:bookmarkEnd w:id="221"/>
    </w:p>
    <w:p w:rsidR="0027436A" w:rsidRPr="00321999" w:rsidRDefault="0027436A" w:rsidP="0027436A">
      <w:pPr>
        <w:autoSpaceDE w:val="0"/>
        <w:autoSpaceDN w:val="0"/>
        <w:adjustRightInd w:val="0"/>
        <w:ind w:firstLine="180"/>
        <w:jc w:val="both"/>
      </w:pPr>
      <w:r w:rsidRPr="00321999">
        <w:rPr>
          <w:b/>
          <w:bCs/>
        </w:rPr>
        <w:tab/>
      </w:r>
      <w:r w:rsidRPr="00321999">
        <w:t>1. Общественные обсуждения или публичные слушания по вопросам землепольз</w:t>
      </w:r>
      <w:r w:rsidRPr="00321999">
        <w:t>о</w:t>
      </w:r>
      <w:r w:rsidRPr="00321999">
        <w:t xml:space="preserve">вания и застройки муниципального образования </w:t>
      </w:r>
      <w:proofErr w:type="spellStart"/>
      <w:r w:rsidRPr="00321999">
        <w:rPr>
          <w:color w:val="000000"/>
        </w:rPr>
        <w:t>Шуманов</w:t>
      </w:r>
      <w:r w:rsidRPr="00321999">
        <w:t>ский</w:t>
      </w:r>
      <w:proofErr w:type="spellEnd"/>
      <w:r w:rsidRPr="00321999">
        <w:t xml:space="preserve"> сельсовет проводятся в ц</w:t>
      </w:r>
      <w:r w:rsidRPr="00321999">
        <w:t>е</w:t>
      </w:r>
      <w:r w:rsidRPr="00321999">
        <w:t>лях соблюдения прав человека на благоприятные условия жизнедеятельности, прав и з</w:t>
      </w:r>
      <w:r w:rsidRPr="00321999">
        <w:t>а</w:t>
      </w:r>
      <w:r w:rsidRPr="00321999">
        <w:t>конных интересов правообладателей земельных участков и объектов капитального стро</w:t>
      </w:r>
      <w:r w:rsidRPr="00321999">
        <w:t>и</w:t>
      </w:r>
      <w:r w:rsidRPr="00321999">
        <w:t>тельства.</w:t>
      </w:r>
    </w:p>
    <w:p w:rsidR="0027436A" w:rsidRPr="00321999" w:rsidRDefault="0027436A" w:rsidP="0027436A">
      <w:pPr>
        <w:autoSpaceDE w:val="0"/>
        <w:autoSpaceDN w:val="0"/>
        <w:adjustRightInd w:val="0"/>
        <w:ind w:firstLine="708"/>
        <w:jc w:val="both"/>
        <w:rPr>
          <w:szCs w:val="28"/>
        </w:rPr>
      </w:pPr>
      <w:r w:rsidRPr="00321999">
        <w:rPr>
          <w:szCs w:val="28"/>
        </w:rPr>
        <w:t xml:space="preserve">2. </w:t>
      </w:r>
      <w:r w:rsidRPr="00321999">
        <w:t>Общественные обсуждения</w:t>
      </w:r>
      <w:r w:rsidRPr="00321999">
        <w:rPr>
          <w:szCs w:val="28"/>
        </w:rPr>
        <w:t xml:space="preserve"> или публичные слушания по вопросам землепольз</w:t>
      </w:r>
      <w:r w:rsidRPr="00321999">
        <w:rPr>
          <w:szCs w:val="28"/>
        </w:rPr>
        <w:t>о</w:t>
      </w:r>
      <w:r w:rsidRPr="00321999">
        <w:rPr>
          <w:szCs w:val="28"/>
        </w:rPr>
        <w:t>вания и застройки проводятся в случаях:</w:t>
      </w:r>
    </w:p>
    <w:p w:rsidR="0027436A" w:rsidRPr="00321999" w:rsidRDefault="0027436A" w:rsidP="0027436A">
      <w:pPr>
        <w:autoSpaceDE w:val="0"/>
        <w:autoSpaceDN w:val="0"/>
        <w:adjustRightInd w:val="0"/>
        <w:ind w:firstLine="708"/>
        <w:jc w:val="both"/>
      </w:pPr>
      <w:r w:rsidRPr="00321999">
        <w:t>- подготовки проекта Правила землепользования и застройки муниципального о</w:t>
      </w:r>
      <w:r w:rsidRPr="00321999">
        <w:t>б</w:t>
      </w:r>
      <w:r w:rsidRPr="00321999">
        <w:t>разования, в том числе внесения в них изменений;</w:t>
      </w:r>
    </w:p>
    <w:p w:rsidR="0027436A" w:rsidRPr="00321999" w:rsidRDefault="0027436A" w:rsidP="0027436A">
      <w:pPr>
        <w:pStyle w:val="ConsNormal"/>
        <w:ind w:right="0" w:firstLine="709"/>
        <w:jc w:val="both"/>
        <w:rPr>
          <w:rFonts w:ascii="Times New Roman" w:hAnsi="Times New Roman" w:cs="Times New Roman"/>
          <w:sz w:val="24"/>
          <w:szCs w:val="24"/>
        </w:rPr>
      </w:pPr>
      <w:r w:rsidRPr="00321999">
        <w:rPr>
          <w:rFonts w:ascii="Times New Roman" w:hAnsi="Times New Roman" w:cs="Times New Roman"/>
          <w:sz w:val="24"/>
          <w:szCs w:val="24"/>
        </w:rPr>
        <w:t>- подготовки проектов планировки территории и проектов межевания территории на территории муниципального образования, в том числе внесения в них изменений;</w:t>
      </w:r>
    </w:p>
    <w:p w:rsidR="0027436A" w:rsidRPr="00321999" w:rsidRDefault="0027436A" w:rsidP="0027436A">
      <w:pPr>
        <w:pStyle w:val="ConsNormal"/>
        <w:ind w:right="0" w:firstLine="709"/>
        <w:jc w:val="both"/>
        <w:rPr>
          <w:rFonts w:ascii="Times New Roman" w:hAnsi="Times New Roman" w:cs="Times New Roman"/>
          <w:sz w:val="24"/>
          <w:szCs w:val="24"/>
        </w:rPr>
      </w:pPr>
      <w:r w:rsidRPr="00321999">
        <w:rPr>
          <w:rFonts w:ascii="Times New Roman" w:hAnsi="Times New Roman" w:cs="Times New Roman"/>
          <w:sz w:val="24"/>
          <w:szCs w:val="24"/>
        </w:rPr>
        <w:t>- предоставления разрешения на условно разрешенный вид использования земел</w:t>
      </w:r>
      <w:r w:rsidRPr="00321999">
        <w:rPr>
          <w:rFonts w:ascii="Times New Roman" w:hAnsi="Times New Roman" w:cs="Times New Roman"/>
          <w:sz w:val="24"/>
          <w:szCs w:val="24"/>
        </w:rPr>
        <w:t>ь</w:t>
      </w:r>
      <w:r w:rsidRPr="00321999">
        <w:rPr>
          <w:rFonts w:ascii="Times New Roman" w:hAnsi="Times New Roman" w:cs="Times New Roman"/>
          <w:sz w:val="24"/>
          <w:szCs w:val="24"/>
        </w:rPr>
        <w:t>ного участка или объекта капитального строительства;</w:t>
      </w:r>
    </w:p>
    <w:p w:rsidR="0027436A" w:rsidRPr="00321999" w:rsidRDefault="0027436A" w:rsidP="0027436A">
      <w:pPr>
        <w:pStyle w:val="ConsNormal"/>
        <w:ind w:right="0" w:firstLine="709"/>
        <w:jc w:val="both"/>
        <w:rPr>
          <w:rFonts w:ascii="Times New Roman" w:hAnsi="Times New Roman" w:cs="Times New Roman"/>
          <w:sz w:val="24"/>
          <w:szCs w:val="24"/>
        </w:rPr>
      </w:pPr>
      <w:r w:rsidRPr="00321999">
        <w:rPr>
          <w:rFonts w:ascii="Times New Roman" w:hAnsi="Times New Roman" w:cs="Times New Roman"/>
          <w:sz w:val="24"/>
          <w:szCs w:val="24"/>
        </w:rPr>
        <w:t>- предоставления разрешения на отклонение от предельных параметров разреше</w:t>
      </w:r>
      <w:r w:rsidRPr="00321999">
        <w:rPr>
          <w:rFonts w:ascii="Times New Roman" w:hAnsi="Times New Roman" w:cs="Times New Roman"/>
          <w:sz w:val="24"/>
          <w:szCs w:val="24"/>
        </w:rPr>
        <w:t>н</w:t>
      </w:r>
      <w:r w:rsidRPr="00321999">
        <w:rPr>
          <w:rFonts w:ascii="Times New Roman" w:hAnsi="Times New Roman" w:cs="Times New Roman"/>
          <w:sz w:val="24"/>
          <w:szCs w:val="24"/>
        </w:rPr>
        <w:t>ного строительства, реконструкции объектов капитального строительства.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Порядок проведения общественных обсуждений или публичных слушаний опр</w:t>
      </w:r>
      <w:r w:rsidRPr="00321999">
        <w:rPr>
          <w:rFonts w:ascii="Times New Roman" w:hAnsi="Times New Roman"/>
          <w:sz w:val="24"/>
          <w:szCs w:val="24"/>
        </w:rPr>
        <w:t>е</w:t>
      </w:r>
      <w:r w:rsidRPr="00321999">
        <w:rPr>
          <w:rFonts w:ascii="Times New Roman" w:hAnsi="Times New Roman"/>
          <w:sz w:val="24"/>
          <w:szCs w:val="24"/>
        </w:rPr>
        <w:t xml:space="preserve">деляется Уставом муниципального образования и (или) нормативным правовым актом </w:t>
      </w:r>
      <w:r w:rsidRPr="00321999">
        <w:rPr>
          <w:rFonts w:ascii="Times New Roman" w:hAnsi="Times New Roman"/>
          <w:sz w:val="24"/>
          <w:szCs w:val="24"/>
        </w:rPr>
        <w:lastRenderedPageBreak/>
        <w:t>представительного органа муниципального образования на основании положений статьи 5.1 Градостроительного кодекса РФ.</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4. Процедура проведения общественных обсуждений состоит из следующих эт</w:t>
      </w:r>
      <w:r w:rsidRPr="00321999">
        <w:rPr>
          <w:rFonts w:ascii="Times New Roman" w:hAnsi="Times New Roman"/>
          <w:sz w:val="24"/>
          <w:szCs w:val="24"/>
        </w:rPr>
        <w:t>а</w:t>
      </w:r>
      <w:r w:rsidRPr="00321999">
        <w:rPr>
          <w:rFonts w:ascii="Times New Roman" w:hAnsi="Times New Roman"/>
          <w:sz w:val="24"/>
          <w:szCs w:val="24"/>
        </w:rPr>
        <w:t>пов:</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 оповещение о начале общественных обсуждений;</w:t>
      </w:r>
    </w:p>
    <w:p w:rsidR="0027436A" w:rsidRPr="00321999" w:rsidRDefault="0027436A" w:rsidP="0027436A">
      <w:pPr>
        <w:pStyle w:val="ConsPlusNormal"/>
        <w:ind w:firstLine="709"/>
        <w:jc w:val="both"/>
        <w:rPr>
          <w:rFonts w:ascii="Times New Roman" w:hAnsi="Times New Roman"/>
          <w:sz w:val="24"/>
          <w:szCs w:val="24"/>
        </w:rPr>
      </w:pPr>
      <w:bookmarkStart w:id="222" w:name="Par203"/>
      <w:bookmarkEnd w:id="222"/>
      <w:r w:rsidRPr="00321999">
        <w:rPr>
          <w:rFonts w:ascii="Times New Roman" w:hAnsi="Times New Roman"/>
          <w:sz w:val="24"/>
          <w:szCs w:val="24"/>
        </w:rPr>
        <w:t>2) размещение проекта, подлежащего рассмотрению на общественных обсужден</w:t>
      </w:r>
      <w:r w:rsidRPr="00321999">
        <w:rPr>
          <w:rFonts w:ascii="Times New Roman" w:hAnsi="Times New Roman"/>
          <w:sz w:val="24"/>
          <w:szCs w:val="24"/>
        </w:rPr>
        <w:t>и</w:t>
      </w:r>
      <w:r w:rsidRPr="00321999">
        <w:rPr>
          <w:rFonts w:ascii="Times New Roman" w:hAnsi="Times New Roman"/>
          <w:sz w:val="24"/>
          <w:szCs w:val="24"/>
        </w:rPr>
        <w:t>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4) подготовка и оформление протокола общественных обсуждений;</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5) подготовка и опубликование заключения о результатах общественных обсужд</w:t>
      </w:r>
      <w:r w:rsidRPr="00321999">
        <w:rPr>
          <w:rFonts w:ascii="Times New Roman" w:hAnsi="Times New Roman"/>
          <w:sz w:val="24"/>
          <w:szCs w:val="24"/>
        </w:rPr>
        <w:t>е</w:t>
      </w:r>
      <w:r w:rsidRPr="00321999">
        <w:rPr>
          <w:rFonts w:ascii="Times New Roman" w:hAnsi="Times New Roman"/>
          <w:sz w:val="24"/>
          <w:szCs w:val="24"/>
        </w:rPr>
        <w:t>ний.</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5. Процедура проведения публичных слушаний состоит из следующих этапов:</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 оповещение о начале публичных слушаний;</w:t>
      </w:r>
    </w:p>
    <w:p w:rsidR="0027436A" w:rsidRPr="00321999" w:rsidRDefault="0027436A" w:rsidP="0027436A">
      <w:pPr>
        <w:pStyle w:val="ConsPlusNormal"/>
        <w:ind w:firstLine="709"/>
        <w:jc w:val="both"/>
        <w:rPr>
          <w:rFonts w:ascii="Times New Roman" w:hAnsi="Times New Roman"/>
          <w:sz w:val="24"/>
          <w:szCs w:val="24"/>
        </w:rPr>
      </w:pPr>
      <w:bookmarkStart w:id="223" w:name="Par209"/>
      <w:bookmarkEnd w:id="223"/>
      <w:r w:rsidRPr="00321999">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4) проведение собрания или собраний участников публичных слушаний;</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5) подготовка и оформление протокола публичных слушаний;</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6) подготовка и опубликование заключения о результатах публичных слушаний.</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6. Оповещение о начале общественных обсуждений или публичных слушаний должно содержать:</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1) информацию о проекте, подлежащем рассмотрению на общественных обсужд</w:t>
      </w:r>
      <w:r w:rsidRPr="00321999">
        <w:rPr>
          <w:rFonts w:ascii="Times New Roman" w:hAnsi="Times New Roman"/>
          <w:sz w:val="24"/>
          <w:szCs w:val="24"/>
        </w:rPr>
        <w:t>е</w:t>
      </w:r>
      <w:r w:rsidRPr="00321999">
        <w:rPr>
          <w:rFonts w:ascii="Times New Roman" w:hAnsi="Times New Roman"/>
          <w:sz w:val="24"/>
          <w:szCs w:val="24"/>
        </w:rPr>
        <w:t>ниях или публичных слушаниях, и перечень информационных материалов к такому пр</w:t>
      </w:r>
      <w:r w:rsidRPr="00321999">
        <w:rPr>
          <w:rFonts w:ascii="Times New Roman" w:hAnsi="Times New Roman"/>
          <w:sz w:val="24"/>
          <w:szCs w:val="24"/>
        </w:rPr>
        <w:t>о</w:t>
      </w:r>
      <w:r w:rsidRPr="00321999">
        <w:rPr>
          <w:rFonts w:ascii="Times New Roman" w:hAnsi="Times New Roman"/>
          <w:sz w:val="24"/>
          <w:szCs w:val="24"/>
        </w:rPr>
        <w:t>екту;</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Pr="00321999">
        <w:rPr>
          <w:rFonts w:ascii="Times New Roman" w:hAnsi="Times New Roman"/>
          <w:sz w:val="24"/>
          <w:szCs w:val="24"/>
        </w:rPr>
        <w:t>ж</w:t>
      </w:r>
      <w:r w:rsidRPr="00321999">
        <w:rPr>
          <w:rFonts w:ascii="Times New Roman" w:hAnsi="Times New Roman"/>
          <w:sz w:val="24"/>
          <w:szCs w:val="24"/>
        </w:rPr>
        <w:t>дениях или публичных слушаниях;</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информацию о месте, дате открытия экспозиции или экспозиций проекта, по</w:t>
      </w:r>
      <w:r w:rsidRPr="00321999">
        <w:rPr>
          <w:rFonts w:ascii="Times New Roman" w:hAnsi="Times New Roman"/>
          <w:sz w:val="24"/>
          <w:szCs w:val="24"/>
        </w:rPr>
        <w:t>д</w:t>
      </w:r>
      <w:r w:rsidRPr="00321999">
        <w:rPr>
          <w:rFonts w:ascii="Times New Roman" w:hAnsi="Times New Roman"/>
          <w:sz w:val="24"/>
          <w:szCs w:val="24"/>
        </w:rPr>
        <w:t>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7436A" w:rsidRPr="00321999" w:rsidRDefault="0027436A" w:rsidP="0027436A">
      <w:pPr>
        <w:pStyle w:val="ConsNormal"/>
        <w:ind w:right="0" w:firstLine="709"/>
        <w:jc w:val="both"/>
        <w:rPr>
          <w:rFonts w:ascii="Times New Roman" w:hAnsi="Times New Roman" w:cs="Times New Roman"/>
          <w:sz w:val="24"/>
          <w:szCs w:val="24"/>
        </w:rPr>
      </w:pPr>
      <w:r w:rsidRPr="00321999">
        <w:rPr>
          <w:rFonts w:ascii="Times New Roman" w:hAnsi="Times New Roman" w:cs="Times New Roman"/>
          <w:sz w:val="24"/>
          <w:szCs w:val="24"/>
        </w:rPr>
        <w:t>4) информацию о порядке, сроке и форме внесения участниками общественных о</w:t>
      </w:r>
      <w:r w:rsidRPr="00321999">
        <w:rPr>
          <w:rFonts w:ascii="Times New Roman" w:hAnsi="Times New Roman" w:cs="Times New Roman"/>
          <w:sz w:val="24"/>
          <w:szCs w:val="24"/>
        </w:rPr>
        <w:t>б</w:t>
      </w:r>
      <w:r w:rsidRPr="00321999">
        <w:rPr>
          <w:rFonts w:ascii="Times New Roman" w:hAnsi="Times New Roman" w:cs="Times New Roman"/>
          <w:sz w:val="24"/>
          <w:szCs w:val="24"/>
        </w:rPr>
        <w:t>суждений или публичных слушаний предложений и замечаний, касающихся проекта, по</w:t>
      </w:r>
      <w:r w:rsidRPr="00321999">
        <w:rPr>
          <w:rFonts w:ascii="Times New Roman" w:hAnsi="Times New Roman" w:cs="Times New Roman"/>
          <w:sz w:val="24"/>
          <w:szCs w:val="24"/>
        </w:rPr>
        <w:t>д</w:t>
      </w:r>
      <w:r w:rsidRPr="00321999">
        <w:rPr>
          <w:rFonts w:ascii="Times New Roman" w:hAnsi="Times New Roman" w:cs="Times New Roman"/>
          <w:sz w:val="24"/>
          <w:szCs w:val="24"/>
        </w:rPr>
        <w:t>лежащего рассмотрению на общественных обсуждениях или публичных слушаниях.</w:t>
      </w:r>
    </w:p>
    <w:p w:rsidR="0027436A" w:rsidRPr="00321999" w:rsidRDefault="0027436A" w:rsidP="0027436A">
      <w:pPr>
        <w:autoSpaceDE w:val="0"/>
        <w:autoSpaceDN w:val="0"/>
        <w:adjustRightInd w:val="0"/>
        <w:ind w:firstLine="709"/>
        <w:jc w:val="both"/>
      </w:pPr>
      <w:r w:rsidRPr="00321999">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w:t>
      </w:r>
      <w:r w:rsidRPr="00321999">
        <w:t>и</w:t>
      </w:r>
      <w:r w:rsidRPr="00321999">
        <w:t>циальном сайте и (или) в информационных системах.</w:t>
      </w:r>
    </w:p>
    <w:p w:rsidR="0027436A" w:rsidRPr="00321999" w:rsidRDefault="0027436A" w:rsidP="0027436A">
      <w:pPr>
        <w:pStyle w:val="a8"/>
        <w:tabs>
          <w:tab w:val="left" w:pos="720"/>
        </w:tabs>
        <w:spacing w:before="100" w:beforeAutospacing="1" w:after="100" w:afterAutospacing="1"/>
        <w:ind w:firstLine="720"/>
        <w:jc w:val="center"/>
        <w:outlineLvl w:val="2"/>
        <w:rPr>
          <w:b/>
        </w:rPr>
      </w:pPr>
      <w:bookmarkStart w:id="224" w:name="_Toc282347526"/>
      <w:bookmarkStart w:id="225" w:name="_Toc321209565"/>
      <w:bookmarkStart w:id="226" w:name="_Toc339819810"/>
      <w:bookmarkStart w:id="227" w:name="_Toc379293266"/>
      <w:bookmarkStart w:id="228" w:name="_Toc380581543"/>
      <w:bookmarkStart w:id="229" w:name="_Toc392516675"/>
      <w:bookmarkStart w:id="230" w:name="_Toc400454222"/>
      <w:bookmarkStart w:id="231" w:name="_Toc410315200"/>
      <w:bookmarkStart w:id="232" w:name="_Toc424120759"/>
      <w:bookmarkStart w:id="233" w:name="_Toc159425738"/>
      <w:r w:rsidRPr="00321999">
        <w:rPr>
          <w:b/>
          <w:bCs/>
        </w:rPr>
        <w:t>Статья 16.</w:t>
      </w:r>
      <w:bookmarkEnd w:id="224"/>
      <w:bookmarkEnd w:id="225"/>
      <w:bookmarkEnd w:id="226"/>
      <w:bookmarkEnd w:id="227"/>
      <w:bookmarkEnd w:id="228"/>
      <w:bookmarkEnd w:id="229"/>
      <w:bookmarkEnd w:id="230"/>
      <w:bookmarkEnd w:id="231"/>
      <w:bookmarkEnd w:id="232"/>
      <w:r w:rsidRPr="00321999">
        <w:rPr>
          <w:b/>
        </w:rPr>
        <w:t xml:space="preserve"> Полномочия Комиссии в области организации и проведения общ</w:t>
      </w:r>
      <w:r w:rsidRPr="00321999">
        <w:rPr>
          <w:b/>
        </w:rPr>
        <w:t>е</w:t>
      </w:r>
      <w:r w:rsidRPr="00321999">
        <w:rPr>
          <w:b/>
        </w:rPr>
        <w:t>ственных обсуждений или публичных слушаний</w:t>
      </w:r>
      <w:bookmarkEnd w:id="233"/>
    </w:p>
    <w:p w:rsidR="0027436A" w:rsidRPr="00321999" w:rsidRDefault="0027436A" w:rsidP="0027436A">
      <w:pPr>
        <w:pStyle w:val="a8"/>
        <w:tabs>
          <w:tab w:val="left" w:pos="720"/>
        </w:tabs>
        <w:ind w:firstLine="720"/>
        <w:jc w:val="both"/>
      </w:pPr>
      <w:r w:rsidRPr="00321999">
        <w:t>1. Со дня принятия решения о проведении общественных обсуждений или публи</w:t>
      </w:r>
      <w:r w:rsidRPr="00321999">
        <w:t>ч</w:t>
      </w:r>
      <w:r w:rsidRPr="00321999">
        <w:t xml:space="preserve">ных слушаний Комиссия: </w:t>
      </w:r>
    </w:p>
    <w:p w:rsidR="0027436A" w:rsidRPr="00321999" w:rsidRDefault="0027436A" w:rsidP="0027436A">
      <w:pPr>
        <w:pStyle w:val="a8"/>
        <w:tabs>
          <w:tab w:val="left" w:pos="720"/>
        </w:tabs>
        <w:ind w:firstLine="720"/>
        <w:jc w:val="both"/>
      </w:pPr>
      <w:r w:rsidRPr="00321999">
        <w:lastRenderedPageBreak/>
        <w:t>– обеспечивает заблаговременное обнародование темы и перечня вопросов общ</w:t>
      </w:r>
      <w:r w:rsidRPr="00321999">
        <w:t>е</w:t>
      </w:r>
      <w:r w:rsidRPr="00321999">
        <w:t xml:space="preserve">ственных обсуждений или публичных слушаний; </w:t>
      </w:r>
    </w:p>
    <w:p w:rsidR="0027436A" w:rsidRPr="00321999" w:rsidRDefault="0027436A" w:rsidP="0027436A">
      <w:pPr>
        <w:pStyle w:val="a8"/>
        <w:tabs>
          <w:tab w:val="left" w:pos="720"/>
        </w:tabs>
        <w:ind w:firstLine="720"/>
        <w:jc w:val="both"/>
      </w:pPr>
      <w:r w:rsidRPr="00321999">
        <w:t>– организует выставки, экспозиции демонстрационных материалов, проектов, д</w:t>
      </w:r>
      <w:r w:rsidRPr="00321999">
        <w:t>о</w:t>
      </w:r>
      <w:r w:rsidRPr="00321999">
        <w:t>кументов, выносимых на общественные обсуждения или публичные слушания, выступл</w:t>
      </w:r>
      <w:r w:rsidRPr="00321999">
        <w:t>е</w:t>
      </w:r>
      <w:r w:rsidRPr="00321999">
        <w:t>ния представителей органов местного самоуправления, разработчиков проектов докуме</w:t>
      </w:r>
      <w:r w:rsidRPr="00321999">
        <w:t>н</w:t>
      </w:r>
      <w:r w:rsidRPr="00321999">
        <w:t xml:space="preserve">тов или изменений к ним. </w:t>
      </w:r>
    </w:p>
    <w:p w:rsidR="0027436A" w:rsidRPr="00321999" w:rsidRDefault="0027436A" w:rsidP="0027436A">
      <w:pPr>
        <w:pStyle w:val="a8"/>
        <w:tabs>
          <w:tab w:val="left" w:pos="720"/>
        </w:tabs>
        <w:ind w:firstLine="720"/>
        <w:jc w:val="both"/>
      </w:pPr>
      <w:r w:rsidRPr="00321999">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w:t>
      </w:r>
      <w:r w:rsidRPr="00321999">
        <w:t>б</w:t>
      </w:r>
      <w:r w:rsidRPr="00321999">
        <w:t>щественных обсуждений или публичных слушаний и в представлении информации на общественных обсуждениях или публичных слушаниях;</w:t>
      </w:r>
    </w:p>
    <w:p w:rsidR="0027436A" w:rsidRPr="00321999" w:rsidRDefault="0027436A" w:rsidP="0027436A">
      <w:pPr>
        <w:pStyle w:val="a8"/>
        <w:tabs>
          <w:tab w:val="left" w:pos="720"/>
        </w:tabs>
        <w:ind w:firstLine="720"/>
        <w:jc w:val="both"/>
      </w:pPr>
      <w:r w:rsidRPr="00321999">
        <w:t>– организует подготовку проекта заключения общественных обсуждений или пу</w:t>
      </w:r>
      <w:r w:rsidRPr="00321999">
        <w:t>б</w:t>
      </w:r>
      <w:r w:rsidRPr="00321999">
        <w:t>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27436A" w:rsidRPr="00321999" w:rsidRDefault="0027436A" w:rsidP="0027436A">
      <w:pPr>
        <w:pStyle w:val="a8"/>
        <w:tabs>
          <w:tab w:val="left" w:pos="720"/>
        </w:tabs>
        <w:ind w:firstLine="720"/>
        <w:jc w:val="both"/>
      </w:pPr>
      <w:r w:rsidRPr="00321999">
        <w:t>– назначает ведущего и секретаря для ведения общественных обсуждений или пу</w:t>
      </w:r>
      <w:r w:rsidRPr="00321999">
        <w:t>б</w:t>
      </w:r>
      <w:r w:rsidRPr="00321999">
        <w:t>личных слушаний и составления протокола общественных обсуждений или публичных слушаний;</w:t>
      </w:r>
    </w:p>
    <w:p w:rsidR="0027436A" w:rsidRPr="00321999" w:rsidRDefault="0027436A" w:rsidP="0027436A">
      <w:pPr>
        <w:pStyle w:val="a8"/>
        <w:tabs>
          <w:tab w:val="left" w:pos="720"/>
        </w:tabs>
        <w:ind w:firstLine="720"/>
        <w:jc w:val="both"/>
      </w:pPr>
      <w:r w:rsidRPr="00321999">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rsidR="0027436A" w:rsidRPr="00321999" w:rsidRDefault="0027436A" w:rsidP="0027436A">
      <w:pPr>
        <w:pStyle w:val="a8"/>
        <w:tabs>
          <w:tab w:val="left" w:pos="720"/>
        </w:tabs>
        <w:ind w:firstLine="720"/>
        <w:jc w:val="both"/>
      </w:pPr>
      <w:r w:rsidRPr="00321999">
        <w:t>– осуществляет иные полномочия.</w:t>
      </w:r>
    </w:p>
    <w:p w:rsidR="0027436A" w:rsidRPr="00321999" w:rsidRDefault="0027436A" w:rsidP="0027436A">
      <w:pPr>
        <w:pStyle w:val="a8"/>
        <w:tabs>
          <w:tab w:val="left" w:pos="720"/>
        </w:tabs>
        <w:spacing w:before="100" w:beforeAutospacing="1" w:after="100" w:afterAutospacing="1"/>
        <w:ind w:firstLine="720"/>
        <w:jc w:val="center"/>
        <w:outlineLvl w:val="2"/>
        <w:rPr>
          <w:b/>
          <w:bCs/>
        </w:rPr>
      </w:pPr>
      <w:bookmarkStart w:id="234" w:name="_Toc33908078"/>
      <w:bookmarkStart w:id="235" w:name="_Toc55901150"/>
      <w:bookmarkStart w:id="236" w:name="_Toc84805192"/>
      <w:bookmarkStart w:id="237" w:name="_Toc159425739"/>
      <w:r w:rsidRPr="00321999">
        <w:rPr>
          <w:b/>
          <w:bCs/>
        </w:rPr>
        <w:t xml:space="preserve">Статья 17. </w:t>
      </w:r>
      <w:r w:rsidRPr="00321999">
        <w:rPr>
          <w:b/>
        </w:rPr>
        <w:t>Проведение общественных обсуждений или публичных слушаний по вопросам предоставления разрешения на условно разрешенный вид использов</w:t>
      </w:r>
      <w:r w:rsidRPr="00321999">
        <w:rPr>
          <w:b/>
        </w:rPr>
        <w:t>а</w:t>
      </w:r>
      <w:r w:rsidRPr="00321999">
        <w:rPr>
          <w:b/>
        </w:rPr>
        <w:t>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w:t>
      </w:r>
      <w:r w:rsidRPr="00321999">
        <w:rPr>
          <w:b/>
        </w:rPr>
        <w:t>а</w:t>
      </w:r>
      <w:r w:rsidRPr="00321999">
        <w:rPr>
          <w:b/>
        </w:rPr>
        <w:t>питального строительства</w:t>
      </w:r>
      <w:bookmarkEnd w:id="234"/>
      <w:bookmarkEnd w:id="235"/>
      <w:bookmarkEnd w:id="236"/>
      <w:bookmarkEnd w:id="237"/>
    </w:p>
    <w:p w:rsidR="0027436A" w:rsidRPr="00321999" w:rsidRDefault="0027436A" w:rsidP="0027436A">
      <w:pPr>
        <w:autoSpaceDE w:val="0"/>
        <w:autoSpaceDN w:val="0"/>
        <w:adjustRightInd w:val="0"/>
        <w:ind w:firstLine="709"/>
        <w:jc w:val="both"/>
      </w:pPr>
      <w:r w:rsidRPr="00321999">
        <w:t>1. Для проведения общественных обсуждений или публичных слушаний по вопр</w:t>
      </w:r>
      <w:r w:rsidRPr="00321999">
        <w:t>о</w:t>
      </w:r>
      <w:r w:rsidRPr="00321999">
        <w:t>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w:t>
      </w:r>
      <w:r w:rsidRPr="00321999">
        <w:t>е</w:t>
      </w:r>
      <w:r w:rsidRPr="00321999">
        <w:t>шенный вид использования), либо в предоставлении разрешения на отклонение от пр</w:t>
      </w:r>
      <w:r w:rsidRPr="00321999">
        <w:t>е</w:t>
      </w:r>
      <w:r w:rsidRPr="00321999">
        <w:t>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w:t>
      </w:r>
      <w:r w:rsidRPr="00321999">
        <w:t>т</w:t>
      </w:r>
      <w:r w:rsidRPr="00321999">
        <w:t xml:space="preserve">ствующее заявление в Комиссию (статьи 5.1, 39, 40 </w:t>
      </w:r>
      <w:r w:rsidRPr="00321999">
        <w:rPr>
          <w:bCs/>
        </w:rPr>
        <w:t>Градостроительного кодекса РФ)</w:t>
      </w:r>
      <w:r w:rsidRPr="00321999">
        <w:t>.</w:t>
      </w:r>
    </w:p>
    <w:p w:rsidR="0027436A" w:rsidRPr="00321999" w:rsidRDefault="0027436A" w:rsidP="0027436A">
      <w:pPr>
        <w:autoSpaceDE w:val="0"/>
        <w:autoSpaceDN w:val="0"/>
        <w:adjustRightInd w:val="0"/>
        <w:ind w:firstLine="709"/>
        <w:jc w:val="both"/>
      </w:pPr>
      <w:r w:rsidRPr="00321999">
        <w:t>2. Общественные обсуждения или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w:t>
      </w:r>
      <w:r w:rsidRPr="00321999">
        <w:t>о</w:t>
      </w:r>
      <w:r w:rsidRPr="00321999">
        <w:t>торого испрашивается разрешение.</w:t>
      </w:r>
    </w:p>
    <w:p w:rsidR="0027436A" w:rsidRPr="00321999" w:rsidRDefault="0027436A" w:rsidP="0027436A">
      <w:pPr>
        <w:autoSpaceDE w:val="0"/>
        <w:autoSpaceDN w:val="0"/>
        <w:adjustRightInd w:val="0"/>
        <w:ind w:firstLine="709"/>
        <w:jc w:val="both"/>
      </w:pPr>
      <w:r w:rsidRPr="00321999">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w:t>
      </w:r>
      <w:r w:rsidRPr="00321999">
        <w:t>ю</w:t>
      </w:r>
      <w:r w:rsidRPr="00321999">
        <w:t>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w:t>
      </w:r>
      <w:r w:rsidRPr="00321999">
        <w:t>р</w:t>
      </w:r>
      <w:r w:rsidRPr="00321999">
        <w:t>женных риску такого негативного воздействия.</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w:t>
      </w:r>
      <w:r w:rsidRPr="00321999">
        <w:rPr>
          <w:rFonts w:ascii="Times New Roman" w:hAnsi="Times New Roman"/>
          <w:sz w:val="24"/>
          <w:szCs w:val="24"/>
        </w:rPr>
        <w:t>а</w:t>
      </w:r>
      <w:r w:rsidRPr="00321999">
        <w:rPr>
          <w:rFonts w:ascii="Times New Roman" w:hAnsi="Times New Roman"/>
          <w:sz w:val="24"/>
          <w:szCs w:val="24"/>
        </w:rPr>
        <w:t>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w:t>
      </w:r>
      <w:r w:rsidRPr="00321999">
        <w:rPr>
          <w:rFonts w:ascii="Times New Roman" w:hAnsi="Times New Roman"/>
          <w:sz w:val="24"/>
          <w:szCs w:val="24"/>
        </w:rPr>
        <w:t>к</w:t>
      </w:r>
      <w:r w:rsidRPr="00321999">
        <w:rPr>
          <w:rFonts w:ascii="Times New Roman" w:hAnsi="Times New Roman"/>
          <w:sz w:val="24"/>
          <w:szCs w:val="24"/>
        </w:rPr>
        <w:t>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w:t>
      </w:r>
      <w:r w:rsidRPr="00321999">
        <w:rPr>
          <w:rFonts w:ascii="Times New Roman" w:hAnsi="Times New Roman"/>
          <w:sz w:val="24"/>
          <w:szCs w:val="24"/>
        </w:rPr>
        <w:t>е</w:t>
      </w:r>
      <w:r w:rsidRPr="00321999">
        <w:rPr>
          <w:rFonts w:ascii="Times New Roman" w:hAnsi="Times New Roman"/>
          <w:sz w:val="24"/>
          <w:szCs w:val="24"/>
        </w:rPr>
        <w:t>шение, и правообладателям помещений, являющихся частью объекта капитального стро</w:t>
      </w:r>
      <w:r w:rsidRPr="00321999">
        <w:rPr>
          <w:rFonts w:ascii="Times New Roman" w:hAnsi="Times New Roman"/>
          <w:sz w:val="24"/>
          <w:szCs w:val="24"/>
        </w:rPr>
        <w:t>и</w:t>
      </w:r>
      <w:r w:rsidRPr="00321999">
        <w:rPr>
          <w:rFonts w:ascii="Times New Roman" w:hAnsi="Times New Roman"/>
          <w:sz w:val="24"/>
          <w:szCs w:val="24"/>
        </w:rPr>
        <w:t>тельства, применительно к которому запрашивается данное разрешение. Указанные соо</w:t>
      </w:r>
      <w:r w:rsidRPr="00321999">
        <w:rPr>
          <w:rFonts w:ascii="Times New Roman" w:hAnsi="Times New Roman"/>
          <w:sz w:val="24"/>
          <w:szCs w:val="24"/>
        </w:rPr>
        <w:t>б</w:t>
      </w:r>
      <w:r w:rsidRPr="00321999">
        <w:rPr>
          <w:rFonts w:ascii="Times New Roman" w:hAnsi="Times New Roman"/>
          <w:sz w:val="24"/>
          <w:szCs w:val="24"/>
        </w:rPr>
        <w:t>щения направляются не позднее чем через семь рабочих дней со дня поступления заявл</w:t>
      </w:r>
      <w:r w:rsidRPr="00321999">
        <w:rPr>
          <w:rFonts w:ascii="Times New Roman" w:hAnsi="Times New Roman"/>
          <w:sz w:val="24"/>
          <w:szCs w:val="24"/>
        </w:rPr>
        <w:t>е</w:t>
      </w:r>
      <w:r w:rsidRPr="00321999">
        <w:rPr>
          <w:rFonts w:ascii="Times New Roman" w:hAnsi="Times New Roman"/>
          <w:sz w:val="24"/>
          <w:szCs w:val="24"/>
        </w:rPr>
        <w:lastRenderedPageBreak/>
        <w:t>ния заинтересованного лица о предоставлении разрешения на условно разрешенный вид использования.</w:t>
      </w:r>
    </w:p>
    <w:p w:rsidR="0027436A" w:rsidRPr="00321999" w:rsidRDefault="0027436A" w:rsidP="0027436A">
      <w:pPr>
        <w:pStyle w:val="a8"/>
        <w:widowControl w:val="0"/>
        <w:tabs>
          <w:tab w:val="left" w:pos="720"/>
        </w:tabs>
        <w:ind w:firstLine="720"/>
        <w:jc w:val="both"/>
      </w:pPr>
      <w:r w:rsidRPr="00321999">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w:t>
      </w:r>
      <w:r w:rsidRPr="00321999">
        <w:t>е</w:t>
      </w:r>
      <w:r w:rsidRPr="00321999">
        <w:t>мельного участка или объекта капитального строительства, проектам решений о пред</w:t>
      </w:r>
      <w:r w:rsidRPr="00321999">
        <w:t>о</w:t>
      </w:r>
      <w:r w:rsidRPr="00321999">
        <w:t>ставлении разрешения на отклонение от предельных параметров разрешенного строител</w:t>
      </w:r>
      <w:r w:rsidRPr="00321999">
        <w:t>ь</w:t>
      </w:r>
      <w:r w:rsidRPr="00321999">
        <w:t>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w:t>
      </w:r>
      <w:r w:rsidRPr="00321999">
        <w:t>ь</w:t>
      </w:r>
      <w:r w:rsidRPr="00321999">
        <w:t>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w:t>
      </w:r>
      <w:r w:rsidRPr="00321999">
        <w:t>е</w:t>
      </w:r>
      <w:r w:rsidRPr="00321999">
        <w:t>мельному участку, в отношении которого подготовлены данные проекты, правообладат</w:t>
      </w:r>
      <w:r w:rsidRPr="00321999">
        <w:t>е</w:t>
      </w:r>
      <w:r w:rsidRPr="00321999">
        <w:t>ли таких земельных участков или расположенных на них объектов капитального стро</w:t>
      </w:r>
      <w:r w:rsidRPr="00321999">
        <w:t>и</w:t>
      </w:r>
      <w:r w:rsidRPr="00321999">
        <w:t>тельства, правообладатели помещений, являющихся частью объекта капитального стро</w:t>
      </w:r>
      <w:r w:rsidRPr="00321999">
        <w:t>и</w:t>
      </w:r>
      <w:r w:rsidRPr="00321999">
        <w:t>тельства, в отношении которого подготовлены данные проекты, а в случае, предусмотре</w:t>
      </w:r>
      <w:r w:rsidRPr="00321999">
        <w:t>н</w:t>
      </w:r>
      <w:r w:rsidRPr="00321999">
        <w:t>ном частью 3 статьи 39 Градостроительного кодекса РФ, также правообладатели земел</w:t>
      </w:r>
      <w:r w:rsidRPr="00321999">
        <w:t>ь</w:t>
      </w:r>
      <w:r w:rsidRPr="00321999">
        <w:t xml:space="preserve">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27436A" w:rsidRPr="00321999" w:rsidRDefault="0027436A" w:rsidP="0027436A">
      <w:pPr>
        <w:pStyle w:val="a8"/>
        <w:widowControl w:val="0"/>
        <w:tabs>
          <w:tab w:val="left" w:pos="720"/>
        </w:tabs>
        <w:spacing w:before="100" w:beforeAutospacing="1" w:after="100" w:afterAutospacing="1"/>
        <w:ind w:firstLine="720"/>
        <w:jc w:val="center"/>
        <w:outlineLvl w:val="2"/>
        <w:rPr>
          <w:b/>
          <w:bCs/>
        </w:rPr>
      </w:pPr>
      <w:bookmarkStart w:id="238" w:name="_Toc33908079"/>
      <w:bookmarkStart w:id="239" w:name="_Toc55901151"/>
      <w:bookmarkStart w:id="240" w:name="_Toc84805193"/>
      <w:bookmarkStart w:id="241" w:name="_Toc159425740"/>
      <w:r w:rsidRPr="00321999">
        <w:rPr>
          <w:b/>
          <w:bCs/>
        </w:rPr>
        <w:t xml:space="preserve">Статья 18. </w:t>
      </w:r>
      <w:r w:rsidRPr="00321999">
        <w:rPr>
          <w:b/>
        </w:rPr>
        <w:t>Организация и проведение общественных обсуждений или публи</w:t>
      </w:r>
      <w:r w:rsidRPr="00321999">
        <w:rPr>
          <w:b/>
        </w:rPr>
        <w:t>ч</w:t>
      </w:r>
      <w:r w:rsidRPr="00321999">
        <w:rPr>
          <w:b/>
        </w:rPr>
        <w:t>ных слушаний по проектам планировки территории и проектам межевания терр</w:t>
      </w:r>
      <w:r w:rsidRPr="00321999">
        <w:rPr>
          <w:b/>
        </w:rPr>
        <w:t>и</w:t>
      </w:r>
      <w:r w:rsidRPr="00321999">
        <w:rPr>
          <w:b/>
        </w:rPr>
        <w:t>тории, подготовленным в составе документации по планировке территории</w:t>
      </w:r>
      <w:bookmarkEnd w:id="238"/>
      <w:bookmarkEnd w:id="239"/>
      <w:bookmarkEnd w:id="240"/>
      <w:bookmarkEnd w:id="241"/>
    </w:p>
    <w:p w:rsidR="0027436A" w:rsidRPr="00321999" w:rsidRDefault="0027436A" w:rsidP="0027436A">
      <w:pPr>
        <w:pStyle w:val="ConsNormal"/>
        <w:ind w:right="0" w:firstLine="709"/>
        <w:jc w:val="both"/>
        <w:rPr>
          <w:rFonts w:ascii="Times New Roman" w:hAnsi="Times New Roman" w:cs="Times New Roman"/>
          <w:sz w:val="24"/>
          <w:szCs w:val="24"/>
        </w:rPr>
      </w:pPr>
      <w:r w:rsidRPr="00321999">
        <w:rPr>
          <w:rFonts w:ascii="Times New Roman" w:hAnsi="Times New Roman" w:cs="Times New Roman"/>
          <w:color w:val="000000"/>
          <w:sz w:val="24"/>
          <w:szCs w:val="24"/>
        </w:rPr>
        <w:t xml:space="preserve">1. </w:t>
      </w:r>
      <w:r w:rsidRPr="00321999">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w:t>
      </w:r>
      <w:r w:rsidRPr="00321999">
        <w:rPr>
          <w:rFonts w:ascii="Times New Roman" w:hAnsi="Times New Roman" w:cs="Times New Roman"/>
          <w:sz w:val="24"/>
          <w:szCs w:val="24"/>
        </w:rPr>
        <w:t>я</w:t>
      </w:r>
      <w:r w:rsidRPr="00321999">
        <w:rPr>
          <w:rFonts w:ascii="Times New Roman" w:hAnsi="Times New Roman" w:cs="Times New Roman"/>
          <w:sz w:val="24"/>
          <w:szCs w:val="24"/>
        </w:rPr>
        <w:t>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r w:rsidR="001B1B9C">
        <w:rPr>
          <w:rFonts w:ascii="Times New Roman" w:hAnsi="Times New Roman" w:cs="Times New Roman"/>
          <w:sz w:val="24"/>
          <w:szCs w:val="24"/>
        </w:rPr>
        <w:t xml:space="preserve"> </w:t>
      </w:r>
      <w:r w:rsidR="001B1B9C" w:rsidRPr="0040795A">
        <w:rPr>
          <w:rFonts w:ascii="Times New Roman" w:hAnsi="Times New Roman" w:cs="Times New Roman"/>
          <w:sz w:val="24"/>
          <w:szCs w:val="24"/>
          <w:highlight w:val="cyan"/>
        </w:rPr>
        <w:t>(с</w:t>
      </w:r>
      <w:r w:rsidR="001B1B9C" w:rsidRPr="004D7E0C">
        <w:rPr>
          <w:rFonts w:ascii="Times New Roman" w:hAnsi="Times New Roman" w:cs="Times New Roman"/>
          <w:sz w:val="24"/>
          <w:szCs w:val="24"/>
          <w:highlight w:val="cyan"/>
        </w:rPr>
        <w:t xml:space="preserve"> учетом особенностей, установленных ст. 9 Федерального закона от 01.04.2020 </w:t>
      </w:r>
      <w:r w:rsidR="001B1B9C">
        <w:rPr>
          <w:rFonts w:ascii="Times New Roman" w:hAnsi="Times New Roman" w:cs="Times New Roman"/>
          <w:sz w:val="24"/>
          <w:szCs w:val="24"/>
          <w:highlight w:val="cyan"/>
        </w:rPr>
        <w:t>№</w:t>
      </w:r>
      <w:r w:rsidR="001B1B9C" w:rsidRPr="004D7E0C">
        <w:rPr>
          <w:rFonts w:ascii="Times New Roman" w:hAnsi="Times New Roman" w:cs="Times New Roman"/>
          <w:sz w:val="24"/>
          <w:szCs w:val="24"/>
          <w:highlight w:val="cyan"/>
        </w:rPr>
        <w:t xml:space="preserve"> 69-ФЗ (Распоряжение Правительства РФ от 21.09.2022 </w:t>
      </w:r>
      <w:r w:rsidR="001B1B9C">
        <w:rPr>
          <w:rFonts w:ascii="Times New Roman" w:hAnsi="Times New Roman" w:cs="Times New Roman"/>
          <w:sz w:val="24"/>
          <w:szCs w:val="24"/>
          <w:highlight w:val="cyan"/>
        </w:rPr>
        <w:t>№</w:t>
      </w:r>
      <w:r w:rsidR="001B1B9C" w:rsidRPr="004D7E0C">
        <w:rPr>
          <w:rFonts w:ascii="Times New Roman" w:hAnsi="Times New Roman" w:cs="Times New Roman"/>
          <w:sz w:val="24"/>
          <w:szCs w:val="24"/>
          <w:highlight w:val="cyan"/>
        </w:rPr>
        <w:t xml:space="preserve"> 2724-р))</w:t>
      </w:r>
      <w:r w:rsidR="001B1B9C" w:rsidRPr="004D7E0C">
        <w:rPr>
          <w:rFonts w:ascii="Times New Roman" w:hAnsi="Times New Roman" w:cs="Times New Roman"/>
          <w:sz w:val="24"/>
          <w:szCs w:val="24"/>
        </w:rPr>
        <w:t>.</w:t>
      </w:r>
    </w:p>
    <w:p w:rsidR="0027436A" w:rsidRPr="00321999" w:rsidRDefault="0027436A" w:rsidP="0027436A">
      <w:pPr>
        <w:pStyle w:val="ConsNormal"/>
        <w:ind w:right="0" w:firstLine="709"/>
        <w:jc w:val="both"/>
        <w:rPr>
          <w:rFonts w:ascii="Times New Roman" w:hAnsi="Times New Roman" w:cs="Times New Roman"/>
          <w:sz w:val="24"/>
          <w:szCs w:val="24"/>
        </w:rPr>
      </w:pPr>
      <w:r w:rsidRPr="00321999">
        <w:rPr>
          <w:rFonts w:ascii="Times New Roman" w:hAnsi="Times New Roman" w:cs="Times New Roman"/>
          <w:sz w:val="24"/>
          <w:szCs w:val="24"/>
        </w:rPr>
        <w:t>2. Участниками общественных обсуждений или публичных слушаний по проектам планировки территории и проектам межевания территории являются граждане, постоянно проживающие на территории, в отношении которой подготовлены данные проекты, пр</w:t>
      </w:r>
      <w:r w:rsidRPr="00321999">
        <w:rPr>
          <w:rFonts w:ascii="Times New Roman" w:hAnsi="Times New Roman" w:cs="Times New Roman"/>
          <w:sz w:val="24"/>
          <w:szCs w:val="24"/>
        </w:rPr>
        <w:t>а</w:t>
      </w:r>
      <w:r w:rsidRPr="00321999">
        <w:rPr>
          <w:rFonts w:ascii="Times New Roman" w:hAnsi="Times New Roman" w:cs="Times New Roman"/>
          <w:sz w:val="24"/>
          <w:szCs w:val="24"/>
        </w:rPr>
        <w:t>вообладатели находящихся в границах этой территории земельных участков и (или) ра</w:t>
      </w:r>
      <w:r w:rsidRPr="00321999">
        <w:rPr>
          <w:rFonts w:ascii="Times New Roman" w:hAnsi="Times New Roman" w:cs="Times New Roman"/>
          <w:sz w:val="24"/>
          <w:szCs w:val="24"/>
        </w:rPr>
        <w:t>с</w:t>
      </w:r>
      <w:r w:rsidRPr="00321999">
        <w:rPr>
          <w:rFonts w:ascii="Times New Roman" w:hAnsi="Times New Roman" w:cs="Times New Roman"/>
          <w:sz w:val="24"/>
          <w:szCs w:val="24"/>
        </w:rPr>
        <w:t>положенных на них объектов капитального строительства, а также правообладатели п</w:t>
      </w:r>
      <w:r w:rsidRPr="00321999">
        <w:rPr>
          <w:rFonts w:ascii="Times New Roman" w:hAnsi="Times New Roman" w:cs="Times New Roman"/>
          <w:sz w:val="24"/>
          <w:szCs w:val="24"/>
        </w:rPr>
        <w:t>о</w:t>
      </w:r>
      <w:r w:rsidRPr="00321999">
        <w:rPr>
          <w:rFonts w:ascii="Times New Roman" w:hAnsi="Times New Roman" w:cs="Times New Roman"/>
          <w:sz w:val="24"/>
          <w:szCs w:val="24"/>
        </w:rPr>
        <w:t>мещений, являющихся частью указанных объектов капитального строительства.</w:t>
      </w:r>
    </w:p>
    <w:p w:rsidR="0027436A" w:rsidRPr="00321999" w:rsidRDefault="0027436A" w:rsidP="0027436A">
      <w:pPr>
        <w:pStyle w:val="a8"/>
        <w:tabs>
          <w:tab w:val="left" w:pos="720"/>
        </w:tabs>
        <w:ind w:firstLine="720"/>
        <w:jc w:val="both"/>
      </w:pPr>
      <w:r w:rsidRPr="00321999">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w:t>
      </w:r>
      <w:r w:rsidRPr="00321999">
        <w:t>д</w:t>
      </w:r>
      <w:r w:rsidRPr="00321999">
        <w:t>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rsidR="0027436A" w:rsidRPr="00321999" w:rsidRDefault="0027436A" w:rsidP="0027436A">
      <w:pPr>
        <w:autoSpaceDE w:val="0"/>
        <w:autoSpaceDN w:val="0"/>
        <w:adjustRightInd w:val="0"/>
        <w:ind w:firstLine="709"/>
        <w:jc w:val="both"/>
      </w:pPr>
      <w:r w:rsidRPr="00321999">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w:t>
      </w:r>
      <w:r w:rsidRPr="00321999">
        <w:t>и</w:t>
      </w:r>
      <w:r w:rsidRPr="00321999">
        <w:t>циальном сайте и (или) в информационных системах.</w:t>
      </w:r>
    </w:p>
    <w:p w:rsidR="0027436A" w:rsidRPr="00321999" w:rsidRDefault="0027436A" w:rsidP="0027436A">
      <w:pPr>
        <w:autoSpaceDE w:val="0"/>
        <w:autoSpaceDN w:val="0"/>
        <w:adjustRightInd w:val="0"/>
        <w:spacing w:before="100" w:beforeAutospacing="1" w:after="100" w:afterAutospacing="1"/>
        <w:jc w:val="center"/>
        <w:outlineLvl w:val="2"/>
        <w:rPr>
          <w:b/>
        </w:rPr>
      </w:pPr>
      <w:bookmarkStart w:id="242" w:name="_Toc10129614"/>
      <w:bookmarkStart w:id="243" w:name="_Toc4424661"/>
      <w:bookmarkStart w:id="244" w:name="_Toc4419430"/>
      <w:bookmarkStart w:id="245" w:name="_Toc532168411"/>
      <w:bookmarkStart w:id="246" w:name="_Toc532159825"/>
      <w:bookmarkStart w:id="247" w:name="_Toc532141059"/>
      <w:bookmarkStart w:id="248" w:name="_Toc531620815"/>
      <w:bookmarkStart w:id="249" w:name="_Toc33604090"/>
      <w:bookmarkStart w:id="250" w:name="_Toc33908080"/>
      <w:bookmarkStart w:id="251" w:name="_Toc55901152"/>
      <w:bookmarkStart w:id="252" w:name="_Toc84805194"/>
      <w:bookmarkStart w:id="253" w:name="_Toc159425741"/>
      <w:r w:rsidRPr="00321999">
        <w:rPr>
          <w:b/>
        </w:rPr>
        <w:t>Статья 19. Сроки проведения общественных обсуждений или публичных слушаний</w:t>
      </w:r>
      <w:bookmarkEnd w:id="242"/>
      <w:bookmarkEnd w:id="243"/>
      <w:bookmarkEnd w:id="244"/>
      <w:bookmarkEnd w:id="245"/>
      <w:bookmarkEnd w:id="246"/>
      <w:bookmarkEnd w:id="247"/>
      <w:bookmarkEnd w:id="248"/>
      <w:bookmarkEnd w:id="249"/>
      <w:bookmarkEnd w:id="250"/>
      <w:bookmarkEnd w:id="251"/>
      <w:bookmarkEnd w:id="252"/>
      <w:bookmarkEnd w:id="253"/>
    </w:p>
    <w:p w:rsidR="0027436A" w:rsidRPr="00321999" w:rsidRDefault="0027436A" w:rsidP="0027436A">
      <w:pPr>
        <w:keepNext/>
        <w:tabs>
          <w:tab w:val="left" w:pos="1080"/>
        </w:tabs>
        <w:autoSpaceDE w:val="0"/>
        <w:ind w:firstLine="709"/>
        <w:jc w:val="both"/>
      </w:pPr>
      <w:r w:rsidRPr="00321999">
        <w:t>1. Срок проведения общественных обсуждений или публичных слушаний с моме</w:t>
      </w:r>
      <w:r w:rsidRPr="00321999">
        <w:t>н</w:t>
      </w:r>
      <w:r w:rsidRPr="00321999">
        <w:t xml:space="preserve">та оповещения жителей муниципального образования о времени и месте их проведений до дня опубликования заключения о результатах общественных обсуждений или публичных </w:t>
      </w:r>
      <w:r w:rsidRPr="00321999">
        <w:lastRenderedPageBreak/>
        <w:t>слушаний определяется Уставом муниципального образования и (или) нормативными правовыми актами представительного органа муниципального образования, а также в с</w:t>
      </w:r>
      <w:r w:rsidRPr="00321999">
        <w:t>о</w:t>
      </w:r>
      <w:r w:rsidRPr="00321999">
        <w:t>ответствии с Градостроительным кодексом Российской Федерации.</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2. Продолжительность общественных обсуждений или</w:t>
      </w:r>
      <w:r w:rsidRPr="00321999">
        <w:t xml:space="preserve"> </w:t>
      </w:r>
      <w:r w:rsidRPr="00321999">
        <w:rPr>
          <w:rFonts w:ascii="Times New Roman" w:hAnsi="Times New Roman"/>
          <w:sz w:val="24"/>
          <w:szCs w:val="24"/>
        </w:rPr>
        <w:t xml:space="preserve">публичных слушаний по проекту правил землепользования и застройки составляет </w:t>
      </w:r>
      <w:r w:rsidR="001B1B9C" w:rsidRPr="000B2279">
        <w:rPr>
          <w:rFonts w:ascii="Times New Roman" w:hAnsi="Times New Roman" w:cs="Times New Roman"/>
          <w:sz w:val="24"/>
          <w:szCs w:val="24"/>
          <w:highlight w:val="cyan"/>
        </w:rPr>
        <w:t>не более одного месяца</w:t>
      </w:r>
      <w:r w:rsidRPr="00321999">
        <w:rPr>
          <w:rFonts w:ascii="Times New Roman" w:hAnsi="Times New Roman"/>
          <w:sz w:val="24"/>
          <w:szCs w:val="24"/>
        </w:rPr>
        <w:t xml:space="preserve"> со дня опубликования такого проекта.</w:t>
      </w:r>
    </w:p>
    <w:p w:rsidR="0027436A" w:rsidRPr="00321999" w:rsidRDefault="0027436A" w:rsidP="0027436A">
      <w:pPr>
        <w:pStyle w:val="ConsPlusNormal"/>
        <w:ind w:firstLine="709"/>
        <w:jc w:val="both"/>
        <w:rPr>
          <w:rFonts w:ascii="Times New Roman" w:hAnsi="Times New Roman"/>
          <w:sz w:val="24"/>
          <w:szCs w:val="24"/>
        </w:rPr>
      </w:pPr>
      <w:r w:rsidRPr="00321999">
        <w:rPr>
          <w:rFonts w:ascii="Times New Roman" w:hAnsi="Times New Roman"/>
          <w:sz w:val="24"/>
          <w:szCs w:val="24"/>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w:t>
      </w:r>
      <w:r w:rsidRPr="00321999">
        <w:rPr>
          <w:rFonts w:ascii="Times New Roman" w:hAnsi="Times New Roman"/>
          <w:sz w:val="24"/>
          <w:szCs w:val="24"/>
        </w:rPr>
        <w:t>р</w:t>
      </w:r>
      <w:r w:rsidRPr="00321999">
        <w:rPr>
          <w:rFonts w:ascii="Times New Roman" w:hAnsi="Times New Roman"/>
          <w:sz w:val="24"/>
          <w:szCs w:val="24"/>
        </w:rPr>
        <w:t>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w:t>
      </w:r>
      <w:r w:rsidRPr="00321999">
        <w:rPr>
          <w:rFonts w:ascii="Times New Roman" w:hAnsi="Times New Roman"/>
          <w:sz w:val="24"/>
          <w:szCs w:val="24"/>
        </w:rPr>
        <w:t>ь</w:t>
      </w:r>
      <w:r w:rsidRPr="00321999">
        <w:rPr>
          <w:rFonts w:ascii="Times New Roman" w:hAnsi="Times New Roman"/>
          <w:sz w:val="24"/>
          <w:szCs w:val="24"/>
        </w:rPr>
        <w:t xml:space="preserve">ной зоны, для которой установлен такой градостроительный регламент. </w:t>
      </w:r>
    </w:p>
    <w:p w:rsidR="0027436A" w:rsidRPr="00321999" w:rsidRDefault="0027436A" w:rsidP="0027436A">
      <w:pPr>
        <w:pStyle w:val="a8"/>
        <w:tabs>
          <w:tab w:val="left" w:pos="720"/>
        </w:tabs>
        <w:ind w:firstLine="709"/>
        <w:jc w:val="both"/>
      </w:pPr>
      <w:r w:rsidRPr="00321999">
        <w:t>4. Срок проведения общественных обсуждений или публичных слушаний по в</w:t>
      </w:r>
      <w:r w:rsidRPr="00321999">
        <w:t>о</w:t>
      </w:r>
      <w:r w:rsidRPr="00321999">
        <w:t>просам предоставления разрешения на условно разрешенный вид использования земел</w:t>
      </w:r>
      <w:r w:rsidRPr="00321999">
        <w:t>ь</w:t>
      </w:r>
      <w:r w:rsidRPr="00321999">
        <w:t>ного участка или объекта капитального строительства, на отклонение от предельных п</w:t>
      </w:r>
      <w:r w:rsidRPr="00321999">
        <w:t>а</w:t>
      </w:r>
      <w:r w:rsidRPr="00321999">
        <w:t>раметров разрешенного строительства, реконструкции объектов капитального строител</w:t>
      </w:r>
      <w:r w:rsidRPr="00321999">
        <w:t>ь</w:t>
      </w:r>
      <w:r w:rsidRPr="00321999">
        <w:t xml:space="preserve">ства не может быть более одного месяца. </w:t>
      </w:r>
    </w:p>
    <w:p w:rsidR="0027436A" w:rsidRPr="00321999" w:rsidRDefault="0027436A" w:rsidP="0027436A">
      <w:pPr>
        <w:pStyle w:val="a8"/>
        <w:tabs>
          <w:tab w:val="left" w:pos="720"/>
        </w:tabs>
        <w:ind w:firstLine="720"/>
        <w:jc w:val="both"/>
        <w:rPr>
          <w:color w:val="000000"/>
        </w:rPr>
      </w:pPr>
      <w:r w:rsidRPr="00321999">
        <w:t>5. По проектам планировки территории и проектам межевания территории общ</w:t>
      </w:r>
      <w:r w:rsidRPr="00321999">
        <w:t>е</w:t>
      </w:r>
      <w:r w:rsidRPr="00321999">
        <w:t xml:space="preserve">ственные обсуждения или публичные слушания проводятся в срок не менее </w:t>
      </w:r>
      <w:r w:rsidR="001B1B9C" w:rsidRPr="0021317A">
        <w:rPr>
          <w:highlight w:val="cyan"/>
        </w:rPr>
        <w:t xml:space="preserve">четырнадцати дней и </w:t>
      </w:r>
      <w:r w:rsidR="001B1B9C">
        <w:rPr>
          <w:highlight w:val="cyan"/>
        </w:rPr>
        <w:t xml:space="preserve">не </w:t>
      </w:r>
      <w:r w:rsidR="001B1B9C" w:rsidRPr="0021317A">
        <w:rPr>
          <w:highlight w:val="cyan"/>
        </w:rPr>
        <w:t>более тридцати дней</w:t>
      </w:r>
      <w:r w:rsidRPr="00321999">
        <w:t>.</w:t>
      </w:r>
    </w:p>
    <w:p w:rsidR="00554559" w:rsidRPr="00321999" w:rsidRDefault="00554559" w:rsidP="008A14E9">
      <w:pPr>
        <w:spacing w:before="100" w:beforeAutospacing="1" w:after="100" w:afterAutospacing="1"/>
        <w:ind w:firstLine="709"/>
        <w:jc w:val="center"/>
        <w:outlineLvl w:val="1"/>
        <w:rPr>
          <w:b/>
          <w:bCs/>
        </w:rPr>
      </w:pPr>
      <w:bookmarkStart w:id="254" w:name="_Toc159425742"/>
      <w:r w:rsidRPr="00321999">
        <w:rPr>
          <w:b/>
          <w:bCs/>
        </w:rPr>
        <w:t xml:space="preserve">Глава </w:t>
      </w:r>
      <w:r w:rsidR="0027436A" w:rsidRPr="00321999">
        <w:rPr>
          <w:b/>
          <w:bCs/>
        </w:rPr>
        <w:t>7</w:t>
      </w:r>
      <w:r w:rsidRPr="00321999">
        <w:rPr>
          <w:b/>
          <w:bCs/>
        </w:rPr>
        <w:t>. Внесение изменений в правила землепользования и застройки</w:t>
      </w:r>
      <w:bookmarkEnd w:id="135"/>
      <w:bookmarkEnd w:id="254"/>
    </w:p>
    <w:p w:rsidR="00554559" w:rsidRPr="00321999" w:rsidRDefault="00554559" w:rsidP="008A14E9">
      <w:pPr>
        <w:spacing w:before="100" w:beforeAutospacing="1" w:after="100" w:afterAutospacing="1"/>
        <w:ind w:firstLine="709"/>
        <w:jc w:val="center"/>
        <w:outlineLvl w:val="2"/>
        <w:rPr>
          <w:color w:val="000000"/>
        </w:rPr>
      </w:pPr>
      <w:bookmarkStart w:id="255" w:name="_Toc472162452"/>
      <w:bookmarkStart w:id="256" w:name="_Toc159425743"/>
      <w:r w:rsidRPr="00321999">
        <w:rPr>
          <w:b/>
          <w:bCs/>
          <w:color w:val="000000"/>
        </w:rPr>
        <w:t xml:space="preserve">Статья 20. Основание для рассмотрения вопроса о внесении изменений в </w:t>
      </w:r>
      <w:bookmarkEnd w:id="255"/>
      <w:r w:rsidRPr="00321999">
        <w:rPr>
          <w:b/>
          <w:bCs/>
          <w:color w:val="000000"/>
        </w:rPr>
        <w:t>настоящие Правила</w:t>
      </w:r>
      <w:bookmarkEnd w:id="256"/>
    </w:p>
    <w:bookmarkEnd w:id="136"/>
    <w:bookmarkEnd w:id="137"/>
    <w:bookmarkEnd w:id="138"/>
    <w:bookmarkEnd w:id="139"/>
    <w:bookmarkEnd w:id="140"/>
    <w:bookmarkEnd w:id="141"/>
    <w:p w:rsidR="0027436A" w:rsidRPr="00321999" w:rsidRDefault="0027436A" w:rsidP="0027436A">
      <w:pPr>
        <w:pStyle w:val="ConsPlusNormal"/>
        <w:widowControl/>
        <w:shd w:val="clear" w:color="auto" w:fill="FFFFFF"/>
        <w:ind w:firstLine="709"/>
        <w:jc w:val="both"/>
        <w:rPr>
          <w:rFonts w:ascii="Times New Roman" w:hAnsi="Times New Roman"/>
          <w:sz w:val="24"/>
          <w:szCs w:val="24"/>
        </w:rPr>
      </w:pPr>
      <w:r w:rsidRPr="00321999">
        <w:rPr>
          <w:rFonts w:ascii="Times New Roman" w:hAnsi="Times New Roman"/>
          <w:sz w:val="24"/>
          <w:szCs w:val="24"/>
        </w:rPr>
        <w:t xml:space="preserve">1. Внесение изменений в Правила землепользования и застройки осуществляется в порядке, установленном статьями 31, 32 и с учетом особенностей, установленных статьей 33 Градостроительного кодекса РФ, а также в соответствии с </w:t>
      </w:r>
      <w:r w:rsidRPr="00321999">
        <w:rPr>
          <w:rFonts w:ascii="Times New Roman" w:hAnsi="Times New Roman"/>
          <w:color w:val="000000"/>
          <w:sz w:val="24"/>
          <w:szCs w:val="24"/>
        </w:rPr>
        <w:t xml:space="preserve">законом Алтайского края «О градостроительной деятельности на территории </w:t>
      </w:r>
      <w:r w:rsidRPr="00321999">
        <w:rPr>
          <w:rFonts w:ascii="Times New Roman" w:hAnsi="Times New Roman"/>
          <w:sz w:val="24"/>
          <w:szCs w:val="24"/>
        </w:rPr>
        <w:t>Алтайского края», Уставом муниципал</w:t>
      </w:r>
      <w:r w:rsidRPr="00321999">
        <w:rPr>
          <w:rFonts w:ascii="Times New Roman" w:hAnsi="Times New Roman"/>
          <w:sz w:val="24"/>
          <w:szCs w:val="24"/>
        </w:rPr>
        <w:t>ь</w:t>
      </w:r>
      <w:r w:rsidRPr="00321999">
        <w:rPr>
          <w:rFonts w:ascii="Times New Roman" w:hAnsi="Times New Roman"/>
          <w:sz w:val="24"/>
          <w:szCs w:val="24"/>
        </w:rPr>
        <w:t>ного образования Немецкий национальный район Алтайского края, Уставом муниципал</w:t>
      </w:r>
      <w:r w:rsidRPr="00321999">
        <w:rPr>
          <w:rFonts w:ascii="Times New Roman" w:hAnsi="Times New Roman"/>
          <w:sz w:val="24"/>
          <w:szCs w:val="24"/>
        </w:rPr>
        <w:t>ь</w:t>
      </w:r>
      <w:r w:rsidRPr="00321999">
        <w:rPr>
          <w:rFonts w:ascii="Times New Roman" w:hAnsi="Times New Roman"/>
          <w:sz w:val="24"/>
          <w:szCs w:val="24"/>
        </w:rPr>
        <w:t xml:space="preserve">ного образования </w:t>
      </w:r>
      <w:proofErr w:type="spellStart"/>
      <w:r w:rsidRPr="00321999">
        <w:rPr>
          <w:rFonts w:ascii="Times New Roman" w:hAnsi="Times New Roman"/>
          <w:sz w:val="24"/>
          <w:szCs w:val="24"/>
        </w:rPr>
        <w:t>Шумановский</w:t>
      </w:r>
      <w:proofErr w:type="spellEnd"/>
      <w:r w:rsidRPr="00321999">
        <w:rPr>
          <w:rFonts w:ascii="Times New Roman" w:hAnsi="Times New Roman"/>
          <w:sz w:val="24"/>
          <w:szCs w:val="24"/>
        </w:rPr>
        <w:t xml:space="preserve"> сельсовет Немецкого национального района Алтайского края.</w:t>
      </w:r>
    </w:p>
    <w:p w:rsidR="0027436A" w:rsidRPr="00321999" w:rsidRDefault="0027436A" w:rsidP="0027436A">
      <w:pPr>
        <w:ind w:firstLine="709"/>
        <w:jc w:val="both"/>
        <w:rPr>
          <w:color w:val="000000"/>
        </w:rPr>
      </w:pPr>
      <w:r w:rsidRPr="00321999">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7436A" w:rsidRPr="00321999" w:rsidRDefault="0027436A" w:rsidP="0027436A">
      <w:pPr>
        <w:shd w:val="clear" w:color="auto" w:fill="FFFFFF"/>
        <w:ind w:firstLine="709"/>
        <w:jc w:val="both"/>
        <w:rPr>
          <w:color w:val="000000"/>
        </w:rPr>
      </w:pPr>
      <w:r w:rsidRPr="00321999">
        <w:rPr>
          <w:color w:val="000000"/>
        </w:rPr>
        <w:t>3. Основанием для рассмотрения вопроса о внесении изменений в настоящие Пр</w:t>
      </w:r>
      <w:r w:rsidRPr="00321999">
        <w:rPr>
          <w:color w:val="000000"/>
        </w:rPr>
        <w:t>а</w:t>
      </w:r>
      <w:r w:rsidRPr="00321999">
        <w:rPr>
          <w:color w:val="000000"/>
        </w:rPr>
        <w:t>вила являются:</w:t>
      </w:r>
    </w:p>
    <w:p w:rsidR="0027436A" w:rsidRPr="00321999" w:rsidRDefault="00D91874" w:rsidP="0027436A">
      <w:pPr>
        <w:shd w:val="clear" w:color="auto" w:fill="FFFFFF"/>
        <w:tabs>
          <w:tab w:val="left" w:pos="0"/>
          <w:tab w:val="left" w:pos="709"/>
          <w:tab w:val="left" w:pos="993"/>
        </w:tabs>
        <w:ind w:firstLine="709"/>
        <w:jc w:val="both"/>
        <w:rPr>
          <w:color w:val="000000"/>
        </w:rPr>
      </w:pPr>
      <w:r>
        <w:rPr>
          <w:color w:val="000000"/>
        </w:rPr>
        <w:t>-</w:t>
      </w:r>
      <w:r w:rsidR="0027436A" w:rsidRPr="00321999">
        <w:rPr>
          <w:color w:val="000000"/>
        </w:rPr>
        <w:t xml:space="preserve"> несоответствие Правил генеральному плану муниципального образования </w:t>
      </w:r>
      <w:proofErr w:type="spellStart"/>
      <w:r w:rsidR="0027436A" w:rsidRPr="00321999">
        <w:rPr>
          <w:color w:val="000000"/>
        </w:rPr>
        <w:t>Шум</w:t>
      </w:r>
      <w:r w:rsidR="0027436A" w:rsidRPr="00321999">
        <w:rPr>
          <w:color w:val="000000"/>
        </w:rPr>
        <w:t>а</w:t>
      </w:r>
      <w:r w:rsidR="0027436A" w:rsidRPr="00321999">
        <w:rPr>
          <w:color w:val="000000"/>
        </w:rPr>
        <w:t>новский</w:t>
      </w:r>
      <w:proofErr w:type="spellEnd"/>
      <w:r w:rsidR="0027436A" w:rsidRPr="00321999">
        <w:rPr>
          <w:color w:val="000000"/>
        </w:rPr>
        <w:t xml:space="preserve"> сельсовет, схеме территориального планирования Немецкого национального ра</w:t>
      </w:r>
      <w:r w:rsidR="0027436A" w:rsidRPr="00321999">
        <w:rPr>
          <w:color w:val="000000"/>
        </w:rPr>
        <w:t>й</w:t>
      </w:r>
      <w:r w:rsidR="0027436A" w:rsidRPr="00321999">
        <w:rPr>
          <w:color w:val="000000"/>
        </w:rPr>
        <w:t xml:space="preserve">она, </w:t>
      </w:r>
      <w:r w:rsidR="0027436A" w:rsidRPr="00321999">
        <w:t>возникшее в результате разработки генерального плана или внесения в схему терр</w:t>
      </w:r>
      <w:r w:rsidR="0027436A" w:rsidRPr="00321999">
        <w:t>и</w:t>
      </w:r>
      <w:r w:rsidR="0027436A" w:rsidRPr="00321999">
        <w:t>ториального планирования муниципального района изменений</w:t>
      </w:r>
      <w:r w:rsidR="0027436A" w:rsidRPr="00321999">
        <w:rPr>
          <w:color w:val="000000"/>
        </w:rPr>
        <w:t>;</w:t>
      </w:r>
    </w:p>
    <w:p w:rsidR="0027436A" w:rsidRPr="00321999" w:rsidRDefault="0027436A" w:rsidP="0027436A">
      <w:pPr>
        <w:shd w:val="clear" w:color="auto" w:fill="FFFFFF"/>
        <w:tabs>
          <w:tab w:val="left" w:pos="0"/>
          <w:tab w:val="left" w:pos="709"/>
          <w:tab w:val="left" w:pos="993"/>
        </w:tabs>
        <w:ind w:firstLine="709"/>
        <w:jc w:val="both"/>
        <w:rPr>
          <w:color w:val="000000"/>
        </w:rPr>
      </w:pPr>
      <w:r w:rsidRPr="00321999">
        <w:rPr>
          <w:color w:val="000000"/>
        </w:rPr>
        <w:t xml:space="preserve">- </w:t>
      </w:r>
      <w:r w:rsidRPr="00321999">
        <w:t>поступление от уполномоченного Правительством Российской Федерации фед</w:t>
      </w:r>
      <w:r w:rsidRPr="00321999">
        <w:t>е</w:t>
      </w:r>
      <w:r w:rsidRPr="00321999">
        <w:t>рального органа исполнительной власти обязательного для исполнения в сроки, устано</w:t>
      </w:r>
      <w:r w:rsidRPr="00321999">
        <w:t>в</w:t>
      </w:r>
      <w:r w:rsidRPr="00321999">
        <w:t>ленные законодательством Российской Федерации, предписания об устранении наруш</w:t>
      </w:r>
      <w:r w:rsidRPr="00321999">
        <w:t>е</w:t>
      </w:r>
      <w:r w:rsidRPr="00321999">
        <w:t xml:space="preserve">ний ограничений использования объектов недвижимости, установленных на </w:t>
      </w:r>
      <w:proofErr w:type="spellStart"/>
      <w:r w:rsidRPr="00321999">
        <w:t>приаэр</w:t>
      </w:r>
      <w:r w:rsidRPr="00321999">
        <w:t>о</w:t>
      </w:r>
      <w:r w:rsidRPr="00321999">
        <w:t>дромной</w:t>
      </w:r>
      <w:proofErr w:type="spellEnd"/>
      <w:r w:rsidRPr="00321999">
        <w:t xml:space="preserve"> территории, которые допущены в правилах землепользования и застройки пос</w:t>
      </w:r>
      <w:r w:rsidRPr="00321999">
        <w:t>е</w:t>
      </w:r>
      <w:r w:rsidRPr="00321999">
        <w:t>ления;</w:t>
      </w:r>
    </w:p>
    <w:p w:rsidR="0027436A" w:rsidRPr="00321999" w:rsidRDefault="0027436A" w:rsidP="0027436A">
      <w:pPr>
        <w:shd w:val="clear" w:color="auto" w:fill="FFFFFF"/>
        <w:tabs>
          <w:tab w:val="left" w:pos="0"/>
          <w:tab w:val="left" w:pos="993"/>
          <w:tab w:val="left" w:pos="1418"/>
        </w:tabs>
        <w:ind w:firstLine="709"/>
        <w:jc w:val="both"/>
        <w:rPr>
          <w:color w:val="000000"/>
        </w:rPr>
      </w:pPr>
      <w:r w:rsidRPr="00321999">
        <w:rPr>
          <w:color w:val="000000"/>
        </w:rPr>
        <w:t>- поступление предложений об изменении границ территориальных зон, изменении градостроительных регламентов;</w:t>
      </w:r>
    </w:p>
    <w:p w:rsidR="0027436A" w:rsidRDefault="0027436A" w:rsidP="0027436A">
      <w:pPr>
        <w:shd w:val="clear" w:color="auto" w:fill="FFFFFF"/>
        <w:tabs>
          <w:tab w:val="left" w:pos="0"/>
          <w:tab w:val="left" w:pos="993"/>
          <w:tab w:val="left" w:pos="1418"/>
        </w:tabs>
        <w:ind w:firstLine="709"/>
        <w:jc w:val="both"/>
      </w:pPr>
      <w:r w:rsidRPr="00321999">
        <w:rPr>
          <w:color w:val="000000"/>
        </w:rPr>
        <w:t xml:space="preserve">- </w:t>
      </w:r>
      <w:r w:rsidRPr="00321999">
        <w:t>несоответствие сведений о местоположении границ зон с особыми условиями и</w:t>
      </w:r>
      <w:r w:rsidRPr="00321999">
        <w:t>с</w:t>
      </w:r>
      <w:r w:rsidRPr="00321999">
        <w:t>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w:t>
      </w:r>
      <w:r w:rsidRPr="00321999">
        <w:t>е</w:t>
      </w:r>
      <w:r w:rsidRPr="00321999">
        <w:t>естре недвижимости описанию местоположения границ указанных зон, территорий;</w:t>
      </w:r>
    </w:p>
    <w:p w:rsidR="00D91874" w:rsidRPr="00321999" w:rsidRDefault="00D91874" w:rsidP="0027436A">
      <w:pPr>
        <w:shd w:val="clear" w:color="auto" w:fill="FFFFFF"/>
        <w:tabs>
          <w:tab w:val="left" w:pos="0"/>
          <w:tab w:val="left" w:pos="993"/>
          <w:tab w:val="left" w:pos="1418"/>
        </w:tabs>
        <w:ind w:firstLine="709"/>
        <w:jc w:val="both"/>
      </w:pPr>
      <w:r w:rsidRPr="00D91874">
        <w:rPr>
          <w:highlight w:val="yellow"/>
        </w:rPr>
        <w:lastRenderedPageBreak/>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w:t>
      </w:r>
      <w:r w:rsidRPr="00D91874">
        <w:rPr>
          <w:highlight w:val="yellow"/>
        </w:rPr>
        <w:t>о</w:t>
      </w:r>
      <w:r w:rsidRPr="00D91874">
        <w:rPr>
          <w:highlight w:val="yellow"/>
        </w:rPr>
        <w:t>вания, содержащемуся в Едином государственном реестре недвижимости описанию м</w:t>
      </w:r>
      <w:r w:rsidRPr="00D91874">
        <w:rPr>
          <w:highlight w:val="yellow"/>
        </w:rPr>
        <w:t>е</w:t>
      </w:r>
      <w:r w:rsidRPr="00D91874">
        <w:rPr>
          <w:highlight w:val="yellow"/>
        </w:rPr>
        <w:t>стоположения границ указанных населенных пунктов, которое было изменено в соотве</w:t>
      </w:r>
      <w:r w:rsidRPr="00D91874">
        <w:rPr>
          <w:highlight w:val="yellow"/>
        </w:rPr>
        <w:t>т</w:t>
      </w:r>
      <w:r w:rsidRPr="00D91874">
        <w:rPr>
          <w:highlight w:val="yellow"/>
        </w:rPr>
        <w:t>ствии с федеральным законом при внесении в Единый государственный реестр недвиж</w:t>
      </w:r>
      <w:r w:rsidRPr="00D91874">
        <w:rPr>
          <w:highlight w:val="yellow"/>
        </w:rPr>
        <w:t>и</w:t>
      </w:r>
      <w:r w:rsidRPr="00D91874">
        <w:rPr>
          <w:highlight w:val="yellow"/>
        </w:rPr>
        <w:t>мости сведений о границах населенных пунктов;</w:t>
      </w:r>
    </w:p>
    <w:p w:rsidR="0027436A" w:rsidRPr="00321999" w:rsidRDefault="0027436A" w:rsidP="0027436A">
      <w:pPr>
        <w:shd w:val="clear" w:color="auto" w:fill="FFFFFF"/>
        <w:tabs>
          <w:tab w:val="left" w:pos="0"/>
          <w:tab w:val="left" w:pos="993"/>
          <w:tab w:val="left" w:pos="1418"/>
        </w:tabs>
        <w:ind w:firstLine="709"/>
        <w:jc w:val="both"/>
      </w:pPr>
      <w:r w:rsidRPr="00321999">
        <w:t>- несоответствие установленных градостроительным регламентом ограничений и</w:t>
      </w:r>
      <w:r w:rsidRPr="00321999">
        <w:t>с</w:t>
      </w:r>
      <w:r w:rsidRPr="00321999">
        <w:t>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w:t>
      </w:r>
      <w:r w:rsidRPr="00321999">
        <w:t>е</w:t>
      </w:r>
      <w:r w:rsidRPr="00321999">
        <w:t>ния, содержащимся в Едином государственном реестре недвижимости ограничениям и</w:t>
      </w:r>
      <w:r w:rsidRPr="00321999">
        <w:t>с</w:t>
      </w:r>
      <w:r w:rsidRPr="00321999">
        <w:t>пользования объектов недвижимости в пределах таких зон, территорий;</w:t>
      </w:r>
    </w:p>
    <w:p w:rsidR="0027436A" w:rsidRPr="00321999" w:rsidRDefault="0027436A" w:rsidP="0027436A">
      <w:pPr>
        <w:shd w:val="clear" w:color="auto" w:fill="FFFFFF"/>
        <w:tabs>
          <w:tab w:val="left" w:pos="0"/>
          <w:tab w:val="left" w:pos="993"/>
          <w:tab w:val="left" w:pos="1418"/>
        </w:tabs>
        <w:ind w:firstLine="709"/>
        <w:jc w:val="both"/>
      </w:pPr>
      <w:r w:rsidRPr="00321999">
        <w:t>- установление, изменение, прекращение существования зоны с особыми услови</w:t>
      </w:r>
      <w:r w:rsidRPr="00321999">
        <w:t>я</w:t>
      </w:r>
      <w:r w:rsidRPr="00321999">
        <w:t>ми использования территории, установление, изменение границ территории объекта кул</w:t>
      </w:r>
      <w:r w:rsidRPr="00321999">
        <w:t>ь</w:t>
      </w:r>
      <w:r w:rsidRPr="00321999">
        <w:t>турного наследия, территории исторического поселения федерального значения, террит</w:t>
      </w:r>
      <w:r w:rsidRPr="00321999">
        <w:t>о</w:t>
      </w:r>
      <w:r w:rsidRPr="00321999">
        <w:t>рии исторического поселения регионального значения;</w:t>
      </w:r>
    </w:p>
    <w:p w:rsidR="00554559" w:rsidRDefault="0027436A" w:rsidP="0027436A">
      <w:pPr>
        <w:shd w:val="clear" w:color="auto" w:fill="FFFFFF"/>
        <w:tabs>
          <w:tab w:val="left" w:pos="0"/>
          <w:tab w:val="left" w:pos="993"/>
          <w:tab w:val="left" w:pos="1418"/>
        </w:tabs>
        <w:ind w:firstLine="709"/>
        <w:jc w:val="both"/>
        <w:rPr>
          <w:color w:val="000000"/>
        </w:rPr>
      </w:pPr>
      <w:r w:rsidRPr="00321999">
        <w:t>- принятие решения о комплексном развитии территории</w:t>
      </w:r>
      <w:r w:rsidR="001B1B9C">
        <w:rPr>
          <w:color w:val="000000"/>
        </w:rPr>
        <w:t>;</w:t>
      </w:r>
    </w:p>
    <w:p w:rsidR="001B1B9C" w:rsidRDefault="001B1B9C" w:rsidP="001B1B9C">
      <w:pPr>
        <w:shd w:val="clear" w:color="auto" w:fill="FFFFFF"/>
        <w:tabs>
          <w:tab w:val="left" w:pos="0"/>
          <w:tab w:val="left" w:pos="993"/>
          <w:tab w:val="left" w:pos="1418"/>
        </w:tabs>
        <w:ind w:firstLine="709"/>
        <w:jc w:val="both"/>
      </w:pPr>
      <w:r w:rsidRPr="00165D6E">
        <w:rPr>
          <w:highlight w:val="yellow"/>
        </w:rPr>
        <w:t>- обнаружение мест захоронений погибших при защите Отечества, расположенных в границах муниципального образования</w:t>
      </w:r>
      <w:r w:rsidR="00D91874">
        <w:t>;</w:t>
      </w:r>
    </w:p>
    <w:p w:rsidR="00D91874" w:rsidRPr="00A72524" w:rsidRDefault="00D91874" w:rsidP="00D91874">
      <w:pPr>
        <w:pStyle w:val="ConsPlusNormal"/>
        <w:ind w:firstLine="709"/>
        <w:jc w:val="both"/>
        <w:rPr>
          <w:rFonts w:ascii="Times New Roman" w:hAnsi="Times New Roman" w:cs="Times New Roman"/>
          <w:sz w:val="24"/>
          <w:szCs w:val="24"/>
        </w:rPr>
      </w:pPr>
      <w:r w:rsidRPr="00D91874">
        <w:rPr>
          <w:rFonts w:ascii="Times New Roman" w:hAnsi="Times New Roman" w:cs="Times New Roman"/>
          <w:sz w:val="24"/>
          <w:szCs w:val="24"/>
          <w:highlight w:val="yellow"/>
        </w:rPr>
        <w:t>- несоответствие сведений о границах территориальных зон, содержащихся в пр</w:t>
      </w:r>
      <w:r w:rsidRPr="00D91874">
        <w:rPr>
          <w:rFonts w:ascii="Times New Roman" w:hAnsi="Times New Roman" w:cs="Times New Roman"/>
          <w:sz w:val="24"/>
          <w:szCs w:val="24"/>
          <w:highlight w:val="yellow"/>
        </w:rPr>
        <w:t>а</w:t>
      </w:r>
      <w:r w:rsidRPr="00D91874">
        <w:rPr>
          <w:rFonts w:ascii="Times New Roman" w:hAnsi="Times New Roman" w:cs="Times New Roman"/>
          <w:sz w:val="24"/>
          <w:szCs w:val="24"/>
          <w:highlight w:val="yellow"/>
        </w:rPr>
        <w:t>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w:t>
      </w:r>
      <w:r w:rsidRPr="00D91874">
        <w:rPr>
          <w:rFonts w:ascii="Times New Roman" w:hAnsi="Times New Roman" w:cs="Times New Roman"/>
          <w:sz w:val="24"/>
          <w:szCs w:val="24"/>
          <w:highlight w:val="yellow"/>
        </w:rPr>
        <w:t>о</w:t>
      </w:r>
      <w:r w:rsidRPr="00D91874">
        <w:rPr>
          <w:rFonts w:ascii="Times New Roman" w:hAnsi="Times New Roman" w:cs="Times New Roman"/>
          <w:sz w:val="24"/>
          <w:szCs w:val="24"/>
          <w:highlight w:val="yellow"/>
        </w:rPr>
        <w:t>рое было изменено в соответствии с федеральным законом при внесении в Единый гос</w:t>
      </w:r>
      <w:r w:rsidRPr="00D91874">
        <w:rPr>
          <w:rFonts w:ascii="Times New Roman" w:hAnsi="Times New Roman" w:cs="Times New Roman"/>
          <w:sz w:val="24"/>
          <w:szCs w:val="24"/>
          <w:highlight w:val="yellow"/>
        </w:rPr>
        <w:t>у</w:t>
      </w:r>
      <w:r w:rsidRPr="00D91874">
        <w:rPr>
          <w:rFonts w:ascii="Times New Roman" w:hAnsi="Times New Roman" w:cs="Times New Roman"/>
          <w:sz w:val="24"/>
          <w:szCs w:val="24"/>
          <w:highlight w:val="yellow"/>
        </w:rPr>
        <w:t>дарственный реестр недвижимости сведений о границах территориальных зон.</w:t>
      </w:r>
    </w:p>
    <w:p w:rsidR="00554559" w:rsidRPr="00321999" w:rsidRDefault="00554559" w:rsidP="008A14E9">
      <w:pPr>
        <w:shd w:val="clear" w:color="auto" w:fill="FFFFFF"/>
        <w:tabs>
          <w:tab w:val="left" w:pos="0"/>
        </w:tabs>
        <w:spacing w:before="100" w:beforeAutospacing="1" w:after="100" w:afterAutospacing="1"/>
        <w:ind w:firstLine="709"/>
        <w:jc w:val="center"/>
        <w:outlineLvl w:val="2"/>
        <w:rPr>
          <w:color w:val="000000"/>
        </w:rPr>
      </w:pPr>
      <w:bookmarkStart w:id="257" w:name="_Toc472162453"/>
      <w:bookmarkStart w:id="258" w:name="_Toc159425744"/>
      <w:r w:rsidRPr="00321999">
        <w:rPr>
          <w:b/>
          <w:bCs/>
          <w:color w:val="000000"/>
        </w:rPr>
        <w:t xml:space="preserve">Статья 21. </w:t>
      </w:r>
      <w:r w:rsidRPr="00321999">
        <w:rPr>
          <w:b/>
          <w:bCs/>
        </w:rPr>
        <w:t>Лица, имеющие право вносить предложения об изменении насто</w:t>
      </w:r>
      <w:r w:rsidRPr="00321999">
        <w:rPr>
          <w:b/>
          <w:bCs/>
        </w:rPr>
        <w:t>я</w:t>
      </w:r>
      <w:r w:rsidRPr="00321999">
        <w:rPr>
          <w:b/>
          <w:bCs/>
        </w:rPr>
        <w:t>щих Правил</w:t>
      </w:r>
      <w:bookmarkEnd w:id="257"/>
      <w:bookmarkEnd w:id="258"/>
    </w:p>
    <w:p w:rsidR="001B1B9C" w:rsidRDefault="00617FB0" w:rsidP="001B1B9C">
      <w:pPr>
        <w:shd w:val="clear" w:color="auto" w:fill="FFFFFF"/>
        <w:tabs>
          <w:tab w:val="left" w:pos="0"/>
        </w:tabs>
        <w:ind w:firstLine="709"/>
        <w:jc w:val="both"/>
        <w:rPr>
          <w:rFonts w:eastAsia="Times New Roman"/>
          <w:color w:val="000000"/>
        </w:rPr>
      </w:pPr>
      <w:r w:rsidRPr="00321999">
        <w:rPr>
          <w:color w:val="000000"/>
        </w:rPr>
        <w:t xml:space="preserve">1. </w:t>
      </w:r>
      <w:r w:rsidR="001B1B9C">
        <w:rPr>
          <w:highlight w:val="yellow"/>
        </w:rPr>
        <w:t>Предложения о внесении изменений в правила землепользования и застройки в комиссию направляются:</w:t>
      </w:r>
    </w:p>
    <w:p w:rsidR="001B1B9C" w:rsidRDefault="001B1B9C" w:rsidP="001B1B9C">
      <w:pPr>
        <w:shd w:val="clear" w:color="auto" w:fill="FFFFFF"/>
        <w:tabs>
          <w:tab w:val="left" w:pos="0"/>
          <w:tab w:val="left" w:pos="1276"/>
          <w:tab w:val="left" w:pos="1418"/>
        </w:tabs>
        <w:ind w:firstLine="709"/>
        <w:jc w:val="both"/>
        <w:rPr>
          <w:color w:val="000000"/>
          <w:highlight w:val="yellow"/>
        </w:rPr>
      </w:pPr>
      <w:r>
        <w:rPr>
          <w:color w:val="000000"/>
          <w:highlight w:val="yellow"/>
        </w:rPr>
        <w:t xml:space="preserve">– </w:t>
      </w:r>
      <w:r>
        <w:rPr>
          <w:highlight w:val="yellow"/>
        </w:rPr>
        <w:t>федеральными органами исполнительной власти в случаях, если правила земл</w:t>
      </w:r>
      <w:r>
        <w:rPr>
          <w:highlight w:val="yellow"/>
        </w:rPr>
        <w:t>е</w:t>
      </w:r>
      <w:r>
        <w:rPr>
          <w:highlight w:val="yellow"/>
        </w:rPr>
        <w:t>пользования и застройки могут воспрепятствовать функционированию, размещению об</w:t>
      </w:r>
      <w:r>
        <w:rPr>
          <w:highlight w:val="yellow"/>
        </w:rPr>
        <w:t>ъ</w:t>
      </w:r>
      <w:r>
        <w:rPr>
          <w:highlight w:val="yellow"/>
        </w:rPr>
        <w:t>ектов капитального строительства федерального значения</w:t>
      </w:r>
      <w:r>
        <w:rPr>
          <w:color w:val="000000"/>
          <w:highlight w:val="yellow"/>
        </w:rPr>
        <w:t>;</w:t>
      </w:r>
    </w:p>
    <w:p w:rsidR="001B1B9C" w:rsidRDefault="001B1B9C" w:rsidP="001B1B9C">
      <w:pPr>
        <w:shd w:val="clear" w:color="auto" w:fill="FFFFFF"/>
        <w:tabs>
          <w:tab w:val="left" w:pos="0"/>
          <w:tab w:val="left" w:pos="1276"/>
          <w:tab w:val="left" w:pos="1418"/>
        </w:tabs>
        <w:ind w:firstLine="709"/>
        <w:jc w:val="both"/>
        <w:rPr>
          <w:color w:val="000000"/>
          <w:highlight w:val="yellow"/>
        </w:rPr>
      </w:pPr>
      <w:r>
        <w:rPr>
          <w:color w:val="000000"/>
          <w:highlight w:val="yellow"/>
        </w:rPr>
        <w:t>– органами исполнительной власти Алтайского края в случаях, если настоящие Правила могут воспрепятствовать функционированию, размещению объектов капитальн</w:t>
      </w:r>
      <w:r>
        <w:rPr>
          <w:color w:val="000000"/>
          <w:highlight w:val="yellow"/>
        </w:rPr>
        <w:t>о</w:t>
      </w:r>
      <w:r>
        <w:rPr>
          <w:color w:val="000000"/>
          <w:highlight w:val="yellow"/>
        </w:rPr>
        <w:t>го строительства регионального значения;</w:t>
      </w:r>
    </w:p>
    <w:p w:rsidR="001B1B9C" w:rsidRDefault="001B1B9C" w:rsidP="001B1B9C">
      <w:pPr>
        <w:shd w:val="clear" w:color="auto" w:fill="FFFFFF"/>
        <w:tabs>
          <w:tab w:val="left" w:pos="0"/>
          <w:tab w:val="left" w:pos="1276"/>
          <w:tab w:val="left" w:pos="1418"/>
        </w:tabs>
        <w:ind w:firstLine="709"/>
        <w:jc w:val="both"/>
        <w:rPr>
          <w:color w:val="000000"/>
          <w:highlight w:val="yellow"/>
        </w:rPr>
      </w:pPr>
      <w:r>
        <w:rPr>
          <w:color w:val="000000"/>
          <w:highlight w:val="yellow"/>
        </w:rPr>
        <w:t xml:space="preserve">– органами местного самоуправления </w:t>
      </w:r>
      <w:r w:rsidRPr="00D03669">
        <w:rPr>
          <w:color w:val="000000"/>
          <w:highlight w:val="yellow"/>
        </w:rPr>
        <w:t>Немецкого национального района</w:t>
      </w:r>
      <w:r>
        <w:rPr>
          <w:color w:val="000000"/>
          <w:highlight w:val="yellow"/>
        </w:rPr>
        <w:t>, в случаях, если настоящие Правила могут воспрепятствовать функционированию, размещению об</w:t>
      </w:r>
      <w:r>
        <w:rPr>
          <w:color w:val="000000"/>
          <w:highlight w:val="yellow"/>
        </w:rPr>
        <w:t>ъ</w:t>
      </w:r>
      <w:r>
        <w:rPr>
          <w:color w:val="000000"/>
          <w:highlight w:val="yellow"/>
        </w:rPr>
        <w:t>ектов капитального строительства районного значения;</w:t>
      </w:r>
    </w:p>
    <w:p w:rsidR="001B1B9C" w:rsidRDefault="001B1B9C" w:rsidP="001B1B9C">
      <w:pPr>
        <w:shd w:val="clear" w:color="auto" w:fill="FFFFFF"/>
        <w:tabs>
          <w:tab w:val="left" w:pos="0"/>
          <w:tab w:val="left" w:pos="1276"/>
          <w:tab w:val="left" w:pos="1418"/>
        </w:tabs>
        <w:ind w:firstLine="709"/>
        <w:jc w:val="both"/>
        <w:rPr>
          <w:color w:val="000000"/>
          <w:highlight w:val="yellow"/>
        </w:rPr>
      </w:pPr>
      <w:r>
        <w:rPr>
          <w:color w:val="000000"/>
          <w:highlight w:val="yellow"/>
        </w:rPr>
        <w:t xml:space="preserve">– органами местного самоуправления муниципального образования </w:t>
      </w:r>
      <w:proofErr w:type="spellStart"/>
      <w:r w:rsidR="00CA78CA">
        <w:rPr>
          <w:highlight w:val="yellow"/>
        </w:rPr>
        <w:t>Шуман</w:t>
      </w:r>
      <w:r>
        <w:rPr>
          <w:highlight w:val="yellow"/>
        </w:rPr>
        <w:t>овский</w:t>
      </w:r>
      <w:proofErr w:type="spellEnd"/>
      <w:r>
        <w:rPr>
          <w:color w:val="000000"/>
          <w:highlight w:val="yellow"/>
        </w:rPr>
        <w:t xml:space="preserve"> сельсовет в случаях, если необходимо совершенствовать порядок регулирования земл</w:t>
      </w:r>
      <w:r>
        <w:rPr>
          <w:color w:val="000000"/>
          <w:highlight w:val="yellow"/>
        </w:rPr>
        <w:t>е</w:t>
      </w:r>
      <w:r>
        <w:rPr>
          <w:color w:val="000000"/>
          <w:highlight w:val="yellow"/>
        </w:rPr>
        <w:t>пользования и застройки на территории сельсовета;</w:t>
      </w:r>
    </w:p>
    <w:p w:rsidR="001B1B9C" w:rsidRDefault="001B1B9C" w:rsidP="001B1B9C">
      <w:pPr>
        <w:shd w:val="clear" w:color="auto" w:fill="FFFFFF"/>
        <w:tabs>
          <w:tab w:val="left" w:pos="0"/>
          <w:tab w:val="left" w:pos="1276"/>
          <w:tab w:val="left" w:pos="1418"/>
        </w:tabs>
        <w:ind w:firstLine="709"/>
        <w:jc w:val="both"/>
        <w:rPr>
          <w:color w:val="000000"/>
          <w:highlight w:val="yellow"/>
        </w:rPr>
      </w:pPr>
      <w:r>
        <w:rPr>
          <w:color w:val="000000"/>
          <w:highlight w:val="yellow"/>
        </w:rPr>
        <w:t xml:space="preserve">– </w:t>
      </w:r>
      <w:r>
        <w:rPr>
          <w:highlight w:val="yellow"/>
        </w:rPr>
        <w:t>органами местного самоуправления в случаях обнаружения мест захоронений п</w:t>
      </w:r>
      <w:r>
        <w:rPr>
          <w:highlight w:val="yellow"/>
        </w:rPr>
        <w:t>о</w:t>
      </w:r>
      <w:r>
        <w:rPr>
          <w:highlight w:val="yellow"/>
        </w:rPr>
        <w:t>гибших при защите Отечества, расположенных в границах муниципального образования;</w:t>
      </w:r>
    </w:p>
    <w:p w:rsidR="001B1B9C" w:rsidRDefault="001B1B9C" w:rsidP="001B1B9C">
      <w:pPr>
        <w:shd w:val="clear" w:color="auto" w:fill="FFFFFF"/>
        <w:tabs>
          <w:tab w:val="left" w:pos="0"/>
          <w:tab w:val="left" w:pos="1276"/>
          <w:tab w:val="left" w:pos="1418"/>
        </w:tabs>
        <w:ind w:firstLine="709"/>
        <w:jc w:val="both"/>
        <w:rPr>
          <w:color w:val="000000"/>
          <w:highlight w:val="yellow"/>
        </w:rPr>
      </w:pPr>
      <w:r>
        <w:rPr>
          <w:color w:val="000000"/>
          <w:highlight w:val="yellow"/>
        </w:rPr>
        <w:t>– физическими или юридическими лицами в инициативном порядке либо в случ</w:t>
      </w:r>
      <w:r>
        <w:rPr>
          <w:color w:val="000000"/>
          <w:highlight w:val="yellow"/>
        </w:rPr>
        <w:t>а</w:t>
      </w:r>
      <w:r>
        <w:rPr>
          <w:color w:val="000000"/>
          <w:highlight w:val="yellow"/>
        </w:rPr>
        <w:t>ях, когда в результате применения настоящих Правил, земельные участки и объекты кап</w:t>
      </w:r>
      <w:r>
        <w:rPr>
          <w:color w:val="000000"/>
          <w:highlight w:val="yellow"/>
        </w:rPr>
        <w:t>и</w:t>
      </w:r>
      <w:r>
        <w:rPr>
          <w:color w:val="000000"/>
          <w:highlight w:val="yellow"/>
        </w:rPr>
        <w:t>тального строительства не используются эффективно, причиняется вред их правооблад</w:t>
      </w:r>
      <w:r>
        <w:rPr>
          <w:color w:val="000000"/>
          <w:highlight w:val="yellow"/>
        </w:rPr>
        <w:t>а</w:t>
      </w:r>
      <w:r>
        <w:rPr>
          <w:color w:val="000000"/>
          <w:highlight w:val="yellow"/>
        </w:rPr>
        <w:t>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B1B9C" w:rsidRPr="00D91874" w:rsidRDefault="001B1B9C" w:rsidP="001B1B9C">
      <w:pPr>
        <w:shd w:val="clear" w:color="auto" w:fill="FFFFFF"/>
        <w:tabs>
          <w:tab w:val="left" w:pos="0"/>
          <w:tab w:val="left" w:pos="1276"/>
          <w:tab w:val="left" w:pos="1418"/>
        </w:tabs>
        <w:ind w:firstLine="709"/>
        <w:jc w:val="both"/>
        <w:rPr>
          <w:highlight w:val="yellow"/>
        </w:rPr>
      </w:pPr>
      <w:r w:rsidRPr="00D91874">
        <w:rPr>
          <w:color w:val="000000"/>
          <w:highlight w:val="yellow"/>
        </w:rPr>
        <w:t>–</w:t>
      </w:r>
      <w:r w:rsidRPr="00D91874">
        <w:rPr>
          <w:highlight w:val="yellow"/>
        </w:rPr>
        <w:t xml:space="preserve"> </w:t>
      </w:r>
      <w:r w:rsidR="00D91874" w:rsidRPr="00D91874">
        <w:rPr>
          <w:highlight w:val="yellow"/>
        </w:rPr>
        <w:t xml:space="preserve">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w:t>
      </w:r>
      <w:r w:rsidR="00D91874" w:rsidRPr="00D91874">
        <w:rPr>
          <w:highlight w:val="yellow"/>
        </w:rPr>
        <w:lastRenderedPageBreak/>
        <w:t>развитии территории, в целях реализации решения о комплексном развитии территории, принятого Правительством Российской Федерации</w:t>
      </w:r>
      <w:r w:rsidRPr="00D91874">
        <w:rPr>
          <w:highlight w:val="yellow"/>
        </w:rPr>
        <w:t>;</w:t>
      </w:r>
    </w:p>
    <w:p w:rsidR="001B1B9C" w:rsidRPr="0070381A" w:rsidRDefault="001B1B9C" w:rsidP="001B1B9C">
      <w:pPr>
        <w:shd w:val="clear" w:color="auto" w:fill="FFFFFF"/>
        <w:tabs>
          <w:tab w:val="left" w:pos="0"/>
        </w:tabs>
        <w:ind w:firstLine="709"/>
        <w:jc w:val="both"/>
      </w:pPr>
      <w:r w:rsidRPr="00D91874">
        <w:rPr>
          <w:color w:val="000000"/>
          <w:highlight w:val="yellow"/>
        </w:rPr>
        <w:t>–</w:t>
      </w:r>
      <w:r w:rsidR="00D91874" w:rsidRPr="00D91874">
        <w:rPr>
          <w:highlight w:val="yellow"/>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w:t>
      </w:r>
      <w:r w:rsidR="00D91874" w:rsidRPr="00D91874">
        <w:rPr>
          <w:highlight w:val="yellow"/>
        </w:rPr>
        <w:t>о</w:t>
      </w:r>
      <w:r w:rsidR="00D91874" w:rsidRPr="00D91874">
        <w:rPr>
          <w:highlight w:val="yellow"/>
        </w:rPr>
        <w:t>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w:t>
      </w:r>
      <w:r w:rsidR="00D91874" w:rsidRPr="00D91874">
        <w:rPr>
          <w:highlight w:val="yellow"/>
        </w:rPr>
        <w:t>ъ</w:t>
      </w:r>
      <w:r w:rsidR="00D91874" w:rsidRPr="00D91874">
        <w:rPr>
          <w:highlight w:val="yellow"/>
        </w:rPr>
        <w:t>екта Российской Федерации, главой местной администрации, а также в целях комплексн</w:t>
      </w:r>
      <w:r w:rsidR="00D91874" w:rsidRPr="00D91874">
        <w:rPr>
          <w:highlight w:val="yellow"/>
        </w:rPr>
        <w:t>о</w:t>
      </w:r>
      <w:r w:rsidR="00D91874" w:rsidRPr="00D91874">
        <w:rPr>
          <w:highlight w:val="yellow"/>
        </w:rPr>
        <w:t>го развития территории по инициативе правообладателей</w:t>
      </w:r>
      <w:r w:rsidRPr="00D91874">
        <w:rPr>
          <w:highlight w:val="yellow"/>
        </w:rPr>
        <w:t>.</w:t>
      </w:r>
    </w:p>
    <w:p w:rsidR="00554559" w:rsidRPr="00321999" w:rsidRDefault="00554559" w:rsidP="008A14E9">
      <w:pPr>
        <w:widowControl w:val="0"/>
        <w:spacing w:before="100" w:beforeAutospacing="1" w:after="100" w:afterAutospacing="1"/>
        <w:ind w:firstLine="709"/>
        <w:jc w:val="center"/>
        <w:outlineLvl w:val="2"/>
        <w:rPr>
          <w:color w:val="000000"/>
        </w:rPr>
      </w:pPr>
      <w:bookmarkStart w:id="259" w:name="_Toc472162454"/>
      <w:bookmarkStart w:id="260" w:name="_Toc159425745"/>
      <w:r w:rsidRPr="00321999">
        <w:rPr>
          <w:b/>
          <w:bCs/>
          <w:color w:val="000000"/>
        </w:rPr>
        <w:t xml:space="preserve">Статья 22. </w:t>
      </w:r>
      <w:r w:rsidRPr="00321999">
        <w:rPr>
          <w:b/>
          <w:bCs/>
        </w:rPr>
        <w:t>Порядок подготовки изменений в настоящие Правила</w:t>
      </w:r>
      <w:bookmarkEnd w:id="259"/>
      <w:bookmarkEnd w:id="260"/>
    </w:p>
    <w:p w:rsidR="00617FB0" w:rsidRPr="00321999" w:rsidRDefault="00617FB0" w:rsidP="00617FB0">
      <w:pPr>
        <w:widowControl w:val="0"/>
        <w:ind w:firstLine="709"/>
        <w:jc w:val="both"/>
        <w:rPr>
          <w:color w:val="000000"/>
        </w:rPr>
      </w:pPr>
      <w:r w:rsidRPr="00321999">
        <w:rPr>
          <w:color w:val="000000"/>
        </w:rPr>
        <w:t>1. Предложения о внесении изменений в настоящие Правила направляются в К</w:t>
      </w:r>
      <w:r w:rsidRPr="00321999">
        <w:rPr>
          <w:color w:val="000000"/>
        </w:rPr>
        <w:t>о</w:t>
      </w:r>
      <w:r w:rsidRPr="00321999">
        <w:rPr>
          <w:color w:val="000000"/>
        </w:rPr>
        <w:t>миссию по землепользованию и застройке. Предложения могут относиться к формулиро</w:t>
      </w:r>
      <w:r w:rsidRPr="00321999">
        <w:rPr>
          <w:color w:val="000000"/>
        </w:rPr>
        <w:t>в</w:t>
      </w:r>
      <w:r w:rsidRPr="00321999">
        <w:rPr>
          <w:color w:val="000000"/>
        </w:rPr>
        <w:t>кам текста Правил, перечням видов разрешенного использования недвижимости, предел</w:t>
      </w:r>
      <w:r w:rsidRPr="00321999">
        <w:rPr>
          <w:color w:val="000000"/>
        </w:rPr>
        <w:t>ь</w:t>
      </w:r>
      <w:r w:rsidRPr="00321999">
        <w:rPr>
          <w:color w:val="000000"/>
        </w:rPr>
        <w:t>ным параметрам разрешенного строительства, границам территориальных зон.</w:t>
      </w:r>
    </w:p>
    <w:p w:rsidR="00617FB0" w:rsidRPr="00321999" w:rsidRDefault="00617FB0" w:rsidP="00617FB0">
      <w:pPr>
        <w:ind w:firstLine="709"/>
        <w:jc w:val="both"/>
        <w:rPr>
          <w:color w:val="000000"/>
        </w:rPr>
      </w:pPr>
      <w:r w:rsidRPr="00321999">
        <w:rPr>
          <w:color w:val="000000"/>
        </w:rPr>
        <w:t xml:space="preserve">2. </w:t>
      </w:r>
      <w:r w:rsidRPr="00321999">
        <w:t>Комиссия в течение двадцати пяти дней со дня поступления предложения о вн</w:t>
      </w:r>
      <w:r w:rsidRPr="00321999">
        <w:t>е</w:t>
      </w:r>
      <w:r w:rsidRPr="00321999">
        <w:t>сении изменения в правила землепользования и застройки осуществляет подготовку з</w:t>
      </w:r>
      <w:r w:rsidRPr="00321999">
        <w:t>а</w:t>
      </w:r>
      <w:r w:rsidRPr="00321999">
        <w:t>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w:t>
      </w:r>
      <w:r w:rsidRPr="00321999">
        <w:t>а</w:t>
      </w:r>
      <w:r w:rsidRPr="00321999">
        <w:t>кого предложения с указанием причин отклонения, и направляет это заключение главе местной администрации</w:t>
      </w:r>
      <w:r w:rsidRPr="00321999">
        <w:rPr>
          <w:color w:val="000000"/>
        </w:rPr>
        <w:t>.</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w:t>
      </w:r>
      <w:r w:rsidRPr="00321999">
        <w:rPr>
          <w:rFonts w:ascii="Times New Roman" w:hAnsi="Times New Roman"/>
          <w:sz w:val="24"/>
          <w:szCs w:val="24"/>
        </w:rPr>
        <w:t>н</w:t>
      </w:r>
      <w:r w:rsidRPr="00321999">
        <w:rPr>
          <w:rFonts w:ascii="Times New Roman" w:hAnsi="Times New Roman"/>
          <w:sz w:val="24"/>
          <w:szCs w:val="24"/>
        </w:rPr>
        <w:t>кретной территориальной зоны, без изменения ранее установленных предельных параме</w:t>
      </w:r>
      <w:r w:rsidRPr="00321999">
        <w:rPr>
          <w:rFonts w:ascii="Times New Roman" w:hAnsi="Times New Roman"/>
          <w:sz w:val="24"/>
          <w:szCs w:val="24"/>
        </w:rPr>
        <w:t>т</w:t>
      </w:r>
      <w:r w:rsidRPr="00321999">
        <w:rPr>
          <w:rFonts w:ascii="Times New Roman" w:hAnsi="Times New Roman"/>
          <w:sz w:val="24"/>
          <w:szCs w:val="24"/>
        </w:rPr>
        <w:t>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w:t>
      </w:r>
      <w:r w:rsidRPr="00321999">
        <w:rPr>
          <w:rFonts w:ascii="Times New Roman" w:hAnsi="Times New Roman"/>
          <w:sz w:val="24"/>
          <w:szCs w:val="24"/>
        </w:rPr>
        <w:t>а</w:t>
      </w:r>
      <w:r w:rsidRPr="00321999">
        <w:rPr>
          <w:rFonts w:ascii="Times New Roman" w:hAnsi="Times New Roman"/>
          <w:sz w:val="24"/>
          <w:szCs w:val="24"/>
        </w:rPr>
        <w:t>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w:t>
      </w:r>
      <w:r w:rsidRPr="00321999">
        <w:rPr>
          <w:rFonts w:ascii="Times New Roman" w:hAnsi="Times New Roman"/>
          <w:sz w:val="24"/>
          <w:szCs w:val="24"/>
        </w:rPr>
        <w:t>е</w:t>
      </w:r>
      <w:r w:rsidRPr="00321999">
        <w:rPr>
          <w:rFonts w:ascii="Times New Roman" w:hAnsi="Times New Roman"/>
          <w:sz w:val="24"/>
          <w:szCs w:val="24"/>
        </w:rPr>
        <w:t>нии изменений в правила землепользования и застройки и подготовка предусмотренного частью 2 настоящей статьи заключения комиссии не требуются.</w:t>
      </w:r>
    </w:p>
    <w:p w:rsidR="00617FB0" w:rsidRPr="00321999" w:rsidRDefault="00617FB0" w:rsidP="00617FB0">
      <w:pPr>
        <w:ind w:firstLine="709"/>
        <w:jc w:val="both"/>
        <w:rPr>
          <w:color w:val="000000"/>
        </w:rPr>
      </w:pPr>
      <w:r w:rsidRPr="00321999">
        <w:rPr>
          <w:color w:val="000000"/>
        </w:rPr>
        <w:t xml:space="preserve">4. </w:t>
      </w:r>
      <w:r w:rsidRPr="00321999">
        <w:t>Проект о внесении изменений в правила землепользования и застройки, пред</w:t>
      </w:r>
      <w:r w:rsidRPr="00321999">
        <w:t>у</w:t>
      </w:r>
      <w:r w:rsidRPr="00321999">
        <w:t xml:space="preserve">сматривающих приведение данных правил в соответствие с ограничениями использования объектов недвижимости, установленными на </w:t>
      </w:r>
      <w:proofErr w:type="spellStart"/>
      <w:r w:rsidRPr="00321999">
        <w:t>приаэродромной</w:t>
      </w:r>
      <w:proofErr w:type="spellEnd"/>
      <w:r w:rsidRPr="00321999">
        <w:t xml:space="preserve"> территории, рассмотрению комиссией не подлежит.</w:t>
      </w:r>
    </w:p>
    <w:p w:rsidR="00617FB0" w:rsidRPr="00321999" w:rsidRDefault="00617FB0" w:rsidP="00617FB0">
      <w:pPr>
        <w:ind w:firstLine="709"/>
        <w:jc w:val="both"/>
        <w:rPr>
          <w:color w:val="000000"/>
        </w:rPr>
      </w:pPr>
      <w:r w:rsidRPr="00321999">
        <w:rPr>
          <w:color w:val="000000"/>
        </w:rPr>
        <w:t>5. Глава местной администрации с учетом рекомендаций, содержащихся в закл</w:t>
      </w:r>
      <w:r w:rsidRPr="00321999">
        <w:rPr>
          <w:color w:val="000000"/>
        </w:rPr>
        <w:t>ю</w:t>
      </w:r>
      <w:r w:rsidRPr="00321999">
        <w:rPr>
          <w:color w:val="000000"/>
        </w:rPr>
        <w:t>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w:t>
      </w:r>
      <w:r w:rsidRPr="00321999">
        <w:rPr>
          <w:color w:val="000000"/>
        </w:rPr>
        <w:t>д</w:t>
      </w:r>
      <w:r w:rsidRPr="00321999">
        <w:rPr>
          <w:color w:val="000000"/>
        </w:rPr>
        <w:t>ложения о внесении изменения в данные правила с указанием причин отклонения и направляет копию такого решения заявителям.</w:t>
      </w:r>
    </w:p>
    <w:p w:rsidR="00554559" w:rsidRPr="00321999" w:rsidRDefault="00617FB0" w:rsidP="00617FB0">
      <w:pPr>
        <w:ind w:firstLine="709"/>
        <w:jc w:val="both"/>
        <w:rPr>
          <w:b/>
          <w:bCs/>
        </w:rPr>
      </w:pPr>
      <w:r w:rsidRPr="00321999">
        <w:rPr>
          <w:color w:val="000000"/>
        </w:rPr>
        <w:t xml:space="preserve">6. Особенности внесения изменений </w:t>
      </w:r>
      <w:r w:rsidRPr="00321999">
        <w:t>в правила землепользования и застройки ос</w:t>
      </w:r>
      <w:r w:rsidRPr="00321999">
        <w:t>у</w:t>
      </w:r>
      <w:r w:rsidRPr="00321999">
        <w:t>ществляется с учетом</w:t>
      </w:r>
      <w:r w:rsidRPr="00321999">
        <w:rPr>
          <w:color w:val="000000"/>
        </w:rPr>
        <w:t xml:space="preserve"> </w:t>
      </w:r>
      <w:r w:rsidRPr="00321999">
        <w:t>статьи 33 Градостроительного кодекса РФ</w:t>
      </w:r>
      <w:r w:rsidR="00554559" w:rsidRPr="00321999">
        <w:t>.</w:t>
      </w:r>
    </w:p>
    <w:p w:rsidR="00554559" w:rsidRPr="00321999" w:rsidRDefault="00554559" w:rsidP="008A14E9">
      <w:pPr>
        <w:spacing w:before="100" w:beforeAutospacing="1" w:after="100" w:afterAutospacing="1"/>
        <w:jc w:val="center"/>
        <w:outlineLvl w:val="1"/>
        <w:rPr>
          <w:b/>
          <w:bCs/>
        </w:rPr>
      </w:pPr>
      <w:bookmarkStart w:id="261" w:name="_Toc282347553"/>
      <w:bookmarkStart w:id="262" w:name="_Toc321209593"/>
      <w:bookmarkStart w:id="263" w:name="_Toc339819837"/>
      <w:bookmarkStart w:id="264" w:name="_Toc379186266"/>
      <w:bookmarkStart w:id="265" w:name="_Toc379293294"/>
      <w:bookmarkStart w:id="266" w:name="_Toc380051162"/>
      <w:bookmarkStart w:id="267" w:name="_Toc380581569"/>
      <w:bookmarkStart w:id="268" w:name="_Toc392516701"/>
      <w:bookmarkStart w:id="269" w:name="_Toc400454247"/>
      <w:bookmarkStart w:id="270" w:name="_Toc410315226"/>
      <w:bookmarkStart w:id="271" w:name="_Toc159425746"/>
      <w:r w:rsidRPr="00321999">
        <w:rPr>
          <w:b/>
          <w:bCs/>
          <w:color w:val="000000"/>
        </w:rPr>
        <w:t xml:space="preserve">Глава </w:t>
      </w:r>
      <w:r w:rsidR="00617FB0" w:rsidRPr="00321999">
        <w:rPr>
          <w:b/>
          <w:bCs/>
          <w:color w:val="000000"/>
        </w:rPr>
        <w:t>8</w:t>
      </w:r>
      <w:r w:rsidRPr="00321999">
        <w:rPr>
          <w:b/>
          <w:bCs/>
          <w:color w:val="000000"/>
        </w:rPr>
        <w:t>. Регулирование землепользования и застройки на территории муниципал</w:t>
      </w:r>
      <w:r w:rsidRPr="00321999">
        <w:rPr>
          <w:b/>
          <w:bCs/>
          <w:color w:val="000000"/>
        </w:rPr>
        <w:t>ь</w:t>
      </w:r>
      <w:r w:rsidRPr="00321999">
        <w:rPr>
          <w:b/>
          <w:bCs/>
          <w:color w:val="000000"/>
        </w:rPr>
        <w:t xml:space="preserve">ного образования </w:t>
      </w:r>
      <w:proofErr w:type="spellStart"/>
      <w:r w:rsidR="007E4B75" w:rsidRPr="00321999">
        <w:rPr>
          <w:b/>
          <w:bCs/>
          <w:color w:val="000000"/>
        </w:rPr>
        <w:t>Шума</w:t>
      </w:r>
      <w:r w:rsidR="005423B7" w:rsidRPr="00321999">
        <w:rPr>
          <w:b/>
          <w:bCs/>
          <w:color w:val="000000"/>
        </w:rPr>
        <w:t>нов</w:t>
      </w:r>
      <w:r w:rsidRPr="00321999">
        <w:rPr>
          <w:b/>
          <w:bCs/>
          <w:color w:val="000000"/>
        </w:rPr>
        <w:t>ский</w:t>
      </w:r>
      <w:proofErr w:type="spellEnd"/>
      <w:r w:rsidRPr="00321999">
        <w:rPr>
          <w:b/>
          <w:bCs/>
          <w:color w:val="000000"/>
        </w:rPr>
        <w:t xml:space="preserve"> сельсовет</w:t>
      </w:r>
      <w:bookmarkEnd w:id="261"/>
      <w:bookmarkEnd w:id="262"/>
      <w:bookmarkEnd w:id="263"/>
      <w:bookmarkEnd w:id="264"/>
      <w:bookmarkEnd w:id="265"/>
      <w:bookmarkEnd w:id="266"/>
      <w:bookmarkEnd w:id="267"/>
      <w:bookmarkEnd w:id="268"/>
      <w:bookmarkEnd w:id="269"/>
      <w:bookmarkEnd w:id="270"/>
      <w:bookmarkEnd w:id="271"/>
    </w:p>
    <w:p w:rsidR="00554559" w:rsidRPr="00321999" w:rsidRDefault="00554559" w:rsidP="002C36B5">
      <w:pPr>
        <w:widowControl w:val="0"/>
        <w:spacing w:after="240"/>
        <w:jc w:val="center"/>
        <w:outlineLvl w:val="2"/>
        <w:rPr>
          <w:b/>
          <w:bCs/>
        </w:rPr>
      </w:pPr>
      <w:bookmarkStart w:id="272" w:name="_Toc159425747"/>
      <w:bookmarkStart w:id="273" w:name="_Toc282347554"/>
      <w:bookmarkStart w:id="274" w:name="_Toc321209594"/>
      <w:bookmarkStart w:id="275" w:name="_Toc339819838"/>
      <w:bookmarkStart w:id="276" w:name="_Toc379186267"/>
      <w:bookmarkStart w:id="277" w:name="_Toc379293295"/>
      <w:bookmarkStart w:id="278" w:name="_Toc380051163"/>
      <w:bookmarkStart w:id="279" w:name="_Toc380581570"/>
      <w:bookmarkStart w:id="280" w:name="_Toc392516702"/>
      <w:bookmarkStart w:id="281" w:name="_Toc400454248"/>
      <w:bookmarkStart w:id="282" w:name="_Toc410315227"/>
      <w:r w:rsidRPr="00321999">
        <w:rPr>
          <w:b/>
          <w:bCs/>
        </w:rPr>
        <w:t>Статья 23. Порядок предоставления земельных участков для строительства из з</w:t>
      </w:r>
      <w:r w:rsidRPr="00321999">
        <w:rPr>
          <w:b/>
          <w:bCs/>
        </w:rPr>
        <w:t>е</w:t>
      </w:r>
      <w:r w:rsidRPr="00321999">
        <w:rPr>
          <w:b/>
          <w:bCs/>
        </w:rPr>
        <w:t>мель муниципальной собственности</w:t>
      </w:r>
      <w:bookmarkEnd w:id="272"/>
      <w:r w:rsidRPr="00321999">
        <w:rPr>
          <w:b/>
          <w:bCs/>
        </w:rPr>
        <w:t xml:space="preserve"> </w:t>
      </w:r>
      <w:bookmarkEnd w:id="273"/>
      <w:bookmarkEnd w:id="274"/>
      <w:bookmarkEnd w:id="275"/>
      <w:bookmarkEnd w:id="276"/>
      <w:bookmarkEnd w:id="277"/>
      <w:bookmarkEnd w:id="278"/>
      <w:bookmarkEnd w:id="279"/>
      <w:bookmarkEnd w:id="280"/>
      <w:bookmarkEnd w:id="281"/>
      <w:bookmarkEnd w:id="282"/>
    </w:p>
    <w:p w:rsidR="00554559" w:rsidRPr="00321999" w:rsidRDefault="00554559" w:rsidP="002C36B5">
      <w:pPr>
        <w:widowControl w:val="0"/>
        <w:ind w:firstLine="709"/>
        <w:jc w:val="both"/>
        <w:rPr>
          <w:color w:val="000000"/>
        </w:rPr>
      </w:pPr>
      <w:r w:rsidRPr="00321999">
        <w:rPr>
          <w:color w:val="000000"/>
        </w:rPr>
        <w:t xml:space="preserve">1. </w:t>
      </w:r>
      <w:r w:rsidR="00617FB0" w:rsidRPr="00321999">
        <w:t>Предоставление земельных участков для строительства из земель государстве</w:t>
      </w:r>
      <w:r w:rsidR="00617FB0" w:rsidRPr="00321999">
        <w:t>н</w:t>
      </w:r>
      <w:r w:rsidR="00617FB0" w:rsidRPr="00321999">
        <w:lastRenderedPageBreak/>
        <w:t>ной и муниципальной собственности осуществляется в соответствии с Земельным коде</w:t>
      </w:r>
      <w:r w:rsidR="00617FB0" w:rsidRPr="00321999">
        <w:t>к</w:t>
      </w:r>
      <w:r w:rsidR="00617FB0" w:rsidRPr="00321999">
        <w:t xml:space="preserve">сом Российской Федерации (глава </w:t>
      </w:r>
      <w:r w:rsidR="00617FB0" w:rsidRPr="00321999">
        <w:rPr>
          <w:lang w:val="en-US"/>
        </w:rPr>
        <w:t>V</w:t>
      </w:r>
      <w:r w:rsidR="00617FB0" w:rsidRPr="00321999">
        <w:t>.1), действующим законодательством, генеральным планом поселения, настоящими Правилами, документацией по планировке территории поселения</w:t>
      </w:r>
      <w:r w:rsidRPr="00321999">
        <w:rPr>
          <w:color w:val="000000"/>
        </w:rPr>
        <w:t xml:space="preserve">. </w:t>
      </w:r>
    </w:p>
    <w:p w:rsidR="00554559" w:rsidRPr="00321999" w:rsidRDefault="00554559" w:rsidP="008A14E9">
      <w:pPr>
        <w:pStyle w:val="af2"/>
        <w:spacing w:before="240" w:after="240"/>
        <w:ind w:left="0" w:firstLine="709"/>
        <w:jc w:val="center"/>
        <w:outlineLvl w:val="2"/>
      </w:pPr>
      <w:bookmarkStart w:id="283" w:name="_Toc105824107"/>
      <w:bookmarkStart w:id="284" w:name="_Toc282347555"/>
      <w:bookmarkStart w:id="285" w:name="_Toc321209595"/>
      <w:bookmarkStart w:id="286" w:name="_Toc339819839"/>
      <w:bookmarkStart w:id="287" w:name="_Toc379186268"/>
      <w:bookmarkStart w:id="288" w:name="_Toc379293296"/>
      <w:bookmarkStart w:id="289" w:name="_Toc380051164"/>
      <w:bookmarkStart w:id="290" w:name="_Toc380581571"/>
      <w:bookmarkStart w:id="291" w:name="_Toc392516703"/>
      <w:bookmarkStart w:id="292" w:name="_Toc400454249"/>
      <w:bookmarkStart w:id="293" w:name="_Toc410315228"/>
      <w:bookmarkStart w:id="294" w:name="_Toc159425748"/>
      <w:r w:rsidRPr="00321999">
        <w:t xml:space="preserve">Статья 24. </w:t>
      </w:r>
      <w:bookmarkEnd w:id="283"/>
      <w:r w:rsidRPr="00321999">
        <w:t>Публичный сервитут</w:t>
      </w:r>
      <w:bookmarkEnd w:id="284"/>
      <w:bookmarkEnd w:id="285"/>
      <w:bookmarkEnd w:id="286"/>
      <w:bookmarkEnd w:id="287"/>
      <w:bookmarkEnd w:id="288"/>
      <w:bookmarkEnd w:id="289"/>
      <w:bookmarkEnd w:id="290"/>
      <w:bookmarkEnd w:id="291"/>
      <w:bookmarkEnd w:id="292"/>
      <w:bookmarkEnd w:id="293"/>
      <w:bookmarkEnd w:id="294"/>
    </w:p>
    <w:p w:rsidR="00617FB0" w:rsidRPr="00321999" w:rsidRDefault="00617FB0" w:rsidP="00617FB0">
      <w:pPr>
        <w:pStyle w:val="ConsPlusNormal"/>
        <w:ind w:firstLine="709"/>
        <w:jc w:val="both"/>
        <w:rPr>
          <w:rFonts w:ascii="Times New Roman" w:hAnsi="Times New Roman"/>
          <w:sz w:val="24"/>
          <w:szCs w:val="24"/>
        </w:rPr>
      </w:pPr>
      <w:bookmarkStart w:id="295" w:name="_Toc282347556"/>
      <w:bookmarkStart w:id="296" w:name="_Toc321209596"/>
      <w:bookmarkStart w:id="297" w:name="_Toc339819840"/>
      <w:bookmarkStart w:id="298" w:name="_Toc379186269"/>
      <w:bookmarkStart w:id="299" w:name="_Toc379293297"/>
      <w:bookmarkStart w:id="300" w:name="_Toc380051165"/>
      <w:bookmarkStart w:id="301" w:name="_Toc380581572"/>
      <w:r w:rsidRPr="00321999">
        <w:rPr>
          <w:rFonts w:ascii="Times New Roman" w:hAnsi="Times New Roman"/>
          <w:sz w:val="24"/>
          <w:szCs w:val="24"/>
        </w:rPr>
        <w:t xml:space="preserve">1. Публичный сервитут – право ограниченного пользования чужим земельным участком. </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2.</w:t>
      </w:r>
      <w:r w:rsidRPr="00321999">
        <w:t xml:space="preserve"> </w:t>
      </w:r>
      <w:r w:rsidRPr="00321999">
        <w:rPr>
          <w:rFonts w:ascii="Times New Roman" w:hAnsi="Times New Roman"/>
          <w:sz w:val="24"/>
          <w:szCs w:val="24"/>
        </w:rPr>
        <w:t>Публичный сервитут устанавливается нормативным правовыми актами Росси</w:t>
      </w:r>
      <w:r w:rsidRPr="00321999">
        <w:rPr>
          <w:rFonts w:ascii="Times New Roman" w:hAnsi="Times New Roman"/>
          <w:sz w:val="24"/>
          <w:szCs w:val="24"/>
        </w:rPr>
        <w:t>й</w:t>
      </w:r>
      <w:r w:rsidRPr="00321999">
        <w:rPr>
          <w:rFonts w:ascii="Times New Roman" w:hAnsi="Times New Roman"/>
          <w:sz w:val="24"/>
          <w:szCs w:val="24"/>
        </w:rPr>
        <w:t>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w:t>
      </w:r>
      <w:r w:rsidRPr="00321999">
        <w:rPr>
          <w:rFonts w:ascii="Times New Roman" w:hAnsi="Times New Roman"/>
          <w:sz w:val="24"/>
          <w:szCs w:val="24"/>
        </w:rPr>
        <w:t>о</w:t>
      </w:r>
      <w:r w:rsidRPr="00321999">
        <w:rPr>
          <w:rFonts w:ascii="Times New Roman" w:hAnsi="Times New Roman"/>
          <w:sz w:val="24"/>
          <w:szCs w:val="24"/>
        </w:rPr>
        <w:t xml:space="preserve">управления или местного населения, без изъятия земельных участков. </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 xml:space="preserve">3. В соответствии </w:t>
      </w:r>
      <w:r w:rsidR="00CA78CA" w:rsidRPr="00FA0FCF">
        <w:rPr>
          <w:rFonts w:ascii="Times New Roman" w:hAnsi="Times New Roman" w:cs="Times New Roman"/>
          <w:sz w:val="24"/>
          <w:szCs w:val="24"/>
          <w:highlight w:val="yellow"/>
        </w:rPr>
        <w:t>с</w:t>
      </w:r>
      <w:r w:rsidR="00CA78CA">
        <w:rPr>
          <w:rFonts w:ascii="Times New Roman" w:hAnsi="Times New Roman" w:cs="Times New Roman"/>
          <w:sz w:val="24"/>
          <w:szCs w:val="24"/>
          <w:highlight w:val="yellow"/>
        </w:rPr>
        <w:t>о</w:t>
      </w:r>
      <w:r w:rsidR="00CA78CA" w:rsidRPr="00FA0FCF">
        <w:rPr>
          <w:rFonts w:ascii="Times New Roman" w:hAnsi="Times New Roman" w:cs="Times New Roman"/>
          <w:sz w:val="24"/>
          <w:szCs w:val="24"/>
          <w:highlight w:val="yellow"/>
        </w:rPr>
        <w:t xml:space="preserve"> статьей 23 Земельного кодекса</w:t>
      </w:r>
      <w:r w:rsidR="00CA78CA" w:rsidRPr="00574BE3">
        <w:rPr>
          <w:rFonts w:ascii="Times New Roman" w:hAnsi="Times New Roman" w:cs="Times New Roman"/>
          <w:sz w:val="24"/>
          <w:szCs w:val="24"/>
        </w:rPr>
        <w:t xml:space="preserve"> </w:t>
      </w:r>
      <w:r w:rsidRPr="00321999">
        <w:rPr>
          <w:rFonts w:ascii="Times New Roman" w:hAnsi="Times New Roman"/>
          <w:sz w:val="24"/>
          <w:szCs w:val="24"/>
        </w:rPr>
        <w:t>РФ публичные сервитуты м</w:t>
      </w:r>
      <w:r w:rsidRPr="00321999">
        <w:rPr>
          <w:rFonts w:ascii="Times New Roman" w:hAnsi="Times New Roman"/>
          <w:sz w:val="24"/>
          <w:szCs w:val="24"/>
        </w:rPr>
        <w:t>о</w:t>
      </w:r>
      <w:r w:rsidRPr="00321999">
        <w:rPr>
          <w:rFonts w:ascii="Times New Roman" w:hAnsi="Times New Roman"/>
          <w:sz w:val="24"/>
          <w:szCs w:val="24"/>
        </w:rPr>
        <w:t>гут устанавливаться для: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w:t>
      </w:r>
      <w:r w:rsidRPr="00321999">
        <w:rPr>
          <w:rFonts w:ascii="Times New Roman" w:hAnsi="Times New Roman"/>
          <w:sz w:val="24"/>
          <w:szCs w:val="24"/>
        </w:rPr>
        <w:t>о</w:t>
      </w:r>
      <w:r w:rsidRPr="00321999">
        <w:rPr>
          <w:rFonts w:ascii="Times New Roman" w:hAnsi="Times New Roman"/>
          <w:sz w:val="24"/>
          <w:szCs w:val="24"/>
        </w:rPr>
        <w:t>лосе;</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2) размещения на земельном участке межевых знаков, геодезических пунктов гос</w:t>
      </w:r>
      <w:r w:rsidRPr="00321999">
        <w:rPr>
          <w:rFonts w:ascii="Times New Roman" w:hAnsi="Times New Roman"/>
          <w:sz w:val="24"/>
          <w:szCs w:val="24"/>
        </w:rPr>
        <w:t>у</w:t>
      </w:r>
      <w:r w:rsidRPr="00321999">
        <w:rPr>
          <w:rFonts w:ascii="Times New Roman" w:hAnsi="Times New Roman"/>
          <w:sz w:val="24"/>
          <w:szCs w:val="24"/>
        </w:rPr>
        <w:t>дарственных геодезических сетей, гравиметрических пунктов, нивелирных пунктов и подъездов к ним;</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 xml:space="preserve">3) проведения </w:t>
      </w:r>
      <w:r w:rsidR="00CA78CA" w:rsidRPr="009048F7">
        <w:rPr>
          <w:rFonts w:ascii="Times New Roman" w:hAnsi="Times New Roman" w:cs="Times New Roman"/>
          <w:sz w:val="24"/>
          <w:szCs w:val="24"/>
        </w:rPr>
        <w:t xml:space="preserve">дренажных </w:t>
      </w:r>
      <w:r w:rsidR="00CA78CA" w:rsidRPr="009048F7">
        <w:rPr>
          <w:rFonts w:ascii="Times New Roman" w:hAnsi="Times New Roman" w:cs="Times New Roman"/>
          <w:sz w:val="24"/>
          <w:szCs w:val="24"/>
          <w:highlight w:val="yellow"/>
        </w:rPr>
        <w:t>и мелиоративных</w:t>
      </w:r>
      <w:r w:rsidRPr="00321999">
        <w:rPr>
          <w:rFonts w:ascii="Times New Roman" w:hAnsi="Times New Roman"/>
          <w:sz w:val="24"/>
          <w:szCs w:val="24"/>
        </w:rPr>
        <w:t xml:space="preserve"> работ на земельном участке;</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4) забора (изъятия) водных ресурсов из водных объектов и водопоя;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5) прогона сельскохозяйственных животных через земельный участок;</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 xml:space="preserve">7) использования земельного участка в целях охоты, рыболовства, </w:t>
      </w:r>
      <w:proofErr w:type="spellStart"/>
      <w:r w:rsidRPr="00321999">
        <w:rPr>
          <w:rFonts w:ascii="Times New Roman" w:hAnsi="Times New Roman"/>
          <w:sz w:val="24"/>
          <w:szCs w:val="24"/>
        </w:rPr>
        <w:t>аквакультуры</w:t>
      </w:r>
      <w:proofErr w:type="spellEnd"/>
      <w:r w:rsidRPr="00321999">
        <w:rPr>
          <w:rFonts w:ascii="Times New Roman" w:hAnsi="Times New Roman"/>
          <w:sz w:val="24"/>
          <w:szCs w:val="24"/>
        </w:rPr>
        <w:t xml:space="preserve"> (рыбоводства);</w:t>
      </w:r>
    </w:p>
    <w:p w:rsidR="00617FB0" w:rsidRPr="00321999" w:rsidRDefault="00617FB0" w:rsidP="00617FB0">
      <w:pPr>
        <w:pStyle w:val="a5"/>
        <w:rPr>
          <w:rFonts w:ascii="Times New Roman" w:hAnsi="Times New Roman"/>
        </w:rPr>
      </w:pPr>
      <w:r w:rsidRPr="00321999">
        <w:rPr>
          <w:rFonts w:ascii="Times New Roman" w:hAnsi="Times New Roman"/>
        </w:rPr>
        <w:t>8) использования земельного участка в целях, предусмотренных статьей 39.37 Земельного кодекса РФ:</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 xml:space="preserve">а) </w:t>
      </w:r>
      <w:r w:rsidR="00CA78CA" w:rsidRPr="00FA0FCF">
        <w:rPr>
          <w:rFonts w:ascii="Times New Roman" w:hAnsi="Times New Roman" w:cs="Times New Roman"/>
          <w:sz w:val="24"/>
          <w:szCs w:val="24"/>
          <w:highlight w:val="yellow"/>
        </w:rPr>
        <w:t>строительство, реконструкция, эксплуатация, капитальный ремонт</w:t>
      </w:r>
      <w:r w:rsidRPr="00321999">
        <w:rPr>
          <w:rFonts w:ascii="Times New Roman" w:hAnsi="Times New Roman"/>
          <w:sz w:val="24"/>
          <w:szCs w:val="24"/>
        </w:rPr>
        <w:t xml:space="preserve">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w:t>
      </w:r>
      <w:r w:rsidRPr="00321999">
        <w:rPr>
          <w:rFonts w:ascii="Times New Roman" w:hAnsi="Times New Roman"/>
          <w:sz w:val="24"/>
          <w:szCs w:val="24"/>
        </w:rPr>
        <w:t>ъ</w:t>
      </w:r>
      <w:r w:rsidRPr="00321999">
        <w:rPr>
          <w:rFonts w:ascii="Times New Roman" w:hAnsi="Times New Roman"/>
          <w:sz w:val="24"/>
          <w:szCs w:val="24"/>
        </w:rPr>
        <w:t>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w:t>
      </w:r>
      <w:r w:rsidRPr="00321999">
        <w:rPr>
          <w:rFonts w:ascii="Times New Roman" w:hAnsi="Times New Roman"/>
          <w:sz w:val="24"/>
          <w:szCs w:val="24"/>
        </w:rPr>
        <w:t>т</w:t>
      </w:r>
      <w:r w:rsidRPr="00321999">
        <w:rPr>
          <w:rFonts w:ascii="Times New Roman" w:hAnsi="Times New Roman"/>
          <w:sz w:val="24"/>
          <w:szCs w:val="24"/>
        </w:rPr>
        <w:t>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617FB0" w:rsidRPr="00321999" w:rsidRDefault="00617FB0" w:rsidP="00617FB0">
      <w:pPr>
        <w:pStyle w:val="ConsPlusNormal"/>
        <w:ind w:firstLine="709"/>
        <w:jc w:val="both"/>
        <w:rPr>
          <w:rFonts w:ascii="Times New Roman" w:hAnsi="Times New Roman"/>
          <w:sz w:val="24"/>
          <w:szCs w:val="24"/>
        </w:rPr>
      </w:pPr>
      <w:bookmarkStart w:id="302" w:name="Par1803"/>
      <w:bookmarkEnd w:id="302"/>
      <w:r w:rsidRPr="00321999">
        <w:rPr>
          <w:rFonts w:ascii="Times New Roman" w:hAnsi="Times New Roman"/>
          <w:sz w:val="24"/>
          <w:szCs w:val="24"/>
        </w:rPr>
        <w:t>б) складирование строительных и иных материалов, размещение временных или вспомогательных сооружений (включая ограждения, бытовки, навесы) и (или) строител</w:t>
      </w:r>
      <w:r w:rsidRPr="00321999">
        <w:rPr>
          <w:rFonts w:ascii="Times New Roman" w:hAnsi="Times New Roman"/>
          <w:sz w:val="24"/>
          <w:szCs w:val="24"/>
        </w:rPr>
        <w:t>ь</w:t>
      </w:r>
      <w:r w:rsidRPr="00321999">
        <w:rPr>
          <w:rFonts w:ascii="Times New Roman" w:hAnsi="Times New Roman"/>
          <w:sz w:val="24"/>
          <w:szCs w:val="24"/>
        </w:rPr>
        <w:t>ной техники, которые необходимы для обеспечения строительства, реконструкции, р</w:t>
      </w:r>
      <w:r w:rsidRPr="00321999">
        <w:rPr>
          <w:rFonts w:ascii="Times New Roman" w:hAnsi="Times New Roman"/>
          <w:sz w:val="24"/>
          <w:szCs w:val="24"/>
        </w:rPr>
        <w:t>е</w:t>
      </w:r>
      <w:r w:rsidRPr="00321999">
        <w:rPr>
          <w:rFonts w:ascii="Times New Roman" w:hAnsi="Times New Roman"/>
          <w:sz w:val="24"/>
          <w:szCs w:val="24"/>
        </w:rPr>
        <w:t>монта объектов транспортной инфраструктуры федерального, регионального или местн</w:t>
      </w:r>
      <w:r w:rsidRPr="00321999">
        <w:rPr>
          <w:rFonts w:ascii="Times New Roman" w:hAnsi="Times New Roman"/>
          <w:sz w:val="24"/>
          <w:szCs w:val="24"/>
        </w:rPr>
        <w:t>о</w:t>
      </w:r>
      <w:r w:rsidRPr="00321999">
        <w:rPr>
          <w:rFonts w:ascii="Times New Roman" w:hAnsi="Times New Roman"/>
          <w:sz w:val="24"/>
          <w:szCs w:val="24"/>
        </w:rPr>
        <w:t>го значения, на срок указанных строительства, реконструкции, ремонта;</w:t>
      </w:r>
    </w:p>
    <w:p w:rsidR="00617FB0" w:rsidRPr="00321999" w:rsidRDefault="00617FB0" w:rsidP="00617FB0">
      <w:pPr>
        <w:pStyle w:val="ConsPlusNormal"/>
        <w:ind w:firstLine="709"/>
        <w:jc w:val="both"/>
        <w:rPr>
          <w:rFonts w:ascii="Times New Roman" w:hAnsi="Times New Roman"/>
          <w:sz w:val="24"/>
          <w:szCs w:val="24"/>
        </w:rPr>
      </w:pPr>
      <w:bookmarkStart w:id="303" w:name="Par1804"/>
      <w:bookmarkEnd w:id="303"/>
      <w:r w:rsidRPr="00321999">
        <w:rPr>
          <w:rFonts w:ascii="Times New Roman" w:hAnsi="Times New Roman"/>
          <w:sz w:val="24"/>
          <w:szCs w:val="24"/>
        </w:rPr>
        <w:t>в)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w:t>
      </w:r>
      <w:r w:rsidRPr="00321999">
        <w:rPr>
          <w:rFonts w:ascii="Times New Roman" w:hAnsi="Times New Roman"/>
          <w:sz w:val="24"/>
          <w:szCs w:val="24"/>
        </w:rPr>
        <w:t>о</w:t>
      </w:r>
      <w:r w:rsidRPr="00321999">
        <w:rPr>
          <w:rFonts w:ascii="Times New Roman" w:hAnsi="Times New Roman"/>
          <w:sz w:val="24"/>
          <w:szCs w:val="24"/>
        </w:rPr>
        <w:t>бильными дорогами или примыканий автомобильных дорог к другим автомобильным д</w:t>
      </w:r>
      <w:r w:rsidRPr="00321999">
        <w:rPr>
          <w:rFonts w:ascii="Times New Roman" w:hAnsi="Times New Roman"/>
          <w:sz w:val="24"/>
          <w:szCs w:val="24"/>
        </w:rPr>
        <w:t>о</w:t>
      </w:r>
      <w:r w:rsidRPr="00321999">
        <w:rPr>
          <w:rFonts w:ascii="Times New Roman" w:hAnsi="Times New Roman"/>
          <w:sz w:val="24"/>
          <w:szCs w:val="24"/>
        </w:rPr>
        <w:t>рогам на земельных участках, находящихся в государственной или муниципальной со</w:t>
      </w:r>
      <w:r w:rsidRPr="00321999">
        <w:rPr>
          <w:rFonts w:ascii="Times New Roman" w:hAnsi="Times New Roman"/>
          <w:sz w:val="24"/>
          <w:szCs w:val="24"/>
        </w:rPr>
        <w:t>б</w:t>
      </w:r>
      <w:r w:rsidRPr="00321999">
        <w:rPr>
          <w:rFonts w:ascii="Times New Roman" w:hAnsi="Times New Roman"/>
          <w:sz w:val="24"/>
          <w:szCs w:val="24"/>
        </w:rPr>
        <w:lastRenderedPageBreak/>
        <w:t>ственности, в границах полосы отвода автомобильной дороги;</w:t>
      </w:r>
    </w:p>
    <w:p w:rsidR="00617FB0" w:rsidRPr="00321999" w:rsidRDefault="00617FB0" w:rsidP="00617FB0">
      <w:pPr>
        <w:pStyle w:val="ConsPlusNormal"/>
        <w:ind w:firstLine="709"/>
        <w:jc w:val="both"/>
        <w:rPr>
          <w:rFonts w:ascii="Times New Roman" w:hAnsi="Times New Roman"/>
          <w:sz w:val="24"/>
          <w:szCs w:val="24"/>
        </w:rPr>
      </w:pPr>
      <w:bookmarkStart w:id="304" w:name="Par1805"/>
      <w:bookmarkEnd w:id="304"/>
      <w:r w:rsidRPr="00321999">
        <w:rPr>
          <w:rFonts w:ascii="Times New Roman" w:hAnsi="Times New Roman"/>
          <w:sz w:val="24"/>
          <w:szCs w:val="24"/>
        </w:rPr>
        <w:t>г) размещение автомобильных дорог и железнодорожных путей в туннелях;</w:t>
      </w:r>
    </w:p>
    <w:p w:rsidR="00617FB0" w:rsidRDefault="00617FB0" w:rsidP="00617FB0">
      <w:pPr>
        <w:pStyle w:val="a5"/>
        <w:rPr>
          <w:rFonts w:ascii="Times New Roman" w:hAnsi="Times New Roman"/>
        </w:rPr>
      </w:pPr>
      <w:bookmarkStart w:id="305" w:name="Par1806"/>
      <w:bookmarkEnd w:id="305"/>
      <w:r w:rsidRPr="00321999">
        <w:rPr>
          <w:rFonts w:ascii="Times New Roman" w:hAnsi="Times New Roman"/>
        </w:rPr>
        <w:t>д)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а) настоящей статьи</w:t>
      </w:r>
      <w:r w:rsidR="00CA78CA">
        <w:rPr>
          <w:rFonts w:ascii="Times New Roman" w:hAnsi="Times New Roman"/>
        </w:rPr>
        <w:t>;</w:t>
      </w:r>
    </w:p>
    <w:p w:rsidR="00CA78CA" w:rsidRPr="00FA0FCF" w:rsidRDefault="00CA78CA" w:rsidP="00CA78CA">
      <w:pPr>
        <w:pStyle w:val="a5"/>
        <w:rPr>
          <w:rFonts w:ascii="Times New Roman" w:hAnsi="Times New Roman" w:cs="Times New Roman"/>
        </w:rPr>
      </w:pPr>
      <w:r w:rsidRPr="00FA0FCF">
        <w:rPr>
          <w:rFonts w:ascii="Times New Roman" w:hAnsi="Times New Roman" w:cs="Times New Roman"/>
          <w:highlight w:val="yellow"/>
        </w:rPr>
        <w:t>е) реконструкция, капитальный ремонт участков (частей) инженерных сооружений, являющихся линейными объектами.</w:t>
      </w:r>
    </w:p>
    <w:p w:rsidR="00617FB0" w:rsidRPr="00321999" w:rsidRDefault="00617FB0" w:rsidP="00617FB0">
      <w:pPr>
        <w:pStyle w:val="a5"/>
        <w:rPr>
          <w:rFonts w:ascii="Times New Roman" w:hAnsi="Times New Roman"/>
        </w:rPr>
      </w:pPr>
      <w:r w:rsidRPr="00321999">
        <w:rPr>
          <w:rFonts w:ascii="Times New Roman" w:eastAsia="MS Mincho" w:hAnsi="Times New Roman"/>
        </w:rPr>
        <w:t xml:space="preserve">4. </w:t>
      </w:r>
      <w:r w:rsidRPr="00321999">
        <w:rPr>
          <w:rFonts w:ascii="Times New Roman" w:hAnsi="Times New Roman"/>
        </w:rPr>
        <w:t>Публичный сервитут может быть установлен в отношении одного или нескольких земельных участков и (или) земель.</w:t>
      </w:r>
    </w:p>
    <w:p w:rsidR="00617FB0" w:rsidRPr="00321999" w:rsidRDefault="00617FB0" w:rsidP="00617FB0">
      <w:pPr>
        <w:pStyle w:val="a5"/>
        <w:rPr>
          <w:rFonts w:ascii="Times New Roman" w:eastAsia="MS Mincho" w:hAnsi="Times New Roman"/>
        </w:rPr>
      </w:pPr>
      <w:r w:rsidRPr="00321999">
        <w:rPr>
          <w:rFonts w:ascii="Times New Roman" w:hAnsi="Times New Roman"/>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17FB0" w:rsidRPr="00321999" w:rsidRDefault="00617FB0" w:rsidP="00617FB0">
      <w:pPr>
        <w:ind w:firstLine="709"/>
        <w:jc w:val="both"/>
      </w:pPr>
      <w:r w:rsidRPr="00321999">
        <w:t>5. Инициаторами установления (прекращения) публичного сервитута могут быть физические и юридические лица, органы местного самоуправления.</w:t>
      </w:r>
    </w:p>
    <w:p w:rsidR="00554559" w:rsidRPr="00321999" w:rsidRDefault="00617FB0" w:rsidP="00617FB0">
      <w:pPr>
        <w:ind w:firstLine="709"/>
        <w:jc w:val="both"/>
        <w:rPr>
          <w:color w:val="000000"/>
        </w:rPr>
      </w:pPr>
      <w:r w:rsidRPr="00321999">
        <w:t>6. Сервитуты подлежат государственной регистрации в соответствии с Федерал</w:t>
      </w:r>
      <w:r w:rsidRPr="00321999">
        <w:t>ь</w:t>
      </w:r>
      <w:r w:rsidRPr="00321999">
        <w:t>ным законом «О государственной регистрации недвижимости», за исключением сервит</w:t>
      </w:r>
      <w:r w:rsidRPr="00321999">
        <w:t>у</w:t>
      </w:r>
      <w:r w:rsidRPr="00321999">
        <w:t>тов, предусмотренных пунктом 4 статьи 39.25 Земельного кодекса РФ. Сведения о пу</w:t>
      </w:r>
      <w:r w:rsidRPr="00321999">
        <w:t>б</w:t>
      </w:r>
      <w:r w:rsidRPr="00321999">
        <w:t>личных сервитутах вносятся в Единый государственный реестр недвижимости</w:t>
      </w:r>
      <w:r w:rsidR="00554559" w:rsidRPr="00321999">
        <w:rPr>
          <w:color w:val="000000"/>
        </w:rPr>
        <w:t>.</w:t>
      </w:r>
    </w:p>
    <w:p w:rsidR="00554559" w:rsidRPr="00321999" w:rsidRDefault="00554559" w:rsidP="008A14E9">
      <w:pPr>
        <w:spacing w:before="240" w:after="240"/>
        <w:jc w:val="center"/>
        <w:outlineLvl w:val="2"/>
        <w:rPr>
          <w:b/>
          <w:bCs/>
        </w:rPr>
      </w:pPr>
      <w:bookmarkStart w:id="306" w:name="_Toc392516704"/>
      <w:bookmarkStart w:id="307" w:name="_Toc400454250"/>
      <w:bookmarkStart w:id="308" w:name="_Toc410315229"/>
      <w:bookmarkStart w:id="309" w:name="_Toc159425749"/>
      <w:r w:rsidRPr="00321999">
        <w:rPr>
          <w:b/>
          <w:bCs/>
        </w:rPr>
        <w:t>Статья 25. Резервирование и изъятие земельных участков для муниципальных нужд</w:t>
      </w:r>
      <w:bookmarkEnd w:id="295"/>
      <w:bookmarkEnd w:id="296"/>
      <w:bookmarkEnd w:id="297"/>
      <w:bookmarkEnd w:id="298"/>
      <w:bookmarkEnd w:id="299"/>
      <w:bookmarkEnd w:id="300"/>
      <w:bookmarkEnd w:id="301"/>
      <w:bookmarkEnd w:id="306"/>
      <w:bookmarkEnd w:id="307"/>
      <w:bookmarkEnd w:id="308"/>
      <w:bookmarkEnd w:id="309"/>
    </w:p>
    <w:p w:rsidR="00554559" w:rsidRPr="00321999" w:rsidRDefault="00554559" w:rsidP="008A14E9">
      <w:pPr>
        <w:pStyle w:val="a8"/>
        <w:tabs>
          <w:tab w:val="left" w:pos="720"/>
        </w:tabs>
        <w:ind w:firstLine="720"/>
        <w:jc w:val="both"/>
        <w:rPr>
          <w:color w:val="008080"/>
          <w:sz w:val="28"/>
          <w:szCs w:val="28"/>
        </w:rPr>
      </w:pPr>
      <w:r w:rsidRPr="00321999">
        <w:t>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w:t>
      </w:r>
      <w:r w:rsidR="00CA78CA" w:rsidRPr="00CA78CA">
        <w:rPr>
          <w:highlight w:val="yellow"/>
        </w:rPr>
        <w:t xml:space="preserve"> </w:t>
      </w:r>
      <w:r w:rsidR="00CA78CA" w:rsidRPr="003E62F9">
        <w:rPr>
          <w:highlight w:val="yellow"/>
        </w:rPr>
        <w:t>Земельным кодексом РФ</w:t>
      </w:r>
      <w:r w:rsidR="00CA78CA">
        <w:t>,</w:t>
      </w:r>
      <w:r w:rsidRPr="00321999">
        <w:t xml:space="preserve"> зак</w:t>
      </w:r>
      <w:r w:rsidRPr="00321999">
        <w:t>о</w:t>
      </w:r>
      <w:r w:rsidRPr="00321999">
        <w:t>нодательством Алтайского края, настоящими Правилами, нормативными правовыми а</w:t>
      </w:r>
      <w:r w:rsidRPr="00321999">
        <w:t>к</w:t>
      </w:r>
      <w:r w:rsidRPr="00321999">
        <w:t>тами муниципального образования Немецкий национальный район, муниципального о</w:t>
      </w:r>
      <w:r w:rsidRPr="00321999">
        <w:t>б</w:t>
      </w:r>
      <w:r w:rsidRPr="00321999">
        <w:t xml:space="preserve">разования </w:t>
      </w:r>
      <w:proofErr w:type="spellStart"/>
      <w:r w:rsidR="007E4B75" w:rsidRPr="00321999">
        <w:rPr>
          <w:color w:val="000000"/>
        </w:rPr>
        <w:t>Шума</w:t>
      </w:r>
      <w:r w:rsidR="005423B7" w:rsidRPr="00321999">
        <w:rPr>
          <w:color w:val="000000"/>
        </w:rPr>
        <w:t>нов</w:t>
      </w:r>
      <w:r w:rsidRPr="00321999">
        <w:t>ский</w:t>
      </w:r>
      <w:proofErr w:type="spellEnd"/>
      <w:r w:rsidRPr="00321999">
        <w:t xml:space="preserve"> сельсовет.</w:t>
      </w:r>
    </w:p>
    <w:p w:rsidR="00617FB0" w:rsidRPr="00321999" w:rsidRDefault="00617FB0" w:rsidP="00617FB0">
      <w:pPr>
        <w:ind w:firstLine="709"/>
        <w:jc w:val="both"/>
      </w:pPr>
      <w:r w:rsidRPr="00321999">
        <w:t>2. Резервирование земель для государственных или муниципальных нужд ос</w:t>
      </w:r>
      <w:r w:rsidRPr="00321999">
        <w:t>у</w:t>
      </w:r>
      <w:r w:rsidRPr="00321999">
        <w:t xml:space="preserve">ществляется в случаях, предусмотренных статьей 49 Земельного кодекса </w:t>
      </w:r>
      <w:r w:rsidR="00CA78CA" w:rsidRPr="00574BE3">
        <w:t>РФ</w:t>
      </w:r>
      <w:r w:rsidR="00CA78CA">
        <w:t xml:space="preserve"> </w:t>
      </w:r>
      <w:r w:rsidR="00CA78CA" w:rsidRPr="00C3121B">
        <w:rPr>
          <w:highlight w:val="cyan"/>
        </w:rPr>
        <w:t>(</w:t>
      </w:r>
      <w:r w:rsidR="00CA78CA" w:rsidRPr="0044167D">
        <w:rPr>
          <w:highlight w:val="cyan"/>
        </w:rPr>
        <w:t xml:space="preserve">с учетом особенностей, установленных ст. 9 Федерального закона от 01.04.2020 </w:t>
      </w:r>
      <w:r w:rsidR="00CA78CA">
        <w:rPr>
          <w:highlight w:val="cyan"/>
        </w:rPr>
        <w:t>№</w:t>
      </w:r>
      <w:r w:rsidR="00CA78CA" w:rsidRPr="0044167D">
        <w:rPr>
          <w:highlight w:val="cyan"/>
        </w:rPr>
        <w:t xml:space="preserve"> 69-ФЗ (Расп</w:t>
      </w:r>
      <w:r w:rsidR="00CA78CA" w:rsidRPr="0044167D">
        <w:rPr>
          <w:highlight w:val="cyan"/>
        </w:rPr>
        <w:t>о</w:t>
      </w:r>
      <w:r w:rsidR="00CA78CA" w:rsidRPr="0044167D">
        <w:rPr>
          <w:highlight w:val="cyan"/>
        </w:rPr>
        <w:t xml:space="preserve">ряжение Правительства РФ от 21.09.2022 </w:t>
      </w:r>
      <w:r w:rsidR="00CA78CA">
        <w:rPr>
          <w:highlight w:val="cyan"/>
        </w:rPr>
        <w:t>№</w:t>
      </w:r>
      <w:r w:rsidR="00CA78CA" w:rsidRPr="0044167D">
        <w:rPr>
          <w:highlight w:val="cyan"/>
        </w:rPr>
        <w:t xml:space="preserve"> 2724-р)</w:t>
      </w:r>
      <w:r w:rsidR="00CA78CA" w:rsidRPr="0044167D">
        <w:t>)</w:t>
      </w:r>
      <w:r w:rsidRPr="00321999">
        <w:t>, а земель, находящихся в госуда</w:t>
      </w:r>
      <w:r w:rsidRPr="00321999">
        <w:t>р</w:t>
      </w:r>
      <w:r w:rsidRPr="00321999">
        <w:t>ственной или муниципальной собственности и не предоставленных гражданам и юрид</w:t>
      </w:r>
      <w:r w:rsidRPr="00321999">
        <w:t>и</w:t>
      </w:r>
      <w:r w:rsidRPr="00321999">
        <w:t>ческим лицам, также в случаях, связанных с размещением объектов инженерной, тран</w:t>
      </w:r>
      <w:r w:rsidRPr="00321999">
        <w:t>с</w:t>
      </w:r>
      <w:r w:rsidRPr="00321999">
        <w:t>портной и социальной инфраструктур, объектов обороны и безопасности, созданием ос</w:t>
      </w:r>
      <w:r w:rsidRPr="00321999">
        <w:t>о</w:t>
      </w:r>
      <w:r w:rsidRPr="00321999">
        <w:t>бо охраняемых природных территорий, строительством водохранилищ и иных иску</w:t>
      </w:r>
      <w:r w:rsidRPr="00321999">
        <w:t>с</w:t>
      </w:r>
      <w:r w:rsidRPr="00321999">
        <w:t>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3. Резервирование земель допускается в установленных документацией по план</w:t>
      </w:r>
      <w:r w:rsidRPr="00321999">
        <w:rPr>
          <w:rFonts w:ascii="Times New Roman" w:hAnsi="Times New Roman"/>
          <w:sz w:val="24"/>
          <w:szCs w:val="24"/>
        </w:rPr>
        <w:t>и</w:t>
      </w:r>
      <w:r w:rsidRPr="00321999">
        <w:rPr>
          <w:rFonts w:ascii="Times New Roman" w:hAnsi="Times New Roman"/>
          <w:sz w:val="24"/>
          <w:szCs w:val="24"/>
        </w:rPr>
        <w:t>ровке территории зонах планируемого размещения объектов федерального значения, об</w:t>
      </w:r>
      <w:r w:rsidRPr="00321999">
        <w:rPr>
          <w:rFonts w:ascii="Times New Roman" w:hAnsi="Times New Roman"/>
          <w:sz w:val="24"/>
          <w:szCs w:val="24"/>
        </w:rPr>
        <w:t>ъ</w:t>
      </w:r>
      <w:r w:rsidRPr="00321999">
        <w:rPr>
          <w:rFonts w:ascii="Times New Roman" w:hAnsi="Times New Roman"/>
          <w:sz w:val="24"/>
          <w:szCs w:val="24"/>
        </w:rPr>
        <w:t>ектов регионального значения, объектов местного значения, в пределах территории, ук</w:t>
      </w:r>
      <w:r w:rsidRPr="00321999">
        <w:rPr>
          <w:rFonts w:ascii="Times New Roman" w:hAnsi="Times New Roman"/>
          <w:sz w:val="24"/>
          <w:szCs w:val="24"/>
        </w:rPr>
        <w:t>а</w:t>
      </w:r>
      <w:r w:rsidRPr="00321999">
        <w:rPr>
          <w:rFonts w:ascii="Times New Roman" w:hAnsi="Times New Roman"/>
          <w:sz w:val="24"/>
          <w:szCs w:val="24"/>
        </w:rPr>
        <w:t>занной в заявке высшего исполнительного органа государственной власти субъекта Ро</w:t>
      </w:r>
      <w:r w:rsidRPr="00321999">
        <w:rPr>
          <w:rFonts w:ascii="Times New Roman" w:hAnsi="Times New Roman"/>
          <w:sz w:val="24"/>
          <w:szCs w:val="24"/>
        </w:rPr>
        <w:t>с</w:t>
      </w:r>
      <w:r w:rsidRPr="00321999">
        <w:rPr>
          <w:rFonts w:ascii="Times New Roman" w:hAnsi="Times New Roman"/>
          <w:sz w:val="24"/>
          <w:szCs w:val="24"/>
        </w:rPr>
        <w:t>сийской Федерации, исполнительно-распорядительного органа муниципального образ</w:t>
      </w:r>
      <w:r w:rsidRPr="00321999">
        <w:rPr>
          <w:rFonts w:ascii="Times New Roman" w:hAnsi="Times New Roman"/>
          <w:sz w:val="24"/>
          <w:szCs w:val="24"/>
        </w:rPr>
        <w:t>о</w:t>
      </w:r>
      <w:r w:rsidRPr="00321999">
        <w:rPr>
          <w:rFonts w:ascii="Times New Roman" w:hAnsi="Times New Roman"/>
          <w:sz w:val="24"/>
          <w:szCs w:val="24"/>
        </w:rPr>
        <w:t xml:space="preserve">вания на создание особой экономической зоны в соответствии с Федеральным законом от 22 июля 2005 года </w:t>
      </w:r>
      <w:r w:rsidR="00CA78CA">
        <w:rPr>
          <w:rFonts w:ascii="Times New Roman" w:hAnsi="Times New Roman"/>
          <w:sz w:val="24"/>
          <w:szCs w:val="24"/>
        </w:rPr>
        <w:t>№</w:t>
      </w:r>
      <w:r w:rsidRPr="00321999">
        <w:rPr>
          <w:rFonts w:ascii="Times New Roman" w:hAnsi="Times New Roman"/>
          <w:sz w:val="24"/>
          <w:szCs w:val="24"/>
        </w:rPr>
        <w:t xml:space="preserve">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617FB0" w:rsidRPr="00321999" w:rsidRDefault="00617FB0" w:rsidP="00617FB0">
      <w:pPr>
        <w:ind w:firstLine="709"/>
        <w:jc w:val="both"/>
      </w:pPr>
      <w:r w:rsidRPr="00321999">
        <w:lastRenderedPageBreak/>
        <w:t>4.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w:t>
      </w:r>
      <w:r w:rsidRPr="00321999">
        <w:t>е</w:t>
      </w:r>
      <w:r w:rsidRPr="00321999">
        <w:t xml:space="preserve">ской зоны в соответствии с Федеральным законом от 22 июля 2005 года </w:t>
      </w:r>
      <w:r w:rsidR="00CA78CA">
        <w:t>№</w:t>
      </w:r>
      <w:r w:rsidRPr="00321999">
        <w:t xml:space="preserve">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w:t>
      </w:r>
      <w:r w:rsidRPr="00321999">
        <w:t>з</w:t>
      </w:r>
      <w:r w:rsidRPr="00321999">
        <w:t>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w:t>
      </w:r>
      <w:r w:rsidRPr="00321999">
        <w:t>ь</w:t>
      </w:r>
      <w:r w:rsidRPr="00321999">
        <w:t>ного значения, межмуниципального значения, местного значения и других линейных об</w:t>
      </w:r>
      <w:r w:rsidRPr="00321999">
        <w:t>ъ</w:t>
      </w:r>
      <w:r w:rsidRPr="00321999">
        <w:t>ектов государственного или муниципального значения на срок до двадцати лет.</w:t>
      </w:r>
    </w:p>
    <w:p w:rsidR="00617FB0" w:rsidRPr="00321999" w:rsidRDefault="00617FB0" w:rsidP="00617FB0">
      <w:pPr>
        <w:ind w:firstLine="709"/>
        <w:jc w:val="both"/>
      </w:pPr>
      <w:r w:rsidRPr="00321999">
        <w:t>5. Порядок резервирования земель для государственных или муниципальных нужд определяется Правительством Российской Федерации.</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 xml:space="preserve">6. В соответствии с главой </w:t>
      </w:r>
      <w:r w:rsidRPr="00321999">
        <w:rPr>
          <w:rFonts w:ascii="Times New Roman" w:hAnsi="Times New Roman"/>
          <w:sz w:val="24"/>
          <w:szCs w:val="24"/>
          <w:lang w:val="en-US"/>
        </w:rPr>
        <w:t>VII</w:t>
      </w:r>
      <w:r w:rsidRPr="00321999">
        <w:rPr>
          <w:rFonts w:ascii="Times New Roman" w:hAnsi="Times New Roman"/>
          <w:sz w:val="24"/>
          <w:szCs w:val="24"/>
        </w:rPr>
        <w:t>.1 Земельного кодекса РФ изъятие земельных учас</w:t>
      </w:r>
      <w:r w:rsidRPr="00321999">
        <w:rPr>
          <w:rFonts w:ascii="Times New Roman" w:hAnsi="Times New Roman"/>
          <w:sz w:val="24"/>
          <w:szCs w:val="24"/>
        </w:rPr>
        <w:t>т</w:t>
      </w:r>
      <w:r w:rsidRPr="00321999">
        <w:rPr>
          <w:rFonts w:ascii="Times New Roman" w:hAnsi="Times New Roman"/>
          <w:sz w:val="24"/>
          <w:szCs w:val="24"/>
        </w:rPr>
        <w:t>ков для государственных или муниципальных нужд осуществляется на основании реш</w:t>
      </w:r>
      <w:r w:rsidRPr="00321999">
        <w:rPr>
          <w:rFonts w:ascii="Times New Roman" w:hAnsi="Times New Roman"/>
          <w:sz w:val="24"/>
          <w:szCs w:val="24"/>
        </w:rPr>
        <w:t>е</w:t>
      </w:r>
      <w:r w:rsidRPr="00321999">
        <w:rPr>
          <w:rFonts w:ascii="Times New Roman" w:hAnsi="Times New Roman"/>
          <w:sz w:val="24"/>
          <w:szCs w:val="24"/>
        </w:rPr>
        <w:t>ний:</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 уполномоченных федеральных органов исполнительной власти - в случае изъ</w:t>
      </w:r>
      <w:r w:rsidRPr="00321999">
        <w:rPr>
          <w:rFonts w:ascii="Times New Roman" w:hAnsi="Times New Roman"/>
          <w:sz w:val="24"/>
          <w:szCs w:val="24"/>
        </w:rPr>
        <w:t>я</w:t>
      </w:r>
      <w:r w:rsidRPr="00321999">
        <w:rPr>
          <w:rFonts w:ascii="Times New Roman" w:hAnsi="Times New Roman"/>
          <w:sz w:val="24"/>
          <w:szCs w:val="24"/>
        </w:rPr>
        <w:t>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w:t>
      </w:r>
      <w:r w:rsidRPr="00321999">
        <w:rPr>
          <w:rFonts w:ascii="Times New Roman" w:hAnsi="Times New Roman"/>
          <w:sz w:val="24"/>
          <w:szCs w:val="24"/>
        </w:rPr>
        <w:t>е</w:t>
      </w:r>
      <w:r w:rsidRPr="00321999">
        <w:rPr>
          <w:rFonts w:ascii="Times New Roman" w:hAnsi="Times New Roman"/>
          <w:sz w:val="24"/>
          <w:szCs w:val="24"/>
        </w:rPr>
        <w:t>мельных участков в связи с осуществлением недропользования (за исключением земел</w:t>
      </w:r>
      <w:r w:rsidRPr="00321999">
        <w:rPr>
          <w:rFonts w:ascii="Times New Roman" w:hAnsi="Times New Roman"/>
          <w:sz w:val="24"/>
          <w:szCs w:val="24"/>
        </w:rPr>
        <w:t>ь</w:t>
      </w:r>
      <w:r w:rsidRPr="00321999">
        <w:rPr>
          <w:rFonts w:ascii="Times New Roman" w:hAnsi="Times New Roman"/>
          <w:sz w:val="24"/>
          <w:szCs w:val="24"/>
        </w:rPr>
        <w:t>ных участков, необходимых для ведения работ, связанных с пользованием участками недр местного значения);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w:t>
      </w:r>
      <w:r w:rsidRPr="00321999">
        <w:rPr>
          <w:rFonts w:ascii="Times New Roman" w:hAnsi="Times New Roman"/>
          <w:sz w:val="24"/>
          <w:szCs w:val="24"/>
        </w:rPr>
        <w:t>ъ</w:t>
      </w:r>
      <w:r w:rsidRPr="00321999">
        <w:rPr>
          <w:rFonts w:ascii="Times New Roman" w:hAnsi="Times New Roman"/>
          <w:sz w:val="24"/>
          <w:szCs w:val="24"/>
        </w:rPr>
        <w:t>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w:t>
      </w:r>
      <w:r w:rsidRPr="00321999">
        <w:rPr>
          <w:rFonts w:ascii="Times New Roman" w:hAnsi="Times New Roman"/>
          <w:sz w:val="24"/>
          <w:szCs w:val="24"/>
        </w:rPr>
        <w:t>б</w:t>
      </w:r>
      <w:r w:rsidRPr="00321999">
        <w:rPr>
          <w:rFonts w:ascii="Times New Roman" w:hAnsi="Times New Roman"/>
          <w:sz w:val="24"/>
          <w:szCs w:val="24"/>
        </w:rPr>
        <w:t>ходимых для ведения работ, связанных с пользованием участками недр местного знач</w:t>
      </w:r>
      <w:r w:rsidRPr="00321999">
        <w:rPr>
          <w:rFonts w:ascii="Times New Roman" w:hAnsi="Times New Roman"/>
          <w:sz w:val="24"/>
          <w:szCs w:val="24"/>
        </w:rPr>
        <w:t>е</w:t>
      </w:r>
      <w:r w:rsidRPr="00321999">
        <w:rPr>
          <w:rFonts w:ascii="Times New Roman" w:hAnsi="Times New Roman"/>
          <w:sz w:val="24"/>
          <w:szCs w:val="24"/>
        </w:rPr>
        <w:t>ния;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7.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w:t>
      </w:r>
      <w:r w:rsidRPr="00321999">
        <w:rPr>
          <w:rFonts w:ascii="Times New Roman" w:hAnsi="Times New Roman"/>
          <w:sz w:val="24"/>
          <w:szCs w:val="24"/>
        </w:rPr>
        <w:t>о</w:t>
      </w:r>
      <w:r w:rsidRPr="00321999">
        <w:rPr>
          <w:rFonts w:ascii="Times New Roman" w:hAnsi="Times New Roman"/>
          <w:sz w:val="24"/>
          <w:szCs w:val="24"/>
        </w:rPr>
        <w:t>нального значения или объектов местного значения допускается, если указанные объекты предусмотрены:</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w:t>
      </w:r>
      <w:r w:rsidRPr="00321999">
        <w:rPr>
          <w:rFonts w:ascii="Times New Roman" w:hAnsi="Times New Roman"/>
          <w:sz w:val="24"/>
          <w:szCs w:val="24"/>
        </w:rPr>
        <w:t>о</w:t>
      </w:r>
      <w:r w:rsidRPr="00321999">
        <w:rPr>
          <w:rFonts w:ascii="Times New Roman" w:hAnsi="Times New Roman"/>
          <w:sz w:val="24"/>
          <w:szCs w:val="24"/>
        </w:rPr>
        <w:t>го значения, которые в соответствии с законодательством о градостроительной деятельн</w:t>
      </w:r>
      <w:r w:rsidRPr="00321999">
        <w:rPr>
          <w:rFonts w:ascii="Times New Roman" w:hAnsi="Times New Roman"/>
          <w:sz w:val="24"/>
          <w:szCs w:val="24"/>
        </w:rPr>
        <w:t>о</w:t>
      </w:r>
      <w:r w:rsidRPr="00321999">
        <w:rPr>
          <w:rFonts w:ascii="Times New Roman" w:hAnsi="Times New Roman"/>
          <w:sz w:val="24"/>
          <w:szCs w:val="24"/>
        </w:rPr>
        <w:t>сти не подлежат отображению в документах территориального планирования);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2) утвержденными проектами планировки территории.</w:t>
      </w:r>
    </w:p>
    <w:p w:rsidR="00617FB0" w:rsidRPr="00321999" w:rsidRDefault="00617FB0" w:rsidP="00617FB0">
      <w:pPr>
        <w:ind w:firstLine="709"/>
        <w:jc w:val="both"/>
      </w:pPr>
      <w:r w:rsidRPr="00321999">
        <w:t>8. Решение об изъятии земельных участков для государственных или муниципал</w:t>
      </w:r>
      <w:r w:rsidRPr="00321999">
        <w:t>ь</w:t>
      </w:r>
      <w:r w:rsidRPr="00321999">
        <w:t>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w:t>
      </w:r>
      <w:r w:rsidRPr="00321999">
        <w:t>т</w:t>
      </w:r>
      <w:r w:rsidRPr="00321999">
        <w:t>ривающего размещение таких объектов</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9. Решение об изъятии земельных участков для государственных или муниципал</w:t>
      </w:r>
      <w:r w:rsidRPr="00321999">
        <w:rPr>
          <w:rFonts w:ascii="Times New Roman" w:hAnsi="Times New Roman"/>
          <w:sz w:val="24"/>
          <w:szCs w:val="24"/>
        </w:rPr>
        <w:t>ь</w:t>
      </w:r>
      <w:r w:rsidRPr="00321999">
        <w:rPr>
          <w:rFonts w:ascii="Times New Roman" w:hAnsi="Times New Roman"/>
          <w:sz w:val="24"/>
          <w:szCs w:val="24"/>
        </w:rPr>
        <w:t xml:space="preserve">ных нужд (далее также - решение об изъятии) может быть принято в отношении одного </w:t>
      </w:r>
      <w:r w:rsidRPr="00321999">
        <w:rPr>
          <w:rFonts w:ascii="Times New Roman" w:hAnsi="Times New Roman"/>
          <w:sz w:val="24"/>
          <w:szCs w:val="24"/>
        </w:rPr>
        <w:lastRenderedPageBreak/>
        <w:t>или нескольких земельных участков, в том числе земельного участка или земельных участков, подлежащих образованию.</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10. Решение об изъятии принимается в отношении всех объектов недвижимого имущества, расположенных на земельных участках, подлежащих изъятию, за исключен</w:t>
      </w:r>
      <w:r w:rsidRPr="00321999">
        <w:rPr>
          <w:rFonts w:ascii="Times New Roman" w:hAnsi="Times New Roman"/>
          <w:sz w:val="24"/>
          <w:szCs w:val="24"/>
        </w:rPr>
        <w:t>и</w:t>
      </w:r>
      <w:r w:rsidRPr="00321999">
        <w:rPr>
          <w:rFonts w:ascii="Times New Roman" w:hAnsi="Times New Roman"/>
          <w:sz w:val="24"/>
          <w:szCs w:val="24"/>
        </w:rPr>
        <w:t>ем сооружений (в том числе сооружений, строительство которых не завершено), размещ</w:t>
      </w:r>
      <w:r w:rsidRPr="00321999">
        <w:rPr>
          <w:rFonts w:ascii="Times New Roman" w:hAnsi="Times New Roman"/>
          <w:sz w:val="24"/>
          <w:szCs w:val="24"/>
        </w:rPr>
        <w:t>е</w:t>
      </w:r>
      <w:r w:rsidRPr="00321999">
        <w:rPr>
          <w:rFonts w:ascii="Times New Roman" w:hAnsi="Times New Roman"/>
          <w:sz w:val="24"/>
          <w:szCs w:val="24"/>
        </w:rPr>
        <w:t>ние которых на изымаемых для государственных или муниципальных нужд земельных участках не противоречит цели изъятия.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11. Решение об изъятии может быть принято в отношении всех или некоторых з</w:t>
      </w:r>
      <w:r w:rsidRPr="00321999">
        <w:rPr>
          <w:rFonts w:ascii="Times New Roman" w:hAnsi="Times New Roman"/>
          <w:sz w:val="24"/>
          <w:szCs w:val="24"/>
        </w:rPr>
        <w:t>е</w:t>
      </w:r>
      <w:r w:rsidRPr="00321999">
        <w:rPr>
          <w:rFonts w:ascii="Times New Roman" w:hAnsi="Times New Roman"/>
          <w:sz w:val="24"/>
          <w:szCs w:val="24"/>
        </w:rPr>
        <w:t>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617FB0" w:rsidRPr="00321999" w:rsidRDefault="00617FB0" w:rsidP="00617FB0">
      <w:pPr>
        <w:widowControl w:val="0"/>
        <w:ind w:firstLine="709"/>
        <w:jc w:val="both"/>
      </w:pPr>
      <w:r w:rsidRPr="00321999">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w:t>
      </w:r>
      <w:r w:rsidRPr="00321999">
        <w:t>е</w:t>
      </w:r>
      <w:r w:rsidRPr="00321999">
        <w:t>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w:t>
      </w:r>
      <w:r w:rsidRPr="00321999">
        <w:t>и</w:t>
      </w:r>
      <w:r w:rsidRPr="00321999">
        <w:t>цом, указанным в статье 56.4 Земельного кодекса РФ, в решении об изъятии указывается это лицо. В решении об изъятии указываются сооружения, изъятие которых в соотве</w:t>
      </w:r>
      <w:r w:rsidRPr="00321999">
        <w:t>т</w:t>
      </w:r>
      <w:r w:rsidRPr="00321999">
        <w:t>ствии с гражданским законодательством не осуществляется, а также сервитуты, публи</w:t>
      </w:r>
      <w:r w:rsidRPr="00321999">
        <w:t>ч</w:t>
      </w:r>
      <w:r w:rsidRPr="00321999">
        <w:t>ные сервитуты, которые установлены в отношении изымаемых земельных участков и к</w:t>
      </w:r>
      <w:r w:rsidRPr="00321999">
        <w:t>о</w:t>
      </w:r>
      <w:r w:rsidRPr="00321999">
        <w:t>торые сохраняются.</w:t>
      </w:r>
    </w:p>
    <w:p w:rsidR="00617FB0" w:rsidRPr="00321999" w:rsidRDefault="00617FB0" w:rsidP="00617FB0">
      <w:pPr>
        <w:widowControl w:val="0"/>
        <w:ind w:firstLine="709"/>
        <w:jc w:val="both"/>
      </w:pPr>
      <w:r w:rsidRPr="00321999">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w:t>
      </w:r>
      <w:r w:rsidRPr="00321999">
        <w:t>р</w:t>
      </w:r>
      <w:r w:rsidRPr="00321999">
        <w:t>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w:t>
      </w:r>
      <w:r w:rsidRPr="00321999">
        <w:rPr>
          <w:rFonts w:ascii="Times New Roman" w:hAnsi="Times New Roman"/>
          <w:sz w:val="24"/>
          <w:szCs w:val="24"/>
        </w:rPr>
        <w:t>е</w:t>
      </w:r>
      <w:r w:rsidRPr="00321999">
        <w:rPr>
          <w:rFonts w:ascii="Times New Roman" w:hAnsi="Times New Roman"/>
          <w:sz w:val="24"/>
          <w:szCs w:val="24"/>
        </w:rPr>
        <w:t>шение:</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617FB0" w:rsidRPr="00321999" w:rsidRDefault="00617FB0" w:rsidP="00617FB0">
      <w:pPr>
        <w:pStyle w:val="ConsPlusNormal"/>
        <w:ind w:firstLine="709"/>
        <w:jc w:val="both"/>
        <w:rPr>
          <w:rFonts w:ascii="Times New Roman" w:hAnsi="Times New Roman"/>
          <w:sz w:val="24"/>
          <w:szCs w:val="24"/>
        </w:rPr>
      </w:pPr>
      <w:bookmarkStart w:id="310" w:name="Par2478"/>
      <w:bookmarkEnd w:id="310"/>
      <w:r w:rsidRPr="00321999">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w:t>
      </w:r>
      <w:r w:rsidRPr="00321999">
        <w:rPr>
          <w:rFonts w:ascii="Times New Roman" w:hAnsi="Times New Roman"/>
          <w:sz w:val="24"/>
          <w:szCs w:val="24"/>
        </w:rPr>
        <w:t>у</w:t>
      </w:r>
      <w:r w:rsidRPr="00321999">
        <w:rPr>
          <w:rFonts w:ascii="Times New Roman" w:hAnsi="Times New Roman"/>
          <w:sz w:val="24"/>
          <w:szCs w:val="24"/>
        </w:rPr>
        <w:t>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w:t>
      </w:r>
      <w:r w:rsidRPr="00321999">
        <w:rPr>
          <w:rFonts w:ascii="Times New Roman" w:hAnsi="Times New Roman"/>
          <w:sz w:val="24"/>
          <w:szCs w:val="24"/>
        </w:rPr>
        <w:t>е</w:t>
      </w:r>
      <w:r w:rsidRPr="00321999">
        <w:rPr>
          <w:rFonts w:ascii="Times New Roman" w:hAnsi="Times New Roman"/>
          <w:sz w:val="24"/>
          <w:szCs w:val="24"/>
        </w:rPr>
        <w:t>ленной территории) по месту нахождения земельных участков, подлежащих изъятию;</w:t>
      </w:r>
    </w:p>
    <w:p w:rsidR="00617FB0" w:rsidRPr="00321999" w:rsidRDefault="00617FB0" w:rsidP="00617FB0">
      <w:pPr>
        <w:pStyle w:val="ConsPlusNormal"/>
        <w:ind w:firstLine="709"/>
        <w:jc w:val="both"/>
        <w:rPr>
          <w:rFonts w:ascii="Times New Roman" w:hAnsi="Times New Roman"/>
          <w:sz w:val="24"/>
          <w:szCs w:val="24"/>
        </w:rPr>
      </w:pPr>
      <w:bookmarkStart w:id="311" w:name="Par2479"/>
      <w:bookmarkEnd w:id="311"/>
      <w:r w:rsidRPr="00321999">
        <w:rPr>
          <w:rFonts w:ascii="Times New Roman" w:hAnsi="Times New Roman"/>
          <w:sz w:val="24"/>
          <w:szCs w:val="24"/>
        </w:rPr>
        <w:t>3) направляют копию решения об изъятии правообладателям изымаемой недвиж</w:t>
      </w:r>
      <w:r w:rsidRPr="00321999">
        <w:rPr>
          <w:rFonts w:ascii="Times New Roman" w:hAnsi="Times New Roman"/>
          <w:sz w:val="24"/>
          <w:szCs w:val="24"/>
        </w:rPr>
        <w:t>и</w:t>
      </w:r>
      <w:r w:rsidRPr="00321999">
        <w:rPr>
          <w:rFonts w:ascii="Times New Roman" w:hAnsi="Times New Roman"/>
          <w:sz w:val="24"/>
          <w:szCs w:val="24"/>
        </w:rPr>
        <w:t>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w:t>
      </w:r>
      <w:r w:rsidRPr="00321999">
        <w:rPr>
          <w:rFonts w:ascii="Times New Roman" w:hAnsi="Times New Roman"/>
          <w:sz w:val="24"/>
          <w:szCs w:val="24"/>
        </w:rPr>
        <w:t>к</w:t>
      </w:r>
      <w:r w:rsidRPr="00321999">
        <w:rPr>
          <w:rFonts w:ascii="Times New Roman" w:hAnsi="Times New Roman"/>
          <w:sz w:val="24"/>
          <w:szCs w:val="24"/>
        </w:rPr>
        <w:t>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4) направляют копию решения об изъятии в орган регистрации прав;</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5) направляют организации, подавшей ходатайство об изъятии, на основании кот</w:t>
      </w:r>
      <w:r w:rsidRPr="00321999">
        <w:rPr>
          <w:rFonts w:ascii="Times New Roman" w:hAnsi="Times New Roman"/>
          <w:sz w:val="24"/>
          <w:szCs w:val="24"/>
        </w:rPr>
        <w:t>о</w:t>
      </w:r>
      <w:r w:rsidRPr="00321999">
        <w:rPr>
          <w:rFonts w:ascii="Times New Roman" w:hAnsi="Times New Roman"/>
          <w:sz w:val="24"/>
          <w:szCs w:val="24"/>
        </w:rPr>
        <w:t>рого осуществляется изъятие земельных участков для государственных или муниципал</w:t>
      </w:r>
      <w:r w:rsidRPr="00321999">
        <w:rPr>
          <w:rFonts w:ascii="Times New Roman" w:hAnsi="Times New Roman"/>
          <w:sz w:val="24"/>
          <w:szCs w:val="24"/>
        </w:rPr>
        <w:t>ь</w:t>
      </w:r>
      <w:r w:rsidRPr="00321999">
        <w:rPr>
          <w:rFonts w:ascii="Times New Roman" w:hAnsi="Times New Roman"/>
          <w:sz w:val="24"/>
          <w:szCs w:val="24"/>
        </w:rPr>
        <w:t>ных нужд (при наличии такого ходатайства), копию решения об изъятии, сведения о л</w:t>
      </w:r>
      <w:r w:rsidRPr="00321999">
        <w:rPr>
          <w:rFonts w:ascii="Times New Roman" w:hAnsi="Times New Roman"/>
          <w:sz w:val="24"/>
          <w:szCs w:val="24"/>
        </w:rPr>
        <w:t>и</w:t>
      </w:r>
      <w:r w:rsidRPr="00321999">
        <w:rPr>
          <w:rFonts w:ascii="Times New Roman" w:hAnsi="Times New Roman"/>
          <w:sz w:val="24"/>
          <w:szCs w:val="24"/>
        </w:rPr>
        <w:t xml:space="preserve">цах, подавших заявления об учете их прав на недвижимость, и способах связи с ними, о </w:t>
      </w:r>
      <w:r w:rsidRPr="00321999">
        <w:rPr>
          <w:rFonts w:ascii="Times New Roman" w:hAnsi="Times New Roman"/>
          <w:sz w:val="24"/>
          <w:szCs w:val="24"/>
        </w:rPr>
        <w:lastRenderedPageBreak/>
        <w:t>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w:t>
      </w:r>
      <w:r w:rsidRPr="00321999">
        <w:rPr>
          <w:rFonts w:ascii="Times New Roman" w:hAnsi="Times New Roman"/>
          <w:sz w:val="24"/>
          <w:szCs w:val="24"/>
        </w:rPr>
        <w:t>н</w:t>
      </w:r>
      <w:r w:rsidRPr="00321999">
        <w:rPr>
          <w:rFonts w:ascii="Times New Roman" w:hAnsi="Times New Roman"/>
          <w:sz w:val="24"/>
          <w:szCs w:val="24"/>
        </w:rPr>
        <w:t>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617FB0" w:rsidRPr="00321999" w:rsidRDefault="00617FB0" w:rsidP="00617FB0">
      <w:pPr>
        <w:pStyle w:val="ConsPlusNormal"/>
        <w:ind w:firstLine="709"/>
        <w:jc w:val="both"/>
        <w:rPr>
          <w:rFonts w:ascii="Times New Roman" w:hAnsi="Times New Roman"/>
          <w:sz w:val="24"/>
          <w:szCs w:val="24"/>
        </w:rPr>
      </w:pPr>
      <w:r w:rsidRPr="00321999">
        <w:rPr>
          <w:rFonts w:ascii="Times New Roman" w:hAnsi="Times New Roman"/>
          <w:sz w:val="24"/>
          <w:szCs w:val="24"/>
        </w:rPr>
        <w:t>15. Решение об изъятии действует в течение трех лет со дня его принятия.</w:t>
      </w:r>
    </w:p>
    <w:p w:rsidR="00554559" w:rsidRPr="00321999" w:rsidRDefault="00617FB0" w:rsidP="00617FB0">
      <w:pPr>
        <w:ind w:firstLine="720"/>
        <w:jc w:val="both"/>
      </w:pPr>
      <w:r w:rsidRPr="00321999">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w:t>
      </w:r>
      <w:r w:rsidRPr="00321999">
        <w:t>ъ</w:t>
      </w:r>
      <w:r w:rsidRPr="00321999">
        <w:t>ятии.</w:t>
      </w:r>
    </w:p>
    <w:p w:rsidR="00554559" w:rsidRPr="00321999" w:rsidRDefault="00554559" w:rsidP="008A14E9">
      <w:pPr>
        <w:spacing w:before="240" w:after="240"/>
        <w:jc w:val="center"/>
        <w:outlineLvl w:val="2"/>
        <w:rPr>
          <w:b/>
          <w:bCs/>
        </w:rPr>
      </w:pPr>
      <w:bookmarkStart w:id="312" w:name="_Toc282347557"/>
      <w:bookmarkStart w:id="313" w:name="_Toc321209597"/>
      <w:bookmarkStart w:id="314" w:name="_Toc339819841"/>
      <w:bookmarkStart w:id="315" w:name="_Toc379186270"/>
      <w:bookmarkStart w:id="316" w:name="_Toc379293298"/>
      <w:bookmarkStart w:id="317" w:name="_Toc380051166"/>
      <w:bookmarkStart w:id="318" w:name="_Toc380581573"/>
      <w:bookmarkStart w:id="319" w:name="_Toc392516705"/>
      <w:bookmarkStart w:id="320" w:name="_Toc400454251"/>
      <w:bookmarkStart w:id="321" w:name="_Toc410315230"/>
      <w:bookmarkStart w:id="322" w:name="_Toc159425750"/>
      <w:r w:rsidRPr="00321999">
        <w:rPr>
          <w:b/>
          <w:bCs/>
        </w:rPr>
        <w:t xml:space="preserve">Статья 26. Основные принципы организации застройки территории </w:t>
      </w:r>
      <w:bookmarkEnd w:id="312"/>
      <w:bookmarkEnd w:id="313"/>
      <w:bookmarkEnd w:id="314"/>
      <w:bookmarkEnd w:id="315"/>
      <w:bookmarkEnd w:id="316"/>
      <w:bookmarkEnd w:id="317"/>
      <w:bookmarkEnd w:id="318"/>
      <w:r w:rsidRPr="00321999">
        <w:rPr>
          <w:b/>
          <w:bCs/>
        </w:rPr>
        <w:t>муниципальн</w:t>
      </w:r>
      <w:r w:rsidRPr="00321999">
        <w:rPr>
          <w:b/>
          <w:bCs/>
        </w:rPr>
        <w:t>о</w:t>
      </w:r>
      <w:r w:rsidRPr="00321999">
        <w:rPr>
          <w:b/>
          <w:bCs/>
        </w:rPr>
        <w:t>го образования</w:t>
      </w:r>
      <w:bookmarkEnd w:id="319"/>
      <w:bookmarkEnd w:id="320"/>
      <w:bookmarkEnd w:id="321"/>
      <w:bookmarkEnd w:id="322"/>
    </w:p>
    <w:p w:rsidR="00A50676" w:rsidRPr="00321999" w:rsidRDefault="00A50676" w:rsidP="00A50676">
      <w:pPr>
        <w:pStyle w:val="a8"/>
        <w:tabs>
          <w:tab w:val="left" w:pos="720"/>
        </w:tabs>
        <w:ind w:firstLine="709"/>
        <w:jc w:val="both"/>
        <w:rPr>
          <w:color w:val="000000"/>
        </w:rPr>
      </w:pPr>
      <w:r w:rsidRPr="00321999">
        <w:rPr>
          <w:color w:val="000000"/>
        </w:rPr>
        <w:t xml:space="preserve">1. Планировочная организация и застройка территории </w:t>
      </w:r>
      <w:r w:rsidRPr="00321999">
        <w:t>муниципального образов</w:t>
      </w:r>
      <w:r w:rsidRPr="00321999">
        <w:t>а</w:t>
      </w:r>
      <w:r w:rsidRPr="00321999">
        <w:t>ния</w:t>
      </w:r>
      <w:r w:rsidRPr="00321999">
        <w:rPr>
          <w:color w:val="000000"/>
        </w:rPr>
        <w:t xml:space="preserve"> должны отвечать требованиям создания благоприятной среды, способствующей орг</w:t>
      </w:r>
      <w:r w:rsidRPr="00321999">
        <w:rPr>
          <w:color w:val="000000"/>
        </w:rPr>
        <w:t>а</w:t>
      </w:r>
      <w:r w:rsidRPr="00321999">
        <w:rPr>
          <w:color w:val="000000"/>
        </w:rPr>
        <w:t xml:space="preserve">низации жизнедеятельности населения, защите от неблагоприятных факторов природного и техногенного воздействия. </w:t>
      </w:r>
    </w:p>
    <w:p w:rsidR="00A50676" w:rsidRPr="00321999" w:rsidRDefault="00A50676" w:rsidP="00A50676">
      <w:pPr>
        <w:pStyle w:val="a8"/>
        <w:tabs>
          <w:tab w:val="left" w:pos="720"/>
        </w:tabs>
        <w:ind w:firstLine="709"/>
        <w:jc w:val="both"/>
        <w:rPr>
          <w:color w:val="000000"/>
        </w:rPr>
      </w:pPr>
      <w:r w:rsidRPr="00321999">
        <w:rPr>
          <w:color w:val="000000"/>
        </w:rPr>
        <w:t>2. Для создания благоприятной среды проживания необходимо:</w:t>
      </w:r>
    </w:p>
    <w:p w:rsidR="00A50676" w:rsidRPr="00321999" w:rsidRDefault="00A50676" w:rsidP="00A50676">
      <w:pPr>
        <w:pStyle w:val="a8"/>
        <w:tabs>
          <w:tab w:val="left" w:pos="720"/>
        </w:tabs>
        <w:ind w:firstLine="709"/>
        <w:jc w:val="both"/>
        <w:rPr>
          <w:color w:val="000000"/>
        </w:rPr>
      </w:pPr>
      <w:r w:rsidRPr="00321999">
        <w:rPr>
          <w:color w:val="000000"/>
        </w:rPr>
        <w:tab/>
        <w:t xml:space="preserve">– обеспечивать эффективное использование территории с учетом </w:t>
      </w:r>
      <w:r w:rsidRPr="00321999">
        <w:t>особенностей ее функциональной организации, развития социальной, транспортной и инженерной инфр</w:t>
      </w:r>
      <w:r w:rsidRPr="00321999">
        <w:t>а</w:t>
      </w:r>
      <w:r w:rsidRPr="00321999">
        <w:t xml:space="preserve">структур, заложенных в генеральном плане муниципального образования </w:t>
      </w:r>
      <w:proofErr w:type="spellStart"/>
      <w:r w:rsidR="00464367">
        <w:t>Шуманов</w:t>
      </w:r>
      <w:r w:rsidRPr="00321999">
        <w:t>ский</w:t>
      </w:r>
      <w:proofErr w:type="spellEnd"/>
      <w:r w:rsidRPr="00321999">
        <w:t xml:space="preserve"> сельсовет</w:t>
      </w:r>
      <w:r w:rsidRPr="00321999">
        <w:rPr>
          <w:color w:val="000000"/>
        </w:rPr>
        <w:t xml:space="preserve"> и в документации по планировке территории; </w:t>
      </w:r>
    </w:p>
    <w:p w:rsidR="00A50676" w:rsidRPr="00321999" w:rsidRDefault="00A50676" w:rsidP="00A50676">
      <w:pPr>
        <w:pStyle w:val="a8"/>
        <w:tabs>
          <w:tab w:val="left" w:pos="720"/>
        </w:tabs>
        <w:ind w:firstLine="709"/>
        <w:jc w:val="both"/>
        <w:rPr>
          <w:color w:val="000000"/>
        </w:rPr>
      </w:pPr>
      <w:r w:rsidRPr="00321999">
        <w:rPr>
          <w:color w:val="000000"/>
        </w:rPr>
        <w:tab/>
        <w:t xml:space="preserve">– обеспечить сохранение природной среды и имеющихся объектов историко-культурного наследия; </w:t>
      </w:r>
    </w:p>
    <w:p w:rsidR="00A50676" w:rsidRPr="00321999" w:rsidRDefault="00A50676" w:rsidP="00A50676">
      <w:pPr>
        <w:pStyle w:val="a8"/>
        <w:tabs>
          <w:tab w:val="left" w:pos="720"/>
        </w:tabs>
        <w:ind w:firstLine="709"/>
        <w:jc w:val="both"/>
        <w:rPr>
          <w:color w:val="000000"/>
        </w:rPr>
      </w:pPr>
      <w:r w:rsidRPr="00321999">
        <w:rPr>
          <w:color w:val="000000"/>
        </w:rPr>
        <w:tab/>
        <w:t>– использовать, в том числе в новой застройке, архитектурно–планировочные пр</w:t>
      </w:r>
      <w:r w:rsidRPr="00321999">
        <w:rPr>
          <w:color w:val="000000"/>
        </w:rPr>
        <w:t>и</w:t>
      </w:r>
      <w:r w:rsidRPr="00321999">
        <w:rPr>
          <w:color w:val="000000"/>
        </w:rPr>
        <w:t xml:space="preserve">емы, наиболее соответствующие социально–гигиеническим параметрам; </w:t>
      </w:r>
    </w:p>
    <w:p w:rsidR="00A50676" w:rsidRPr="00321999" w:rsidRDefault="00A50676" w:rsidP="00A50676">
      <w:pPr>
        <w:pStyle w:val="a8"/>
        <w:tabs>
          <w:tab w:val="left" w:pos="720"/>
        </w:tabs>
        <w:ind w:firstLine="709"/>
        <w:jc w:val="both"/>
        <w:rPr>
          <w:color w:val="000000"/>
        </w:rPr>
      </w:pPr>
      <w:r w:rsidRPr="00321999">
        <w:rPr>
          <w:color w:val="000000"/>
        </w:rPr>
        <w:tab/>
        <w:t>– обеспечивать инвалидам условия для беспрепятственного доступа к объектам с</w:t>
      </w:r>
      <w:r w:rsidRPr="00321999">
        <w:rPr>
          <w:color w:val="000000"/>
        </w:rPr>
        <w:t>о</w:t>
      </w:r>
      <w:r w:rsidRPr="00321999">
        <w:rPr>
          <w:color w:val="000000"/>
        </w:rPr>
        <w:t xml:space="preserve">циального и иного назначения. </w:t>
      </w:r>
    </w:p>
    <w:p w:rsidR="00A50676" w:rsidRPr="00321999" w:rsidRDefault="00A50676" w:rsidP="00A50676">
      <w:pPr>
        <w:pStyle w:val="a8"/>
        <w:tabs>
          <w:tab w:val="left" w:pos="720"/>
        </w:tabs>
        <w:ind w:firstLine="709"/>
        <w:jc w:val="both"/>
        <w:rPr>
          <w:color w:val="000000"/>
        </w:rPr>
      </w:pPr>
      <w:r w:rsidRPr="00321999">
        <w:rPr>
          <w:color w:val="000000"/>
        </w:rPr>
        <w:t xml:space="preserve">3. Застройка территории </w:t>
      </w:r>
      <w:r w:rsidRPr="00321999">
        <w:t>муниципального образования</w:t>
      </w:r>
      <w:r w:rsidRPr="00321999">
        <w:rPr>
          <w:color w:val="000000"/>
        </w:rPr>
        <w:t xml:space="preserve"> должна осуществляться в соответствии с действующими нормативными правовыми актами в области градостро</w:t>
      </w:r>
      <w:r w:rsidRPr="00321999">
        <w:rPr>
          <w:color w:val="000000"/>
        </w:rPr>
        <w:t>и</w:t>
      </w:r>
      <w:r w:rsidRPr="00321999">
        <w:rPr>
          <w:color w:val="000000"/>
        </w:rPr>
        <w:t>тельной деятельности и градостроительными регламентами, обязательными для исполн</w:t>
      </w:r>
      <w:r w:rsidRPr="00321999">
        <w:rPr>
          <w:color w:val="000000"/>
        </w:rPr>
        <w:t>е</w:t>
      </w:r>
      <w:r w:rsidRPr="00321999">
        <w:rPr>
          <w:color w:val="000000"/>
        </w:rPr>
        <w:t>ния всеми собственниками земельных участков, землепользователями, арендаторами з</w:t>
      </w:r>
      <w:r w:rsidRPr="00321999">
        <w:rPr>
          <w:color w:val="000000"/>
        </w:rPr>
        <w:t>е</w:t>
      </w:r>
      <w:r w:rsidRPr="00321999">
        <w:rPr>
          <w:color w:val="000000"/>
        </w:rPr>
        <w:t>мельных участков независимо от форм собственности и иных прав на земельные участки.</w:t>
      </w:r>
    </w:p>
    <w:p w:rsidR="00A50676" w:rsidRPr="00321999" w:rsidRDefault="00A50676" w:rsidP="00A50676">
      <w:pPr>
        <w:pStyle w:val="a8"/>
        <w:tabs>
          <w:tab w:val="left" w:pos="720"/>
        </w:tabs>
        <w:ind w:firstLine="709"/>
        <w:jc w:val="both"/>
        <w:rPr>
          <w:color w:val="000000"/>
        </w:rPr>
      </w:pPr>
      <w:r w:rsidRPr="00321999">
        <w:rPr>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w:t>
      </w:r>
      <w:r w:rsidRPr="00321999">
        <w:rPr>
          <w:color w:val="000000"/>
        </w:rPr>
        <w:t>т</w:t>
      </w:r>
      <w:r w:rsidRPr="00321999">
        <w:rPr>
          <w:color w:val="000000"/>
        </w:rPr>
        <w:t>ственности в соответствии с действующим законодательством.</w:t>
      </w:r>
    </w:p>
    <w:p w:rsidR="00A50676" w:rsidRPr="00321999" w:rsidRDefault="00A50676" w:rsidP="00A50676">
      <w:pPr>
        <w:pStyle w:val="a8"/>
        <w:tabs>
          <w:tab w:val="left" w:pos="720"/>
        </w:tabs>
        <w:ind w:firstLine="709"/>
        <w:jc w:val="both"/>
        <w:rPr>
          <w:color w:val="000000"/>
        </w:rPr>
      </w:pPr>
      <w:r w:rsidRPr="00321999">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w:t>
      </w:r>
      <w:r w:rsidRPr="00321999">
        <w:rPr>
          <w:color w:val="000000"/>
        </w:rPr>
        <w:t>н</w:t>
      </w:r>
      <w:r w:rsidRPr="00321999">
        <w:rPr>
          <w:color w:val="000000"/>
        </w:rPr>
        <w:t>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w:t>
      </w:r>
      <w:r w:rsidRPr="00321999">
        <w:rPr>
          <w:color w:val="000000"/>
        </w:rPr>
        <w:t>а</w:t>
      </w:r>
      <w:r w:rsidRPr="00321999">
        <w:rPr>
          <w:color w:val="000000"/>
        </w:rPr>
        <w:t>навливающих документов на застраиваемый земельный участок.</w:t>
      </w:r>
    </w:p>
    <w:p w:rsidR="00A50676" w:rsidRPr="00321999" w:rsidRDefault="00A50676" w:rsidP="00A50676">
      <w:pPr>
        <w:pStyle w:val="a8"/>
        <w:tabs>
          <w:tab w:val="left" w:pos="720"/>
        </w:tabs>
        <w:ind w:firstLine="709"/>
        <w:jc w:val="both"/>
        <w:rPr>
          <w:color w:val="000000"/>
        </w:rPr>
      </w:pPr>
      <w:r w:rsidRPr="00321999">
        <w:rPr>
          <w:color w:val="000000"/>
        </w:rPr>
        <w:t>6. Виды объектов капитального строительства, при строительстве которых проек</w:t>
      </w:r>
      <w:r w:rsidRPr="00321999">
        <w:rPr>
          <w:color w:val="000000"/>
        </w:rPr>
        <w:t>т</w:t>
      </w:r>
      <w:r w:rsidRPr="00321999">
        <w:rPr>
          <w:color w:val="000000"/>
        </w:rPr>
        <w:t>ная документация может не подготавливаться, а также когда выдача разрешения на стро</w:t>
      </w:r>
      <w:r w:rsidRPr="00321999">
        <w:rPr>
          <w:color w:val="000000"/>
        </w:rPr>
        <w:t>и</w:t>
      </w:r>
      <w:r w:rsidRPr="00321999">
        <w:rPr>
          <w:color w:val="000000"/>
        </w:rPr>
        <w:t>тельство не требуется, устанавливаются законодательством о градостроительной деятел</w:t>
      </w:r>
      <w:r w:rsidRPr="00321999">
        <w:rPr>
          <w:color w:val="000000"/>
        </w:rPr>
        <w:t>ь</w:t>
      </w:r>
      <w:r w:rsidRPr="00321999">
        <w:rPr>
          <w:color w:val="000000"/>
        </w:rPr>
        <w:t>ности.</w:t>
      </w:r>
    </w:p>
    <w:p w:rsidR="00A50676" w:rsidRPr="00321999" w:rsidRDefault="00A50676" w:rsidP="00A50676">
      <w:pPr>
        <w:pStyle w:val="a8"/>
        <w:tabs>
          <w:tab w:val="left" w:pos="720"/>
        </w:tabs>
        <w:ind w:firstLine="709"/>
        <w:jc w:val="both"/>
        <w:rPr>
          <w:color w:val="000000"/>
        </w:rPr>
      </w:pPr>
      <w:r w:rsidRPr="00321999">
        <w:rPr>
          <w:color w:val="000000"/>
        </w:rPr>
        <w:t>7. Граждане и юридические лица, владеющие земельными участками на праве со</w:t>
      </w:r>
      <w:r w:rsidRPr="00321999">
        <w:rPr>
          <w:color w:val="000000"/>
        </w:rPr>
        <w:t>б</w:t>
      </w:r>
      <w:r w:rsidRPr="00321999">
        <w:rPr>
          <w:color w:val="000000"/>
        </w:rPr>
        <w:t>ственности, пожизненного наследуемого владения, постоянного (бессрочного) пользов</w:t>
      </w:r>
      <w:r w:rsidRPr="00321999">
        <w:rPr>
          <w:color w:val="000000"/>
        </w:rPr>
        <w:t>а</w:t>
      </w:r>
      <w:r w:rsidRPr="00321999">
        <w:rPr>
          <w:color w:val="000000"/>
        </w:rPr>
        <w:t>ния, аренды вправе осуществлять снос или реконструкцию находящихся на данных з</w:t>
      </w:r>
      <w:r w:rsidRPr="00321999">
        <w:rPr>
          <w:color w:val="000000"/>
        </w:rPr>
        <w:t>е</w:t>
      </w:r>
      <w:r w:rsidRPr="00321999">
        <w:rPr>
          <w:color w:val="000000"/>
        </w:rPr>
        <w:t xml:space="preserve">мельных участках зданий, строений, сооружений в соответствии с градостроительным, </w:t>
      </w:r>
      <w:r w:rsidRPr="00321999">
        <w:rPr>
          <w:color w:val="000000"/>
        </w:rPr>
        <w:lastRenderedPageBreak/>
        <w:t>земельным, жилищным законодательством, законодательством об охране природы и кул</w:t>
      </w:r>
      <w:r w:rsidRPr="00321999">
        <w:rPr>
          <w:color w:val="000000"/>
        </w:rPr>
        <w:t>ь</w:t>
      </w:r>
      <w:r w:rsidRPr="00321999">
        <w:rPr>
          <w:color w:val="000000"/>
        </w:rPr>
        <w:t>турного наследия при условии выполнения обязательств обременения земельных учас</w:t>
      </w:r>
      <w:r w:rsidRPr="00321999">
        <w:rPr>
          <w:color w:val="000000"/>
        </w:rPr>
        <w:t>т</w:t>
      </w:r>
      <w:r w:rsidRPr="00321999">
        <w:rPr>
          <w:color w:val="000000"/>
        </w:rPr>
        <w:t>ков.</w:t>
      </w:r>
    </w:p>
    <w:p w:rsidR="00A50676" w:rsidRPr="00321999" w:rsidRDefault="00A50676" w:rsidP="00A50676">
      <w:pPr>
        <w:pStyle w:val="a8"/>
        <w:tabs>
          <w:tab w:val="left" w:pos="720"/>
        </w:tabs>
        <w:ind w:firstLine="709"/>
        <w:jc w:val="both"/>
        <w:rPr>
          <w:color w:val="000000"/>
        </w:rPr>
      </w:pPr>
      <w:r w:rsidRPr="00321999">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w:t>
      </w:r>
      <w:r w:rsidRPr="00321999">
        <w:rPr>
          <w:color w:val="000000"/>
        </w:rPr>
        <w:t>о</w:t>
      </w:r>
      <w:r w:rsidRPr="00321999">
        <w:rPr>
          <w:color w:val="000000"/>
        </w:rPr>
        <w:t>кладка новых и реконструкция существующих инженерных коммуникаций.</w:t>
      </w:r>
    </w:p>
    <w:p w:rsidR="00A50676" w:rsidRPr="00321999" w:rsidRDefault="00A50676" w:rsidP="00A50676">
      <w:pPr>
        <w:pStyle w:val="a8"/>
        <w:tabs>
          <w:tab w:val="left" w:pos="720"/>
        </w:tabs>
        <w:ind w:firstLine="709"/>
        <w:jc w:val="both"/>
        <w:rPr>
          <w:color w:val="000000"/>
        </w:rPr>
      </w:pPr>
      <w:r w:rsidRPr="00321999">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w:t>
      </w:r>
      <w:r w:rsidRPr="00321999">
        <w:rPr>
          <w:color w:val="000000"/>
        </w:rPr>
        <w:t>б</w:t>
      </w:r>
      <w:r w:rsidRPr="00321999">
        <w:rPr>
          <w:color w:val="000000"/>
        </w:rPr>
        <w:t>новления земляных (строительных) работ на участках с объектами, введенными в экспл</w:t>
      </w:r>
      <w:r w:rsidRPr="00321999">
        <w:rPr>
          <w:color w:val="000000"/>
        </w:rPr>
        <w:t>у</w:t>
      </w:r>
      <w:r w:rsidRPr="00321999">
        <w:rPr>
          <w:color w:val="000000"/>
        </w:rPr>
        <w:t>атацию.</w:t>
      </w:r>
    </w:p>
    <w:p w:rsidR="00A50676" w:rsidRPr="00321999" w:rsidRDefault="00A50676" w:rsidP="00A50676">
      <w:pPr>
        <w:pStyle w:val="a8"/>
        <w:tabs>
          <w:tab w:val="left" w:pos="720"/>
        </w:tabs>
        <w:ind w:firstLine="709"/>
        <w:jc w:val="both"/>
        <w:rPr>
          <w:color w:val="000000"/>
        </w:rPr>
      </w:pPr>
      <w:r w:rsidRPr="00321999">
        <w:rPr>
          <w:color w:val="000000"/>
        </w:rPr>
        <w:t>10. Объем и качество законченного строительством объекта, оснащение инжене</w:t>
      </w:r>
      <w:r w:rsidRPr="00321999">
        <w:rPr>
          <w:color w:val="000000"/>
        </w:rPr>
        <w:t>р</w:t>
      </w:r>
      <w:r w:rsidRPr="00321999">
        <w:rPr>
          <w:color w:val="000000"/>
        </w:rPr>
        <w:t>ным оборудованием, внешнее благоустройство земельного участка должны соответств</w:t>
      </w:r>
      <w:r w:rsidRPr="00321999">
        <w:rPr>
          <w:color w:val="000000"/>
        </w:rPr>
        <w:t>о</w:t>
      </w:r>
      <w:r w:rsidRPr="00321999">
        <w:rPr>
          <w:color w:val="000000"/>
        </w:rPr>
        <w:t>вать проектной документации.</w:t>
      </w:r>
    </w:p>
    <w:p w:rsidR="00554559" w:rsidRPr="00321999" w:rsidRDefault="00A50676" w:rsidP="00A50676">
      <w:pPr>
        <w:pStyle w:val="a8"/>
        <w:tabs>
          <w:tab w:val="left" w:pos="720"/>
        </w:tabs>
        <w:ind w:firstLine="709"/>
        <w:jc w:val="both"/>
        <w:rPr>
          <w:color w:val="000000"/>
        </w:rPr>
      </w:pPr>
      <w:r w:rsidRPr="00321999">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r w:rsidR="00554559" w:rsidRPr="00321999">
        <w:rPr>
          <w:color w:val="000000"/>
        </w:rPr>
        <w:t>.</w:t>
      </w:r>
    </w:p>
    <w:p w:rsidR="00554559" w:rsidRPr="00321999" w:rsidRDefault="00554559" w:rsidP="008A14E9">
      <w:pPr>
        <w:spacing w:before="100" w:beforeAutospacing="1" w:after="100" w:afterAutospacing="1"/>
        <w:jc w:val="center"/>
        <w:outlineLvl w:val="2"/>
        <w:rPr>
          <w:b/>
          <w:bCs/>
        </w:rPr>
      </w:pPr>
      <w:bookmarkStart w:id="323" w:name="_Toc380051170"/>
      <w:bookmarkStart w:id="324" w:name="_Toc380581577"/>
      <w:bookmarkStart w:id="325" w:name="_Toc392516709"/>
      <w:bookmarkStart w:id="326" w:name="_Toc400454255"/>
      <w:bookmarkStart w:id="327" w:name="_Toc410315234"/>
      <w:bookmarkStart w:id="328" w:name="_Toc159425751"/>
      <w:r w:rsidRPr="00321999">
        <w:rPr>
          <w:b/>
          <w:bCs/>
        </w:rPr>
        <w:t>Статья 2</w:t>
      </w:r>
      <w:r w:rsidR="00383873" w:rsidRPr="00321999">
        <w:rPr>
          <w:b/>
          <w:bCs/>
        </w:rPr>
        <w:t>7</w:t>
      </w:r>
      <w:r w:rsidRPr="00321999">
        <w:rPr>
          <w:b/>
          <w:bCs/>
        </w:rPr>
        <w:t>. Выдача разрешения на строительство</w:t>
      </w:r>
      <w:bookmarkEnd w:id="323"/>
      <w:bookmarkEnd w:id="324"/>
      <w:bookmarkEnd w:id="325"/>
      <w:bookmarkEnd w:id="326"/>
      <w:bookmarkEnd w:id="327"/>
      <w:bookmarkEnd w:id="328"/>
    </w:p>
    <w:p w:rsidR="00383873" w:rsidRPr="00321999" w:rsidRDefault="00383873" w:rsidP="00383873">
      <w:pPr>
        <w:ind w:firstLine="709"/>
        <w:jc w:val="both"/>
      </w:pPr>
      <w:r w:rsidRPr="00321999">
        <w:t>1. 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w:t>
      </w:r>
      <w:r w:rsidRPr="00321999">
        <w:t>а</w:t>
      </w:r>
      <w:r w:rsidRPr="00321999">
        <w:t>деющие земельными участками, объектами капитального строительства на правах со</w:t>
      </w:r>
      <w:r w:rsidRPr="00321999">
        <w:t>б</w:t>
      </w:r>
      <w:r w:rsidRPr="00321999">
        <w:t>ственности, аренды, постоянного бессрочного пользования, пожизненного наследуемого владения.</w:t>
      </w:r>
    </w:p>
    <w:p w:rsidR="00976D44" w:rsidRPr="00011DFC" w:rsidRDefault="00383873" w:rsidP="00976D44">
      <w:pPr>
        <w:ind w:firstLine="709"/>
        <w:jc w:val="both"/>
      </w:pPr>
      <w:bookmarkStart w:id="329" w:name="_Toc459908485"/>
      <w:bookmarkStart w:id="330" w:name="_Toc448780610"/>
      <w:bookmarkStart w:id="331" w:name="_Toc448780124"/>
      <w:bookmarkStart w:id="332" w:name="_Toc448774961"/>
      <w:bookmarkStart w:id="333" w:name="_Toc437587898"/>
      <w:bookmarkStart w:id="334" w:name="_Toc282347559"/>
      <w:r w:rsidRPr="00321999">
        <w:t>2. Строительство, реконструкция объектов капитального строительства осущест</w:t>
      </w:r>
      <w:r w:rsidRPr="00321999">
        <w:t>в</w:t>
      </w:r>
      <w:r w:rsidRPr="00321999">
        <w:t>ляются на основании разрешения на строительство, за исключением случаев, предусмо</w:t>
      </w:r>
      <w:r w:rsidRPr="00321999">
        <w:t>т</w:t>
      </w:r>
      <w:r w:rsidRPr="00321999">
        <w:t xml:space="preserve">ренных статьей 51 Градостроительного кодекса Российской </w:t>
      </w:r>
      <w:r w:rsidR="00976D44" w:rsidRPr="00011DFC">
        <w:t xml:space="preserve">Федерации </w:t>
      </w:r>
      <w:r w:rsidR="00976D44" w:rsidRPr="00C3121B">
        <w:rPr>
          <w:highlight w:val="cyan"/>
        </w:rPr>
        <w:t>(с</w:t>
      </w:r>
      <w:r w:rsidR="00976D44" w:rsidRPr="00011DFC">
        <w:rPr>
          <w:highlight w:val="cyan"/>
        </w:rPr>
        <w:t xml:space="preserve"> учетом особе</w:t>
      </w:r>
      <w:r w:rsidR="00976D44" w:rsidRPr="00011DFC">
        <w:rPr>
          <w:highlight w:val="cyan"/>
        </w:rPr>
        <w:t>н</w:t>
      </w:r>
      <w:r w:rsidR="00976D44" w:rsidRPr="00011DFC">
        <w:rPr>
          <w:highlight w:val="cyan"/>
        </w:rPr>
        <w:t xml:space="preserve">ностей, установленных ст. 9 Федерального закона от 01.04.2020 </w:t>
      </w:r>
      <w:r w:rsidR="00976D44">
        <w:rPr>
          <w:highlight w:val="cyan"/>
        </w:rPr>
        <w:t>№</w:t>
      </w:r>
      <w:r w:rsidR="00976D44" w:rsidRPr="00011DFC">
        <w:rPr>
          <w:highlight w:val="cyan"/>
        </w:rPr>
        <w:t xml:space="preserve"> 69-ФЗ (</w:t>
      </w:r>
      <w:hyperlink r:id="rId10" w:history="1">
        <w:r w:rsidR="00976D44" w:rsidRPr="00011DFC">
          <w:rPr>
            <w:highlight w:val="cyan"/>
          </w:rPr>
          <w:t>Распоряжение</w:t>
        </w:r>
      </w:hyperlink>
      <w:r w:rsidR="00976D44" w:rsidRPr="00011DFC">
        <w:rPr>
          <w:highlight w:val="cyan"/>
        </w:rPr>
        <w:t xml:space="preserve"> Правительства РФ от 21.09.2022 </w:t>
      </w:r>
      <w:r w:rsidR="00976D44">
        <w:rPr>
          <w:highlight w:val="cyan"/>
        </w:rPr>
        <w:t>№</w:t>
      </w:r>
      <w:r w:rsidR="00976D44" w:rsidRPr="00011DFC">
        <w:rPr>
          <w:highlight w:val="cyan"/>
        </w:rPr>
        <w:t xml:space="preserve"> 2724-р)).</w:t>
      </w:r>
      <w:r w:rsidR="00976D44" w:rsidRPr="00011DFC">
        <w:t xml:space="preserve"> </w:t>
      </w:r>
    </w:p>
    <w:p w:rsidR="00383873" w:rsidRPr="00321999" w:rsidRDefault="00383873" w:rsidP="00383873">
      <w:pPr>
        <w:ind w:firstLine="709"/>
        <w:jc w:val="both"/>
      </w:pPr>
      <w:r w:rsidRPr="00321999">
        <w:t>3. Разрешение на строительство выдается в соответствии с требованиями, устано</w:t>
      </w:r>
      <w:r w:rsidRPr="00321999">
        <w:t>в</w:t>
      </w:r>
      <w:r w:rsidRPr="00321999">
        <w:t>ленными Градостроительным кодексом Российской Федерации.</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w:t>
      </w:r>
      <w:r w:rsidRPr="00321999">
        <w:rPr>
          <w:rFonts w:ascii="Times New Roman" w:hAnsi="Times New Roman"/>
          <w:sz w:val="24"/>
          <w:szCs w:val="24"/>
        </w:rPr>
        <w:t>е</w:t>
      </w:r>
      <w:r w:rsidRPr="00321999">
        <w:rPr>
          <w:rFonts w:ascii="Times New Roman" w:hAnsi="Times New Roman"/>
          <w:sz w:val="24"/>
          <w:szCs w:val="24"/>
        </w:rPr>
        <w:t>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w:t>
      </w:r>
      <w:r w:rsidRPr="00321999">
        <w:rPr>
          <w:rFonts w:ascii="Times New Roman" w:hAnsi="Times New Roman"/>
          <w:sz w:val="24"/>
          <w:szCs w:val="24"/>
        </w:rPr>
        <w:t>о</w:t>
      </w:r>
      <w:r w:rsidRPr="00321999">
        <w:rPr>
          <w:rFonts w:ascii="Times New Roman" w:hAnsi="Times New Roman"/>
          <w:sz w:val="24"/>
          <w:szCs w:val="24"/>
        </w:rPr>
        <w:t xml:space="preserve">сти, установленным на </w:t>
      </w:r>
      <w:proofErr w:type="spellStart"/>
      <w:r w:rsidRPr="00321999">
        <w:rPr>
          <w:rFonts w:ascii="Times New Roman" w:hAnsi="Times New Roman"/>
          <w:sz w:val="24"/>
          <w:szCs w:val="24"/>
        </w:rPr>
        <w:t>приаэродромной</w:t>
      </w:r>
      <w:proofErr w:type="spellEnd"/>
      <w:r w:rsidRPr="00321999">
        <w:rPr>
          <w:rFonts w:ascii="Times New Roman" w:hAnsi="Times New Roman"/>
          <w:sz w:val="24"/>
          <w:szCs w:val="24"/>
        </w:rPr>
        <w:t xml:space="preserve"> территории.</w:t>
      </w:r>
    </w:p>
    <w:p w:rsidR="00383873" w:rsidRPr="00321999" w:rsidRDefault="00383873" w:rsidP="00383873">
      <w:pPr>
        <w:ind w:firstLine="709"/>
        <w:jc w:val="both"/>
      </w:pPr>
      <w:r w:rsidRPr="00321999">
        <w:t>5. Выдача разрешения на строительство не требуется в случае:</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w:t>
      </w:r>
      <w:r w:rsidRPr="00321999">
        <w:rPr>
          <w:rFonts w:ascii="Times New Roman" w:hAnsi="Times New Roman"/>
          <w:sz w:val="24"/>
          <w:szCs w:val="24"/>
        </w:rPr>
        <w:t>я</w:t>
      </w:r>
      <w:r w:rsidRPr="00321999">
        <w:rPr>
          <w:rFonts w:ascii="Times New Roman" w:hAnsi="Times New Roman"/>
          <w:sz w:val="24"/>
          <w:szCs w:val="24"/>
        </w:rPr>
        <w:t>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w:t>
      </w:r>
      <w:r w:rsidRPr="00321999">
        <w:rPr>
          <w:rFonts w:ascii="Times New Roman" w:hAnsi="Times New Roman"/>
          <w:sz w:val="24"/>
          <w:szCs w:val="24"/>
        </w:rPr>
        <w:t>ь</w:t>
      </w:r>
      <w:r w:rsidRPr="00321999">
        <w:rPr>
          <w:rFonts w:ascii="Times New Roman" w:hAnsi="Times New Roman"/>
          <w:sz w:val="24"/>
          <w:szCs w:val="24"/>
        </w:rPr>
        <w:t>ством в сфере садоводства и огородничества;</w:t>
      </w:r>
    </w:p>
    <w:p w:rsidR="00976D44" w:rsidRPr="00C0025E" w:rsidRDefault="00976D44" w:rsidP="00976D44">
      <w:pPr>
        <w:ind w:firstLine="709"/>
        <w:jc w:val="both"/>
      </w:pPr>
      <w:r w:rsidRPr="00FF2F62">
        <w:rPr>
          <w:highlight w:val="yellow"/>
        </w:rPr>
        <w:t>1.1) строительства, реконструкции объектов индивидуального жилищного стро</w:t>
      </w:r>
      <w:r w:rsidRPr="00FF2F62">
        <w:rPr>
          <w:highlight w:val="yellow"/>
        </w:rPr>
        <w:t>и</w:t>
      </w:r>
      <w:r w:rsidRPr="00FF2F62">
        <w:rPr>
          <w:highlight w:val="yellow"/>
        </w:rPr>
        <w:t>тельства (за исключением строительства объектов индивидуального жилищного стро</w:t>
      </w:r>
      <w:r w:rsidRPr="00FF2F62">
        <w:rPr>
          <w:highlight w:val="yellow"/>
        </w:rPr>
        <w:t>и</w:t>
      </w:r>
      <w:r w:rsidRPr="00FF2F62">
        <w:rPr>
          <w:highlight w:val="yellow"/>
        </w:rPr>
        <w:t>тельства с привлечением денежных средств участников долевого строительства в соотве</w:t>
      </w:r>
      <w:r w:rsidRPr="00FF2F62">
        <w:rPr>
          <w:highlight w:val="yellow"/>
        </w:rPr>
        <w:t>т</w:t>
      </w:r>
      <w:r w:rsidRPr="00FF2F62">
        <w:rPr>
          <w:highlight w:val="yellow"/>
        </w:rPr>
        <w:t xml:space="preserve">ствии с Федеральным законом от 30 декабря 2004 года </w:t>
      </w:r>
      <w:r>
        <w:rPr>
          <w:highlight w:val="yellow"/>
        </w:rPr>
        <w:t>№</w:t>
      </w:r>
      <w:r w:rsidRPr="00FF2F62">
        <w:rPr>
          <w:highlight w:val="yellow"/>
        </w:rPr>
        <w:t xml:space="preserve"> 214-ФЗ «Об участии в долевом </w:t>
      </w:r>
      <w:r w:rsidRPr="00FF2F62">
        <w:rPr>
          <w:highlight w:val="yellow"/>
        </w:rPr>
        <w:lastRenderedPageBreak/>
        <w:t>строительстве многоквартирных домов и иных объектов недвижимости и о внесении и</w:t>
      </w:r>
      <w:r w:rsidRPr="00FF2F62">
        <w:rPr>
          <w:highlight w:val="yellow"/>
        </w:rPr>
        <w:t>з</w:t>
      </w:r>
      <w:r w:rsidRPr="00FF2F62">
        <w:rPr>
          <w:highlight w:val="yellow"/>
        </w:rPr>
        <w:t>менений в некоторые законодательные акты Российской Федерации»);</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2</w:t>
      </w:r>
      <w:r w:rsidR="00976D44">
        <w:rPr>
          <w:rFonts w:ascii="Times New Roman" w:hAnsi="Times New Roman"/>
          <w:sz w:val="24"/>
          <w:szCs w:val="24"/>
        </w:rPr>
        <w:t>)</w:t>
      </w:r>
      <w:r w:rsidRPr="00321999">
        <w:rPr>
          <w:rFonts w:ascii="Times New Roman" w:hAnsi="Times New Roman"/>
          <w:sz w:val="24"/>
          <w:szCs w:val="24"/>
        </w:rPr>
        <w:t xml:space="preserve"> строительства, реконструкции объектов, не являющихся объектами капитальн</w:t>
      </w:r>
      <w:r w:rsidRPr="00321999">
        <w:rPr>
          <w:rFonts w:ascii="Times New Roman" w:hAnsi="Times New Roman"/>
          <w:sz w:val="24"/>
          <w:szCs w:val="24"/>
        </w:rPr>
        <w:t>о</w:t>
      </w:r>
      <w:r w:rsidRPr="00321999">
        <w:rPr>
          <w:rFonts w:ascii="Times New Roman" w:hAnsi="Times New Roman"/>
          <w:sz w:val="24"/>
          <w:szCs w:val="24"/>
        </w:rPr>
        <w:t>го строительства;</w:t>
      </w:r>
    </w:p>
    <w:p w:rsidR="000E48D0" w:rsidRPr="00574BE3" w:rsidRDefault="00383873" w:rsidP="000E48D0">
      <w:pPr>
        <w:pStyle w:val="ConsPlusNormal"/>
        <w:ind w:firstLine="709"/>
        <w:jc w:val="both"/>
        <w:rPr>
          <w:rFonts w:ascii="Times New Roman" w:hAnsi="Times New Roman" w:cs="Times New Roman"/>
          <w:sz w:val="24"/>
          <w:szCs w:val="24"/>
        </w:rPr>
      </w:pPr>
      <w:r w:rsidRPr="00321999">
        <w:rPr>
          <w:rFonts w:ascii="Times New Roman" w:hAnsi="Times New Roman"/>
          <w:sz w:val="24"/>
          <w:szCs w:val="24"/>
        </w:rPr>
        <w:t xml:space="preserve">3) </w:t>
      </w:r>
      <w:r w:rsidR="000E48D0" w:rsidRPr="00574BE3">
        <w:rPr>
          <w:rFonts w:ascii="Times New Roman" w:hAnsi="Times New Roman" w:cs="Times New Roman"/>
          <w:sz w:val="24"/>
          <w:szCs w:val="24"/>
        </w:rPr>
        <w:t>строительства на земельном участке строений и сооружений вспомогательного использования</w:t>
      </w:r>
      <w:r w:rsidR="000E48D0" w:rsidRPr="0073208D">
        <w:rPr>
          <w:rFonts w:ascii="Times New Roman" w:hAnsi="Times New Roman" w:cs="Times New Roman"/>
          <w:sz w:val="24"/>
          <w:szCs w:val="24"/>
          <w:highlight w:val="yellow"/>
        </w:rPr>
        <w:t>, критерии отнесения к которым устанавливаются Правительством Росси</w:t>
      </w:r>
      <w:r w:rsidR="000E48D0" w:rsidRPr="0073208D">
        <w:rPr>
          <w:rFonts w:ascii="Times New Roman" w:hAnsi="Times New Roman" w:cs="Times New Roman"/>
          <w:sz w:val="24"/>
          <w:szCs w:val="24"/>
          <w:highlight w:val="yellow"/>
        </w:rPr>
        <w:t>й</w:t>
      </w:r>
      <w:r w:rsidR="000E48D0" w:rsidRPr="0073208D">
        <w:rPr>
          <w:rFonts w:ascii="Times New Roman" w:hAnsi="Times New Roman" w:cs="Times New Roman"/>
          <w:sz w:val="24"/>
          <w:szCs w:val="24"/>
          <w:highlight w:val="yellow"/>
        </w:rPr>
        <w:t>ской Федерации</w:t>
      </w:r>
      <w:r w:rsidR="000E48D0" w:rsidRPr="00574BE3">
        <w:rPr>
          <w:rFonts w:ascii="Times New Roman" w:hAnsi="Times New Roman" w:cs="Times New Roman"/>
          <w:sz w:val="24"/>
          <w:szCs w:val="24"/>
        </w:rPr>
        <w:t>;</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w:t>
      </w:r>
      <w:r w:rsidRPr="00321999">
        <w:rPr>
          <w:rFonts w:ascii="Times New Roman" w:hAnsi="Times New Roman"/>
          <w:sz w:val="24"/>
          <w:szCs w:val="24"/>
        </w:rPr>
        <w:t>з</w:t>
      </w:r>
      <w:r w:rsidRPr="00321999">
        <w:rPr>
          <w:rFonts w:ascii="Times New Roman" w:hAnsi="Times New Roman"/>
          <w:sz w:val="24"/>
          <w:szCs w:val="24"/>
        </w:rPr>
        <w:t>опасности и не превышают предельные параметры разрешенного строительства, реко</w:t>
      </w:r>
      <w:r w:rsidRPr="00321999">
        <w:rPr>
          <w:rFonts w:ascii="Times New Roman" w:hAnsi="Times New Roman"/>
          <w:sz w:val="24"/>
          <w:szCs w:val="24"/>
        </w:rPr>
        <w:t>н</w:t>
      </w:r>
      <w:r w:rsidRPr="00321999">
        <w:rPr>
          <w:rFonts w:ascii="Times New Roman" w:hAnsi="Times New Roman"/>
          <w:sz w:val="24"/>
          <w:szCs w:val="24"/>
        </w:rPr>
        <w:t>струкции, установленные градостроительным регламентом;</w:t>
      </w:r>
    </w:p>
    <w:p w:rsidR="000E48D0" w:rsidRPr="00574BE3" w:rsidRDefault="00383873" w:rsidP="000E48D0">
      <w:pPr>
        <w:pStyle w:val="ConsPlusNormal"/>
        <w:ind w:firstLine="709"/>
        <w:jc w:val="both"/>
        <w:rPr>
          <w:rFonts w:ascii="Times New Roman" w:hAnsi="Times New Roman" w:cs="Times New Roman"/>
          <w:sz w:val="24"/>
          <w:szCs w:val="24"/>
        </w:rPr>
      </w:pPr>
      <w:r w:rsidRPr="00321999">
        <w:rPr>
          <w:rFonts w:ascii="Times New Roman" w:hAnsi="Times New Roman"/>
          <w:sz w:val="24"/>
          <w:szCs w:val="24"/>
        </w:rPr>
        <w:t xml:space="preserve">4.1) </w:t>
      </w:r>
      <w:r w:rsidR="000E48D0" w:rsidRPr="008503F5">
        <w:rPr>
          <w:rFonts w:ascii="Times New Roman" w:hAnsi="Times New Roman"/>
          <w:sz w:val="24"/>
          <w:szCs w:val="24"/>
          <w:highlight w:val="yellow"/>
        </w:rPr>
        <w:t>капитального ремонта объектов капитального строительства</w:t>
      </w:r>
      <w:r w:rsidR="000E48D0" w:rsidRPr="008503F5">
        <w:rPr>
          <w:rFonts w:ascii="Times New Roman" w:hAnsi="Times New Roman" w:cs="Times New Roman"/>
          <w:sz w:val="24"/>
          <w:szCs w:val="24"/>
          <w:highlight w:val="yellow"/>
        </w:rPr>
        <w:t>, в том числе в случае, указанном в части 11 статьи 52</w:t>
      </w:r>
      <w:r w:rsidR="000E48D0" w:rsidRPr="008503F5">
        <w:rPr>
          <w:rFonts w:ascii="Times New Roman" w:hAnsi="Times New Roman"/>
          <w:sz w:val="24"/>
          <w:szCs w:val="24"/>
          <w:highlight w:val="yellow"/>
        </w:rPr>
        <w:t xml:space="preserve"> Градостроительного кодекса РФ</w:t>
      </w:r>
      <w:r w:rsidR="000E48D0" w:rsidRPr="008503F5">
        <w:rPr>
          <w:rFonts w:ascii="Times New Roman" w:hAnsi="Times New Roman" w:cs="Times New Roman"/>
          <w:sz w:val="24"/>
          <w:szCs w:val="24"/>
          <w:highlight w:val="yellow"/>
        </w:rPr>
        <w:t>;</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4.2) строительства, реконструкции буровых скважин, предусмотренных подгото</w:t>
      </w:r>
      <w:r w:rsidRPr="00321999">
        <w:rPr>
          <w:rFonts w:ascii="Times New Roman" w:hAnsi="Times New Roman"/>
          <w:sz w:val="24"/>
          <w:szCs w:val="24"/>
        </w:rPr>
        <w:t>в</w:t>
      </w:r>
      <w:r w:rsidRPr="00321999">
        <w:rPr>
          <w:rFonts w:ascii="Times New Roman" w:hAnsi="Times New Roman"/>
          <w:sz w:val="24"/>
          <w:szCs w:val="24"/>
        </w:rPr>
        <w:t>ленными, согласованными и утвержденными в соответствии с законодательством Росси</w:t>
      </w:r>
      <w:r w:rsidRPr="00321999">
        <w:rPr>
          <w:rFonts w:ascii="Times New Roman" w:hAnsi="Times New Roman"/>
          <w:sz w:val="24"/>
          <w:szCs w:val="24"/>
        </w:rPr>
        <w:t>й</w:t>
      </w:r>
      <w:r w:rsidRPr="00321999">
        <w:rPr>
          <w:rFonts w:ascii="Times New Roman" w:hAnsi="Times New Roman"/>
          <w:sz w:val="24"/>
          <w:szCs w:val="24"/>
        </w:rPr>
        <w:t>ской Федерации о недрах техническим проектом разработки месторождений полезных и</w:t>
      </w:r>
      <w:r w:rsidRPr="00321999">
        <w:rPr>
          <w:rFonts w:ascii="Times New Roman" w:hAnsi="Times New Roman"/>
          <w:sz w:val="24"/>
          <w:szCs w:val="24"/>
        </w:rPr>
        <w:t>с</w:t>
      </w:r>
      <w:r w:rsidRPr="00321999">
        <w:rPr>
          <w:rFonts w:ascii="Times New Roman" w:hAnsi="Times New Roman"/>
          <w:sz w:val="24"/>
          <w:szCs w:val="24"/>
        </w:rPr>
        <w:t>копаемых или иной проектной документацией на выполнение работ, связанных с польз</w:t>
      </w:r>
      <w:r w:rsidRPr="00321999">
        <w:rPr>
          <w:rFonts w:ascii="Times New Roman" w:hAnsi="Times New Roman"/>
          <w:sz w:val="24"/>
          <w:szCs w:val="24"/>
        </w:rPr>
        <w:t>о</w:t>
      </w:r>
      <w:r w:rsidRPr="00321999">
        <w:rPr>
          <w:rFonts w:ascii="Times New Roman" w:hAnsi="Times New Roman"/>
          <w:sz w:val="24"/>
          <w:szCs w:val="24"/>
        </w:rPr>
        <w:t>ванием участками недр;</w:t>
      </w:r>
    </w:p>
    <w:p w:rsidR="00383873" w:rsidRPr="00321999" w:rsidRDefault="00383873" w:rsidP="00383873">
      <w:pPr>
        <w:ind w:firstLine="709"/>
        <w:jc w:val="both"/>
      </w:pPr>
      <w:r w:rsidRPr="00321999">
        <w:t>4.3) строительства, реконструкции посольств, консульств и представительств Ро</w:t>
      </w:r>
      <w:r w:rsidRPr="00321999">
        <w:t>с</w:t>
      </w:r>
      <w:r w:rsidRPr="00321999">
        <w:t>сийской Федерации за рубежом;</w:t>
      </w:r>
    </w:p>
    <w:p w:rsidR="00383873" w:rsidRPr="00321999" w:rsidRDefault="00383873" w:rsidP="00383873">
      <w:pPr>
        <w:ind w:firstLine="709"/>
        <w:jc w:val="both"/>
      </w:pPr>
      <w:r w:rsidRPr="00321999">
        <w:t>4.4) строительства, реконструкции объектов, предназначенных для транспортиро</w:t>
      </w:r>
      <w:r w:rsidRPr="00321999">
        <w:t>в</w:t>
      </w:r>
      <w:r w:rsidRPr="00321999">
        <w:t xml:space="preserve">ки природного газа под давлением до </w:t>
      </w:r>
      <w:r w:rsidR="000E48D0">
        <w:t>1,2</w:t>
      </w:r>
      <w:r w:rsidRPr="00321999">
        <w:t xml:space="preserve"> </w:t>
      </w:r>
      <w:proofErr w:type="spellStart"/>
      <w:r w:rsidRPr="00321999">
        <w:t>мегапаскаля</w:t>
      </w:r>
      <w:proofErr w:type="spellEnd"/>
      <w:r w:rsidRPr="00321999">
        <w:t xml:space="preserve"> включительно;</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4.5) размещения антенных опор (мачт и башен) высотой до 50 метров, предназн</w:t>
      </w:r>
      <w:r w:rsidRPr="00321999">
        <w:rPr>
          <w:rFonts w:ascii="Times New Roman" w:hAnsi="Times New Roman"/>
          <w:sz w:val="24"/>
          <w:szCs w:val="24"/>
        </w:rPr>
        <w:t>а</w:t>
      </w:r>
      <w:r w:rsidRPr="00321999">
        <w:rPr>
          <w:rFonts w:ascii="Times New Roman" w:hAnsi="Times New Roman"/>
          <w:sz w:val="24"/>
          <w:szCs w:val="24"/>
        </w:rPr>
        <w:t>ченных для размещения средств связи;</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w:t>
      </w:r>
      <w:r w:rsidRPr="00321999">
        <w:rPr>
          <w:rFonts w:ascii="Times New Roman" w:hAnsi="Times New Roman"/>
          <w:sz w:val="24"/>
          <w:szCs w:val="24"/>
        </w:rPr>
        <w:t>а</w:t>
      </w:r>
      <w:r w:rsidRPr="00321999">
        <w:rPr>
          <w:rFonts w:ascii="Times New Roman" w:hAnsi="Times New Roman"/>
          <w:sz w:val="24"/>
          <w:szCs w:val="24"/>
        </w:rPr>
        <w:t>конодательством субъектов Российской Федерации о градостроительной деятельности получение разрешения на строительство не требуется.</w:t>
      </w:r>
    </w:p>
    <w:bookmarkEnd w:id="329"/>
    <w:bookmarkEnd w:id="330"/>
    <w:bookmarkEnd w:id="331"/>
    <w:bookmarkEnd w:id="332"/>
    <w:bookmarkEnd w:id="333"/>
    <w:bookmarkEnd w:id="334"/>
    <w:p w:rsidR="00383873" w:rsidRPr="00321999" w:rsidRDefault="00383873" w:rsidP="00383873">
      <w:pPr>
        <w:ind w:firstLine="709"/>
        <w:jc w:val="both"/>
      </w:pPr>
      <w:r w:rsidRPr="00321999">
        <w:t xml:space="preserve">6. </w:t>
      </w:r>
      <w:r w:rsidR="000E48D0" w:rsidRPr="008503F5">
        <w:rPr>
          <w:highlight w:val="yellow"/>
        </w:rPr>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0E48D0">
        <w:rPr>
          <w:highlight w:val="yellow"/>
        </w:rPr>
        <w:t>№</w:t>
      </w:r>
      <w:r w:rsidR="000E48D0" w:rsidRPr="008503F5">
        <w:rPr>
          <w:highlight w:val="yellow"/>
        </w:rPr>
        <w:t xml:space="preserve"> 214-ФЗ «Об участии в долевом строительстве многоквартирных домов и иных объектов недвижимости и о вн</w:t>
      </w:r>
      <w:r w:rsidR="000E48D0" w:rsidRPr="008503F5">
        <w:rPr>
          <w:highlight w:val="yellow"/>
        </w:rPr>
        <w:t>е</w:t>
      </w:r>
      <w:r w:rsidR="000E48D0" w:rsidRPr="008503F5">
        <w:rPr>
          <w:highlight w:val="yellow"/>
        </w:rPr>
        <w:t>сении изменений в некоторые законодательные акты Российской Федерации») или сад</w:t>
      </w:r>
      <w:r w:rsidR="000E48D0" w:rsidRPr="008503F5">
        <w:rPr>
          <w:highlight w:val="yellow"/>
        </w:rPr>
        <w:t>о</w:t>
      </w:r>
      <w:r w:rsidR="000E48D0" w:rsidRPr="008503F5">
        <w:rPr>
          <w:highlight w:val="yellow"/>
        </w:rPr>
        <w:t>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w:t>
      </w:r>
      <w:r w:rsidR="000E48D0" w:rsidRPr="008503F5">
        <w:rPr>
          <w:highlight w:val="yellow"/>
        </w:rPr>
        <w:t>и</w:t>
      </w:r>
      <w:r w:rsidR="000E48D0" w:rsidRPr="008503F5">
        <w:rPr>
          <w:highlight w:val="yellow"/>
        </w:rPr>
        <w:t>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w:t>
      </w:r>
      <w:r w:rsidR="000E48D0" w:rsidRPr="008503F5">
        <w:rPr>
          <w:highlight w:val="yellow"/>
        </w:rPr>
        <w:t>в</w:t>
      </w:r>
      <w:r w:rsidR="000E48D0" w:rsidRPr="008503F5">
        <w:rPr>
          <w:highlight w:val="yellow"/>
        </w:rPr>
        <w:t>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w:t>
      </w:r>
      <w:r w:rsidR="000E48D0" w:rsidRPr="008503F5">
        <w:rPr>
          <w:highlight w:val="yellow"/>
        </w:rPr>
        <w:t>е</w:t>
      </w:r>
      <w:r w:rsidR="000E48D0" w:rsidRPr="008503F5">
        <w:rPr>
          <w:highlight w:val="yellow"/>
        </w:rPr>
        <w:t>мых строительстве или реконструкции объекта индивидуального жилищного строител</w:t>
      </w:r>
      <w:r w:rsidR="000E48D0" w:rsidRPr="008503F5">
        <w:rPr>
          <w:highlight w:val="yellow"/>
        </w:rPr>
        <w:t>ь</w:t>
      </w:r>
      <w:r w:rsidR="000E48D0" w:rsidRPr="008503F5">
        <w:rPr>
          <w:highlight w:val="yellow"/>
        </w:rPr>
        <w:t>ства или садового дома</w:t>
      </w:r>
      <w:r w:rsidRPr="00321999">
        <w:t>.</w:t>
      </w:r>
    </w:p>
    <w:p w:rsidR="00383873" w:rsidRPr="00321999" w:rsidRDefault="00383873" w:rsidP="00383873">
      <w:pPr>
        <w:ind w:firstLine="709"/>
        <w:jc w:val="both"/>
      </w:pPr>
      <w:r w:rsidRPr="00321999">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w:t>
      </w:r>
      <w:r w:rsidRPr="00321999">
        <w:t>ь</w:t>
      </w:r>
      <w:r w:rsidRPr="00321999">
        <w:t>ства, архитектуры, градостроительства.</w:t>
      </w:r>
    </w:p>
    <w:p w:rsidR="00383873" w:rsidRPr="00321999" w:rsidRDefault="00383873" w:rsidP="00383873">
      <w:pPr>
        <w:pStyle w:val="ConsPlusNormal"/>
        <w:ind w:firstLine="709"/>
        <w:jc w:val="both"/>
        <w:rPr>
          <w:rFonts w:ascii="Times New Roman" w:hAnsi="Times New Roman"/>
          <w:sz w:val="24"/>
          <w:szCs w:val="24"/>
        </w:rPr>
      </w:pPr>
      <w:r w:rsidRPr="00321999">
        <w:rPr>
          <w:rFonts w:ascii="Times New Roman" w:hAnsi="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w:t>
      </w:r>
      <w:r w:rsidRPr="00321999">
        <w:rPr>
          <w:rFonts w:ascii="Times New Roman" w:hAnsi="Times New Roman"/>
          <w:sz w:val="24"/>
          <w:szCs w:val="24"/>
        </w:rPr>
        <w:t>а</w:t>
      </w:r>
      <w:r w:rsidRPr="00321999">
        <w:rPr>
          <w:rFonts w:ascii="Times New Roman" w:hAnsi="Times New Roman"/>
          <w:sz w:val="24"/>
          <w:szCs w:val="24"/>
        </w:rPr>
        <w:t>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w:t>
      </w:r>
      <w:r w:rsidRPr="00321999">
        <w:rPr>
          <w:rFonts w:ascii="Times New Roman" w:hAnsi="Times New Roman"/>
          <w:sz w:val="24"/>
          <w:szCs w:val="24"/>
        </w:rPr>
        <w:t>с</w:t>
      </w:r>
      <w:r w:rsidRPr="00321999">
        <w:rPr>
          <w:rFonts w:ascii="Times New Roman" w:hAnsi="Times New Roman"/>
          <w:sz w:val="24"/>
          <w:szCs w:val="24"/>
        </w:rPr>
        <w:t>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w:t>
      </w:r>
      <w:r w:rsidRPr="00321999">
        <w:rPr>
          <w:rFonts w:ascii="Times New Roman" w:hAnsi="Times New Roman"/>
          <w:sz w:val="24"/>
          <w:szCs w:val="24"/>
        </w:rPr>
        <w:t>а</w:t>
      </w:r>
      <w:r w:rsidRPr="00321999">
        <w:rPr>
          <w:rFonts w:ascii="Times New Roman" w:hAnsi="Times New Roman"/>
          <w:sz w:val="24"/>
          <w:szCs w:val="24"/>
        </w:rPr>
        <w:lastRenderedPageBreak/>
        <w:t>занного уведомления осуществляется в соответствии с частями 4 - 13 статьи 51.1 Град</w:t>
      </w:r>
      <w:r w:rsidRPr="00321999">
        <w:rPr>
          <w:rFonts w:ascii="Times New Roman" w:hAnsi="Times New Roman"/>
          <w:sz w:val="24"/>
          <w:szCs w:val="24"/>
        </w:rPr>
        <w:t>о</w:t>
      </w:r>
      <w:r w:rsidRPr="00321999">
        <w:rPr>
          <w:rFonts w:ascii="Times New Roman" w:hAnsi="Times New Roman"/>
          <w:sz w:val="24"/>
          <w:szCs w:val="24"/>
        </w:rPr>
        <w:t>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w:t>
      </w:r>
      <w:r w:rsidRPr="00321999">
        <w:rPr>
          <w:rFonts w:ascii="Times New Roman" w:hAnsi="Times New Roman"/>
          <w:sz w:val="24"/>
          <w:szCs w:val="24"/>
        </w:rPr>
        <w:t>ь</w:t>
      </w:r>
      <w:r w:rsidRPr="00321999">
        <w:rPr>
          <w:rFonts w:ascii="Times New Roman" w:hAnsi="Times New Roman"/>
          <w:sz w:val="24"/>
          <w:szCs w:val="24"/>
        </w:rPr>
        <w:t>ства, архитектуры, градостроительства.</w:t>
      </w:r>
    </w:p>
    <w:p w:rsidR="00554559" w:rsidRPr="00321999" w:rsidRDefault="00383873" w:rsidP="00383873">
      <w:pPr>
        <w:ind w:firstLine="709"/>
        <w:jc w:val="both"/>
        <w:rPr>
          <w:snapToGrid w:val="0"/>
        </w:rPr>
      </w:pPr>
      <w:r w:rsidRPr="00321999">
        <w:t>9.  Особенности осуществления строительства или реконструкции объекта индив</w:t>
      </w:r>
      <w:r w:rsidRPr="00321999">
        <w:t>и</w:t>
      </w:r>
      <w:r w:rsidRPr="00321999">
        <w:t>дуального жилищного строительства или садового дома</w:t>
      </w:r>
      <w:r w:rsidRPr="00321999">
        <w:rPr>
          <w:bCs/>
        </w:rPr>
        <w:t xml:space="preserve"> определены</w:t>
      </w:r>
      <w:r w:rsidRPr="00321999">
        <w:t xml:space="preserve"> статьей 51.1 Град</w:t>
      </w:r>
      <w:r w:rsidRPr="00321999">
        <w:t>о</w:t>
      </w:r>
      <w:r w:rsidRPr="00321999">
        <w:t>строительного кодекса РФ</w:t>
      </w:r>
      <w:r w:rsidR="00554559" w:rsidRPr="00321999">
        <w:rPr>
          <w:snapToGrid w:val="0"/>
        </w:rPr>
        <w:t xml:space="preserve">. </w:t>
      </w:r>
    </w:p>
    <w:p w:rsidR="00554559" w:rsidRPr="00321999" w:rsidRDefault="00554559" w:rsidP="008A14E9">
      <w:pPr>
        <w:spacing w:before="100" w:beforeAutospacing="1" w:after="100" w:afterAutospacing="1"/>
        <w:jc w:val="center"/>
        <w:outlineLvl w:val="2"/>
        <w:rPr>
          <w:b/>
          <w:bCs/>
        </w:rPr>
      </w:pPr>
      <w:bookmarkStart w:id="335" w:name="_Toc339819846"/>
      <w:bookmarkStart w:id="336" w:name="_Toc379186275"/>
      <w:bookmarkStart w:id="337" w:name="_Toc379293303"/>
      <w:bookmarkStart w:id="338" w:name="_Toc380051171"/>
      <w:bookmarkStart w:id="339" w:name="_Toc380581578"/>
      <w:bookmarkStart w:id="340" w:name="_Toc392516710"/>
      <w:bookmarkStart w:id="341" w:name="_Toc400454256"/>
      <w:bookmarkStart w:id="342" w:name="_Toc410315235"/>
      <w:bookmarkStart w:id="343" w:name="_Toc159425752"/>
      <w:r w:rsidRPr="00321999">
        <w:rPr>
          <w:b/>
          <w:bCs/>
        </w:rPr>
        <w:t>Статья 2</w:t>
      </w:r>
      <w:r w:rsidR="00C642EF" w:rsidRPr="00321999">
        <w:rPr>
          <w:b/>
          <w:bCs/>
        </w:rPr>
        <w:t>8</w:t>
      </w:r>
      <w:r w:rsidRPr="00321999">
        <w:rPr>
          <w:b/>
          <w:bCs/>
        </w:rPr>
        <w:t>. Выдача разрешения на ввод объекта в эксплуатацию</w:t>
      </w:r>
      <w:bookmarkEnd w:id="335"/>
      <w:bookmarkEnd w:id="336"/>
      <w:bookmarkEnd w:id="337"/>
      <w:bookmarkEnd w:id="338"/>
      <w:bookmarkEnd w:id="339"/>
      <w:bookmarkEnd w:id="340"/>
      <w:bookmarkEnd w:id="341"/>
      <w:bookmarkEnd w:id="342"/>
      <w:bookmarkEnd w:id="343"/>
    </w:p>
    <w:p w:rsidR="00C642EF" w:rsidRPr="00321999" w:rsidRDefault="00C642EF" w:rsidP="00C642EF">
      <w:pPr>
        <w:widowControl w:val="0"/>
        <w:ind w:firstLine="709"/>
        <w:jc w:val="both"/>
        <w:rPr>
          <w:sz w:val="28"/>
          <w:szCs w:val="28"/>
        </w:rPr>
      </w:pPr>
      <w:bookmarkStart w:id="344" w:name="sub_339"/>
      <w:r w:rsidRPr="00321999">
        <w:t xml:space="preserve">1. </w:t>
      </w:r>
      <w:bookmarkEnd w:id="344"/>
      <w:r w:rsidRPr="00321999">
        <w:t>Разрешение на ввод в эксплуатацию объектов осуществляется органом, выда</w:t>
      </w:r>
      <w:r w:rsidRPr="00321999">
        <w:t>в</w:t>
      </w:r>
      <w:r w:rsidRPr="00321999">
        <w:t>шим разрешение на строительство в порядке, установленном статьей 55 Градостроител</w:t>
      </w:r>
      <w:r w:rsidRPr="00321999">
        <w:t>ь</w:t>
      </w:r>
      <w:r w:rsidRPr="00321999">
        <w:t>ного кодекса Российской Федерации</w:t>
      </w:r>
      <w:r w:rsidR="000E48D0">
        <w:t xml:space="preserve"> </w:t>
      </w:r>
      <w:r w:rsidR="000E48D0" w:rsidRPr="00011DFC">
        <w:t>(</w:t>
      </w:r>
      <w:r w:rsidR="000E48D0" w:rsidRPr="00011DFC">
        <w:rPr>
          <w:highlight w:val="cyan"/>
        </w:rPr>
        <w:t>с учетом особенностей, установленных ст. 9 Фед</w:t>
      </w:r>
      <w:r w:rsidR="000E48D0" w:rsidRPr="00011DFC">
        <w:rPr>
          <w:highlight w:val="cyan"/>
        </w:rPr>
        <w:t>е</w:t>
      </w:r>
      <w:r w:rsidR="000E48D0" w:rsidRPr="00011DFC">
        <w:rPr>
          <w:highlight w:val="cyan"/>
        </w:rPr>
        <w:t xml:space="preserve">рального закона от 01.04.2020 </w:t>
      </w:r>
      <w:r w:rsidR="000E48D0">
        <w:rPr>
          <w:highlight w:val="cyan"/>
        </w:rPr>
        <w:t>№</w:t>
      </w:r>
      <w:r w:rsidR="000E48D0" w:rsidRPr="00011DFC">
        <w:rPr>
          <w:highlight w:val="cyan"/>
        </w:rPr>
        <w:t xml:space="preserve"> 69-ФЗ (</w:t>
      </w:r>
      <w:hyperlink r:id="rId11" w:history="1">
        <w:r w:rsidR="000E48D0" w:rsidRPr="00011DFC">
          <w:rPr>
            <w:highlight w:val="cyan"/>
          </w:rPr>
          <w:t>Распоряжение</w:t>
        </w:r>
      </w:hyperlink>
      <w:r w:rsidR="000E48D0" w:rsidRPr="00011DFC">
        <w:rPr>
          <w:highlight w:val="cyan"/>
        </w:rPr>
        <w:t xml:space="preserve"> Правительства РФ от 21.09.2022 </w:t>
      </w:r>
      <w:r w:rsidR="000E48D0">
        <w:rPr>
          <w:highlight w:val="cyan"/>
        </w:rPr>
        <w:t>№</w:t>
      </w:r>
      <w:r w:rsidR="000E48D0" w:rsidRPr="00011DFC">
        <w:rPr>
          <w:highlight w:val="cyan"/>
        </w:rPr>
        <w:t xml:space="preserve"> 2724-р))</w:t>
      </w:r>
      <w:r w:rsidRPr="00321999">
        <w:t>.</w:t>
      </w:r>
    </w:p>
    <w:p w:rsidR="00C642EF" w:rsidRPr="00321999" w:rsidRDefault="00C642EF" w:rsidP="00C642EF">
      <w:pPr>
        <w:pStyle w:val="ConsPlusNormal"/>
        <w:ind w:firstLine="709"/>
        <w:jc w:val="both"/>
        <w:rPr>
          <w:rFonts w:ascii="Times New Roman" w:hAnsi="Times New Roman"/>
          <w:sz w:val="24"/>
          <w:szCs w:val="24"/>
        </w:rPr>
      </w:pPr>
      <w:r w:rsidRPr="00321999">
        <w:rPr>
          <w:rFonts w:ascii="Times New Roman" w:hAnsi="Times New Roman"/>
          <w:sz w:val="24"/>
          <w:szCs w:val="24"/>
        </w:rPr>
        <w:t>2. Разрешение на ввод объекта в эксплуатацию является основанием для постано</w:t>
      </w:r>
      <w:r w:rsidRPr="00321999">
        <w:rPr>
          <w:rFonts w:ascii="Times New Roman" w:hAnsi="Times New Roman"/>
          <w:sz w:val="24"/>
          <w:szCs w:val="24"/>
        </w:rPr>
        <w:t>в</w:t>
      </w:r>
      <w:r w:rsidRPr="00321999">
        <w:rPr>
          <w:rFonts w:ascii="Times New Roman" w:hAnsi="Times New Roman"/>
          <w:sz w:val="24"/>
          <w:szCs w:val="24"/>
        </w:rPr>
        <w:t>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w:t>
      </w:r>
      <w:r w:rsidRPr="00321999">
        <w:rPr>
          <w:rFonts w:ascii="Times New Roman" w:hAnsi="Times New Roman"/>
          <w:sz w:val="24"/>
          <w:szCs w:val="24"/>
        </w:rPr>
        <w:t>ь</w:t>
      </w:r>
      <w:r w:rsidRPr="00321999">
        <w:rPr>
          <w:rFonts w:ascii="Times New Roman" w:hAnsi="Times New Roman"/>
          <w:sz w:val="24"/>
          <w:szCs w:val="24"/>
        </w:rPr>
        <w:t>ного строительства.</w:t>
      </w:r>
    </w:p>
    <w:p w:rsidR="00C642EF" w:rsidRPr="00321999" w:rsidRDefault="00C642EF" w:rsidP="00C642EF">
      <w:pPr>
        <w:pStyle w:val="ConsPlusNormal"/>
        <w:ind w:firstLine="709"/>
        <w:jc w:val="both"/>
        <w:rPr>
          <w:rFonts w:ascii="Times New Roman" w:hAnsi="Times New Roman"/>
          <w:sz w:val="24"/>
          <w:szCs w:val="24"/>
        </w:rPr>
      </w:pPr>
      <w:r w:rsidRPr="00321999">
        <w:rPr>
          <w:rFonts w:ascii="Times New Roman" w:hAnsi="Times New Roman"/>
          <w:sz w:val="24"/>
          <w:szCs w:val="24"/>
        </w:rPr>
        <w:t>3. Обязательным приложением к разрешению на ввод объекта в эксплуатацию я</w:t>
      </w:r>
      <w:r w:rsidRPr="00321999">
        <w:rPr>
          <w:rFonts w:ascii="Times New Roman" w:hAnsi="Times New Roman"/>
          <w:sz w:val="24"/>
          <w:szCs w:val="24"/>
        </w:rPr>
        <w:t>в</w:t>
      </w:r>
      <w:r w:rsidRPr="00321999">
        <w:rPr>
          <w:rFonts w:ascii="Times New Roman" w:hAnsi="Times New Roman"/>
          <w:sz w:val="24"/>
          <w:szCs w:val="24"/>
        </w:rPr>
        <w:t>ляется представленный заявителем технический план объекта капитального строител</w:t>
      </w:r>
      <w:r w:rsidRPr="00321999">
        <w:rPr>
          <w:rFonts w:ascii="Times New Roman" w:hAnsi="Times New Roman"/>
          <w:sz w:val="24"/>
          <w:szCs w:val="24"/>
        </w:rPr>
        <w:t>ь</w:t>
      </w:r>
      <w:r w:rsidRPr="00321999">
        <w:rPr>
          <w:rFonts w:ascii="Times New Roman" w:hAnsi="Times New Roman"/>
          <w:sz w:val="24"/>
          <w:szCs w:val="24"/>
        </w:rPr>
        <w:t xml:space="preserve">ства, подготовленный в соответствии с Федеральным законом от 13 июля 2015 года </w:t>
      </w:r>
      <w:r w:rsidR="000E48D0">
        <w:rPr>
          <w:rFonts w:ascii="Times New Roman" w:hAnsi="Times New Roman"/>
          <w:sz w:val="24"/>
          <w:szCs w:val="24"/>
        </w:rPr>
        <w:t>№</w:t>
      </w:r>
      <w:r w:rsidRPr="00321999">
        <w:rPr>
          <w:rFonts w:ascii="Times New Roman" w:hAnsi="Times New Roman"/>
          <w:sz w:val="24"/>
          <w:szCs w:val="24"/>
        </w:rPr>
        <w:t xml:space="preserve"> 218-ФЗ «О государственной регистрации недвижимости».</w:t>
      </w:r>
    </w:p>
    <w:p w:rsidR="00C642EF" w:rsidRPr="00321999" w:rsidRDefault="00C642EF" w:rsidP="00C642EF">
      <w:pPr>
        <w:pStyle w:val="ConsPlusNormal"/>
        <w:ind w:firstLine="709"/>
        <w:jc w:val="both"/>
        <w:rPr>
          <w:rFonts w:ascii="Times New Roman" w:hAnsi="Times New Roman"/>
          <w:sz w:val="24"/>
          <w:szCs w:val="24"/>
        </w:rPr>
      </w:pPr>
      <w:r w:rsidRPr="00321999">
        <w:rPr>
          <w:rFonts w:ascii="Times New Roman" w:hAnsi="Times New Roman"/>
          <w:sz w:val="24"/>
          <w:szCs w:val="24"/>
        </w:rPr>
        <w:t xml:space="preserve">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0E48D0">
        <w:rPr>
          <w:rFonts w:ascii="Times New Roman" w:hAnsi="Times New Roman"/>
          <w:sz w:val="24"/>
          <w:szCs w:val="24"/>
        </w:rPr>
        <w:t>№</w:t>
      </w:r>
      <w:r w:rsidRPr="00321999">
        <w:rPr>
          <w:rFonts w:ascii="Times New Roman" w:hAnsi="Times New Roman"/>
          <w:sz w:val="24"/>
          <w:szCs w:val="24"/>
        </w:rPr>
        <w:t xml:space="preserve"> 218-ФЗ «О государственной регистрации недвижимости» требованиям к составу сведений в гр</w:t>
      </w:r>
      <w:r w:rsidRPr="00321999">
        <w:rPr>
          <w:rFonts w:ascii="Times New Roman" w:hAnsi="Times New Roman"/>
          <w:sz w:val="24"/>
          <w:szCs w:val="24"/>
        </w:rPr>
        <w:t>а</w:t>
      </w:r>
      <w:r w:rsidRPr="00321999">
        <w:rPr>
          <w:rFonts w:ascii="Times New Roman" w:hAnsi="Times New Roman"/>
          <w:sz w:val="24"/>
          <w:szCs w:val="24"/>
        </w:rPr>
        <w:t>фической и текстовой частях технического плана.</w:t>
      </w:r>
    </w:p>
    <w:p w:rsidR="00C642EF" w:rsidRPr="00321999" w:rsidRDefault="00C642EF" w:rsidP="00C642EF">
      <w:pPr>
        <w:pStyle w:val="ConsPlusNormal"/>
        <w:ind w:firstLine="709"/>
        <w:jc w:val="both"/>
        <w:rPr>
          <w:rFonts w:ascii="Times New Roman" w:hAnsi="Times New Roman"/>
          <w:sz w:val="24"/>
          <w:szCs w:val="24"/>
        </w:rPr>
      </w:pPr>
      <w:r w:rsidRPr="00321999">
        <w:rPr>
          <w:rFonts w:ascii="Times New Roman" w:hAnsi="Times New Roman"/>
          <w:sz w:val="24"/>
          <w:szCs w:val="24"/>
        </w:rPr>
        <w:t>5. Форма разрешения на ввод объекта в эксплуатацию устанавливается уполном</w:t>
      </w:r>
      <w:r w:rsidRPr="00321999">
        <w:rPr>
          <w:rFonts w:ascii="Times New Roman" w:hAnsi="Times New Roman"/>
          <w:sz w:val="24"/>
          <w:szCs w:val="24"/>
        </w:rPr>
        <w:t>о</w:t>
      </w:r>
      <w:r w:rsidRPr="00321999">
        <w:rPr>
          <w:rFonts w:ascii="Times New Roman" w:hAnsi="Times New Roman"/>
          <w:sz w:val="24"/>
          <w:szCs w:val="24"/>
        </w:rPr>
        <w:t>ченным Правительством Российской Федерации федеральным органом исполнительной власти.</w:t>
      </w:r>
    </w:p>
    <w:p w:rsidR="00C642EF" w:rsidRPr="00321999" w:rsidRDefault="00C642EF" w:rsidP="00C642EF">
      <w:pPr>
        <w:pStyle w:val="ConsPlusNormal"/>
        <w:ind w:firstLine="709"/>
        <w:jc w:val="both"/>
        <w:rPr>
          <w:rFonts w:ascii="Times New Roman" w:hAnsi="Times New Roman"/>
          <w:sz w:val="24"/>
          <w:szCs w:val="24"/>
        </w:rPr>
      </w:pPr>
      <w:r w:rsidRPr="00321999">
        <w:rPr>
          <w:rFonts w:ascii="Times New Roman" w:hAnsi="Times New Roman"/>
          <w:sz w:val="24"/>
          <w:szCs w:val="24"/>
        </w:rPr>
        <w:t>6. Разрешение на ввод объекта в эксплуатацию не требуется в случае, если в соо</w:t>
      </w:r>
      <w:r w:rsidRPr="00321999">
        <w:rPr>
          <w:rFonts w:ascii="Times New Roman" w:hAnsi="Times New Roman"/>
          <w:sz w:val="24"/>
          <w:szCs w:val="24"/>
        </w:rPr>
        <w:t>т</w:t>
      </w:r>
      <w:r w:rsidRPr="00321999">
        <w:rPr>
          <w:rFonts w:ascii="Times New Roman" w:hAnsi="Times New Roman"/>
          <w:sz w:val="24"/>
          <w:szCs w:val="24"/>
        </w:rPr>
        <w:t xml:space="preserve">ветствии с </w:t>
      </w:r>
      <w:hyperlink w:anchor="Par2966" w:tooltip="17. Выдача разрешения на строительство не требуется в случае:" w:history="1">
        <w:r w:rsidRPr="00321999">
          <w:rPr>
            <w:rFonts w:ascii="Times New Roman" w:hAnsi="Times New Roman"/>
            <w:sz w:val="24"/>
            <w:szCs w:val="24"/>
          </w:rPr>
          <w:t>частью 17 статьи 51</w:t>
        </w:r>
      </w:hyperlink>
      <w:r w:rsidRPr="00321999">
        <w:rPr>
          <w:rFonts w:ascii="Times New Roman" w:hAnsi="Times New Roman"/>
          <w:sz w:val="24"/>
          <w:szCs w:val="24"/>
        </w:rPr>
        <w:t xml:space="preserve"> Градостроительного кодекса РФ для строительства или р</w:t>
      </w:r>
      <w:r w:rsidRPr="00321999">
        <w:rPr>
          <w:rFonts w:ascii="Times New Roman" w:hAnsi="Times New Roman"/>
          <w:sz w:val="24"/>
          <w:szCs w:val="24"/>
        </w:rPr>
        <w:t>е</w:t>
      </w:r>
      <w:r w:rsidRPr="00321999">
        <w:rPr>
          <w:rFonts w:ascii="Times New Roman" w:hAnsi="Times New Roman"/>
          <w:sz w:val="24"/>
          <w:szCs w:val="24"/>
        </w:rPr>
        <w:t>конструкции объекта не требуется выдача разрешения на строительство.</w:t>
      </w:r>
    </w:p>
    <w:p w:rsidR="00C642EF" w:rsidRPr="00321999" w:rsidRDefault="00C642EF" w:rsidP="00C642EF">
      <w:pPr>
        <w:pStyle w:val="ConsPlusNormal"/>
        <w:ind w:firstLine="709"/>
        <w:jc w:val="both"/>
        <w:rPr>
          <w:rFonts w:ascii="Times New Roman" w:hAnsi="Times New Roman"/>
          <w:sz w:val="24"/>
          <w:szCs w:val="24"/>
        </w:rPr>
      </w:pPr>
      <w:r w:rsidRPr="00321999">
        <w:rPr>
          <w:rFonts w:ascii="Times New Roman" w:hAnsi="Times New Roman"/>
          <w:sz w:val="24"/>
          <w:szCs w:val="24"/>
        </w:rPr>
        <w:t>7. В случае строительства или реконструкции объекта индивидуального жилищн</w:t>
      </w:r>
      <w:r w:rsidRPr="00321999">
        <w:rPr>
          <w:rFonts w:ascii="Times New Roman" w:hAnsi="Times New Roman"/>
          <w:sz w:val="24"/>
          <w:szCs w:val="24"/>
        </w:rPr>
        <w:t>о</w:t>
      </w:r>
      <w:r w:rsidRPr="00321999">
        <w:rPr>
          <w:rFonts w:ascii="Times New Roman" w:hAnsi="Times New Roman"/>
          <w:sz w:val="24"/>
          <w:szCs w:val="24"/>
        </w:rPr>
        <w:t>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w:t>
      </w:r>
      <w:r w:rsidRPr="00321999">
        <w:rPr>
          <w:rFonts w:ascii="Times New Roman" w:hAnsi="Times New Roman"/>
          <w:sz w:val="24"/>
          <w:szCs w:val="24"/>
        </w:rPr>
        <w:t>и</w:t>
      </w:r>
      <w:r w:rsidRPr="00321999">
        <w:rPr>
          <w:rFonts w:ascii="Times New Roman" w:hAnsi="Times New Roman"/>
          <w:sz w:val="24"/>
          <w:szCs w:val="24"/>
        </w:rPr>
        <w:t>тельства или садового дома подает на бумажном носителе посредством личного обращ</w:t>
      </w:r>
      <w:r w:rsidRPr="00321999">
        <w:rPr>
          <w:rFonts w:ascii="Times New Roman" w:hAnsi="Times New Roman"/>
          <w:sz w:val="24"/>
          <w:szCs w:val="24"/>
        </w:rPr>
        <w:t>е</w:t>
      </w:r>
      <w:r w:rsidRPr="00321999">
        <w:rPr>
          <w:rFonts w:ascii="Times New Roman" w:hAnsi="Times New Roman"/>
          <w:sz w:val="24"/>
          <w:szCs w:val="24"/>
        </w:rPr>
        <w:t>ния в уполномоченные на выдачу разрешений на строительство федеральный орган и</w:t>
      </w:r>
      <w:r w:rsidRPr="00321999">
        <w:rPr>
          <w:rFonts w:ascii="Times New Roman" w:hAnsi="Times New Roman"/>
          <w:sz w:val="24"/>
          <w:szCs w:val="24"/>
        </w:rPr>
        <w:t>с</w:t>
      </w:r>
      <w:r w:rsidRPr="00321999">
        <w:rPr>
          <w:rFonts w:ascii="Times New Roman" w:hAnsi="Times New Roman"/>
          <w:sz w:val="24"/>
          <w:szCs w:val="24"/>
        </w:rPr>
        <w:t>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w:t>
      </w:r>
      <w:r w:rsidRPr="00321999">
        <w:rPr>
          <w:rFonts w:ascii="Times New Roman" w:hAnsi="Times New Roman"/>
          <w:sz w:val="24"/>
          <w:szCs w:val="24"/>
        </w:rPr>
        <w:t>о</w:t>
      </w:r>
      <w:r w:rsidRPr="00321999">
        <w:rPr>
          <w:rFonts w:ascii="Times New Roman" w:hAnsi="Times New Roman"/>
          <w:sz w:val="24"/>
          <w:szCs w:val="24"/>
        </w:rPr>
        <w:t xml:space="preserve">ительства или садового дома (далее - уведомление об окончании строительства). </w:t>
      </w:r>
      <w:r w:rsidR="000E48D0" w:rsidRPr="00986488">
        <w:rPr>
          <w:rFonts w:ascii="Times New Roman" w:hAnsi="Times New Roman" w:cs="Times New Roman"/>
          <w:sz w:val="24"/>
          <w:szCs w:val="24"/>
          <w:highlight w:val="cyan"/>
        </w:rPr>
        <w:t>В случае, если уполномоченным на выдачу разрешения на строительство органом является фед</w:t>
      </w:r>
      <w:r w:rsidR="000E48D0" w:rsidRPr="00986488">
        <w:rPr>
          <w:rFonts w:ascii="Times New Roman" w:hAnsi="Times New Roman" w:cs="Times New Roman"/>
          <w:sz w:val="24"/>
          <w:szCs w:val="24"/>
          <w:highlight w:val="cyan"/>
        </w:rPr>
        <w:t>е</w:t>
      </w:r>
      <w:r w:rsidR="000E48D0" w:rsidRPr="00986488">
        <w:rPr>
          <w:rFonts w:ascii="Times New Roman" w:hAnsi="Times New Roman" w:cs="Times New Roman"/>
          <w:sz w:val="24"/>
          <w:szCs w:val="24"/>
          <w:highlight w:val="cyan"/>
        </w:rPr>
        <w:t>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w:t>
      </w:r>
      <w:r w:rsidR="000E48D0" w:rsidRPr="00986488">
        <w:rPr>
          <w:rFonts w:ascii="Times New Roman" w:hAnsi="Times New Roman" w:cs="Times New Roman"/>
          <w:sz w:val="24"/>
          <w:szCs w:val="24"/>
          <w:highlight w:val="cyan"/>
        </w:rPr>
        <w:t>е</w:t>
      </w:r>
      <w:r w:rsidR="000E48D0" w:rsidRPr="00986488">
        <w:rPr>
          <w:rFonts w:ascii="Times New Roman" w:hAnsi="Times New Roman" w:cs="Times New Roman"/>
          <w:sz w:val="24"/>
          <w:szCs w:val="24"/>
          <w:highlight w:val="cyan"/>
        </w:rPr>
        <w:t>ния в указанный орган либо направляется посредством почтового отправления с уведо</w:t>
      </w:r>
      <w:r w:rsidR="000E48D0" w:rsidRPr="00986488">
        <w:rPr>
          <w:rFonts w:ascii="Times New Roman" w:hAnsi="Times New Roman" w:cs="Times New Roman"/>
          <w:sz w:val="24"/>
          <w:szCs w:val="24"/>
          <w:highlight w:val="cyan"/>
        </w:rPr>
        <w:t>м</w:t>
      </w:r>
      <w:r w:rsidR="000E48D0" w:rsidRPr="00986488">
        <w:rPr>
          <w:rFonts w:ascii="Times New Roman" w:hAnsi="Times New Roman" w:cs="Times New Roman"/>
          <w:sz w:val="24"/>
          <w:szCs w:val="24"/>
          <w:highlight w:val="cyan"/>
        </w:rPr>
        <w:t>лением о вручении</w:t>
      </w:r>
      <w:r w:rsidR="000E48D0">
        <w:rPr>
          <w:rFonts w:ascii="Times New Roman" w:hAnsi="Times New Roman" w:cs="Times New Roman"/>
          <w:sz w:val="24"/>
          <w:szCs w:val="24"/>
        </w:rPr>
        <w:t xml:space="preserve">. </w:t>
      </w:r>
      <w:r w:rsidRPr="00321999">
        <w:rPr>
          <w:rFonts w:ascii="Times New Roman" w:hAnsi="Times New Roman"/>
          <w:sz w:val="24"/>
          <w:szCs w:val="24"/>
        </w:rPr>
        <w:t>Уведомление об окончании строительства должно содержать свед</w:t>
      </w:r>
      <w:r w:rsidRPr="00321999">
        <w:rPr>
          <w:rFonts w:ascii="Times New Roman" w:hAnsi="Times New Roman"/>
          <w:sz w:val="24"/>
          <w:szCs w:val="24"/>
        </w:rPr>
        <w:t>е</w:t>
      </w:r>
      <w:r w:rsidRPr="00321999">
        <w:rPr>
          <w:rFonts w:ascii="Times New Roman" w:hAnsi="Times New Roman"/>
          <w:sz w:val="24"/>
          <w:szCs w:val="24"/>
        </w:rPr>
        <w:lastRenderedPageBreak/>
        <w:t>ния, предусмотренные Градостроительным кодексом РФ.</w:t>
      </w:r>
    </w:p>
    <w:p w:rsidR="00554559" w:rsidRPr="00321999" w:rsidRDefault="00C642EF" w:rsidP="00C642EF">
      <w:pPr>
        <w:pStyle w:val="a8"/>
        <w:tabs>
          <w:tab w:val="left" w:pos="720"/>
        </w:tabs>
        <w:ind w:firstLine="709"/>
        <w:jc w:val="both"/>
      </w:pPr>
      <w:r w:rsidRPr="00321999">
        <w:t>8. Форма уведомления об окончании строительства утверждается федеральным о</w:t>
      </w:r>
      <w:r w:rsidRPr="00321999">
        <w:t>р</w:t>
      </w:r>
      <w:r w:rsidRPr="00321999">
        <w:t>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w:t>
      </w:r>
      <w:r w:rsidRPr="00321999">
        <w:t>ь</w:t>
      </w:r>
      <w:r w:rsidRPr="00321999">
        <w:t>ства, архитектуры, градостроительства</w:t>
      </w:r>
      <w:r w:rsidR="00554559" w:rsidRPr="00321999">
        <w:t>.</w:t>
      </w:r>
    </w:p>
    <w:p w:rsidR="00C642EF" w:rsidRPr="00321999" w:rsidRDefault="00C642EF" w:rsidP="00C642EF">
      <w:pPr>
        <w:spacing w:before="100" w:beforeAutospacing="1" w:after="100" w:afterAutospacing="1"/>
        <w:ind w:firstLine="720"/>
        <w:jc w:val="center"/>
        <w:outlineLvl w:val="2"/>
        <w:rPr>
          <w:b/>
          <w:bCs/>
        </w:rPr>
      </w:pPr>
      <w:bookmarkStart w:id="345" w:name="_Toc480989024"/>
      <w:bookmarkStart w:id="346" w:name="_Toc488241179"/>
      <w:bookmarkStart w:id="347" w:name="_Toc499131493"/>
      <w:bookmarkStart w:id="348" w:name="_Toc520464091"/>
      <w:bookmarkStart w:id="349" w:name="_Toc55901164"/>
      <w:bookmarkStart w:id="350" w:name="_Toc84805206"/>
      <w:bookmarkStart w:id="351" w:name="_Toc159425753"/>
      <w:bookmarkStart w:id="352" w:name="_Toc379293305"/>
      <w:bookmarkStart w:id="353" w:name="_Toc380051173"/>
      <w:bookmarkStart w:id="354" w:name="_Toc380581580"/>
      <w:bookmarkStart w:id="355" w:name="_Toc392516712"/>
      <w:bookmarkStart w:id="356" w:name="_Toc400454258"/>
      <w:bookmarkStart w:id="357" w:name="_Toc410315237"/>
      <w:r w:rsidRPr="00321999">
        <w:rPr>
          <w:b/>
          <w:bCs/>
        </w:rPr>
        <w:t>Статья 29. Градостроительный план земельного участка</w:t>
      </w:r>
      <w:bookmarkEnd w:id="345"/>
      <w:bookmarkEnd w:id="346"/>
      <w:bookmarkEnd w:id="347"/>
      <w:bookmarkEnd w:id="348"/>
      <w:bookmarkEnd w:id="349"/>
      <w:bookmarkEnd w:id="350"/>
      <w:bookmarkEnd w:id="351"/>
    </w:p>
    <w:p w:rsidR="00C642EF" w:rsidRPr="002C36B5" w:rsidRDefault="00C642EF" w:rsidP="00C642EF">
      <w:pPr>
        <w:ind w:firstLine="709"/>
        <w:jc w:val="both"/>
        <w:rPr>
          <w:highlight w:val="yellow"/>
        </w:rPr>
      </w:pPr>
      <w:r w:rsidRPr="00321999">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w:t>
      </w:r>
      <w:r w:rsidRPr="00321999">
        <w:t>р</w:t>
      </w:r>
      <w:r w:rsidRPr="00321999">
        <w:t>но-строительного проектирования, строительства, реконструкции объектов капитального строительства в границах земельного участка (статья 57.3 Градостроительного кодекса РФ</w:t>
      </w:r>
      <w:r w:rsidR="00332E2D">
        <w:t xml:space="preserve"> </w:t>
      </w:r>
      <w:r w:rsidR="00DD0478" w:rsidRPr="002C36B5">
        <w:rPr>
          <w:highlight w:val="yellow"/>
        </w:rPr>
        <w:t>(с учетом Постановления Правительства РФ от 02.04.2022 № 575))</w:t>
      </w:r>
      <w:r w:rsidRPr="002C36B5">
        <w:rPr>
          <w:highlight w:val="yellow"/>
        </w:rPr>
        <w:t>.</w:t>
      </w:r>
    </w:p>
    <w:p w:rsidR="00DD0478" w:rsidRPr="002C36B5" w:rsidRDefault="00C642EF" w:rsidP="00DD0478">
      <w:pPr>
        <w:ind w:firstLine="709"/>
        <w:jc w:val="both"/>
        <w:rPr>
          <w:highlight w:val="yellow"/>
        </w:rPr>
      </w:pPr>
      <w:r w:rsidRPr="002C36B5">
        <w:rPr>
          <w:highlight w:val="yellow"/>
        </w:rPr>
        <w:t xml:space="preserve">2. </w:t>
      </w:r>
      <w:r w:rsidR="00DD0478" w:rsidRPr="002C36B5">
        <w:rPr>
          <w:highlight w:val="yellow"/>
        </w:rPr>
        <w:t>В случае, если земельный участок для размещения объектов федерального зн</w:t>
      </w:r>
      <w:r w:rsidR="00DD0478" w:rsidRPr="002C36B5">
        <w:rPr>
          <w:highlight w:val="yellow"/>
        </w:rPr>
        <w:t>а</w:t>
      </w:r>
      <w:r w:rsidR="00DD0478" w:rsidRPr="002C36B5">
        <w:rPr>
          <w:highlight w:val="yellow"/>
        </w:rPr>
        <w:t>чения, объектов регионального значения, объектов местного значения образуется из з</w:t>
      </w:r>
      <w:r w:rsidR="00DD0478" w:rsidRPr="002C36B5">
        <w:rPr>
          <w:highlight w:val="yellow"/>
        </w:rPr>
        <w:t>е</w:t>
      </w:r>
      <w:r w:rsidR="00DD0478" w:rsidRPr="002C36B5">
        <w:rPr>
          <w:highlight w:val="yellow"/>
        </w:rPr>
        <w:t>мель и (или) земельных участков, которые находятся в государственной или муниципал</w:t>
      </w:r>
      <w:r w:rsidR="00DD0478" w:rsidRPr="002C36B5">
        <w:rPr>
          <w:highlight w:val="yellow"/>
        </w:rPr>
        <w:t>ь</w:t>
      </w:r>
      <w:r w:rsidR="00DD0478" w:rsidRPr="002C36B5">
        <w:rPr>
          <w:highlight w:val="yellow"/>
        </w:rPr>
        <w:t>ной собственности и которые не обременены правами третьих лиц, за исключением се</w:t>
      </w:r>
      <w:r w:rsidR="00DD0478" w:rsidRPr="002C36B5">
        <w:rPr>
          <w:highlight w:val="yellow"/>
        </w:rPr>
        <w:t>р</w:t>
      </w:r>
      <w:r w:rsidR="00DD0478" w:rsidRPr="002C36B5">
        <w:rPr>
          <w:highlight w:val="yellow"/>
        </w:rPr>
        <w:t>витута, публичного сервитута, выдача градостроительного плана земельного участка д</w:t>
      </w:r>
      <w:r w:rsidR="00DD0478" w:rsidRPr="002C36B5">
        <w:rPr>
          <w:highlight w:val="yellow"/>
        </w:rPr>
        <w:t>о</w:t>
      </w:r>
      <w:r w:rsidR="00DD0478" w:rsidRPr="002C36B5">
        <w:rPr>
          <w:highlight w:val="yellow"/>
        </w:rPr>
        <w:t>пускается до образования такого земельного участка в соответствии с земельным закон</w:t>
      </w:r>
      <w:r w:rsidR="00DD0478" w:rsidRPr="002C36B5">
        <w:rPr>
          <w:highlight w:val="yellow"/>
        </w:rPr>
        <w:t>о</w:t>
      </w:r>
      <w:r w:rsidR="00DD0478" w:rsidRPr="002C36B5">
        <w:rPr>
          <w:highlight w:val="yellow"/>
        </w:rPr>
        <w:t>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w:t>
      </w:r>
      <w:r w:rsidR="00DD0478" w:rsidRPr="002C36B5">
        <w:rPr>
          <w:highlight w:val="yellow"/>
        </w:rPr>
        <w:t>и</w:t>
      </w:r>
      <w:r w:rsidR="00DD0478" w:rsidRPr="002C36B5">
        <w:rPr>
          <w:highlight w:val="yellow"/>
        </w:rPr>
        <w:t>тории.</w:t>
      </w:r>
    </w:p>
    <w:p w:rsidR="002B2D8C" w:rsidRPr="002C36B5" w:rsidRDefault="00DD0478" w:rsidP="002B2D8C">
      <w:pPr>
        <w:ind w:firstLine="709"/>
        <w:jc w:val="both"/>
        <w:rPr>
          <w:highlight w:val="yellow"/>
        </w:rPr>
      </w:pPr>
      <w:r w:rsidRPr="002C36B5">
        <w:rPr>
          <w:highlight w:val="yellow"/>
        </w:rPr>
        <w:t xml:space="preserve">3. </w:t>
      </w:r>
      <w:r w:rsidR="002B2D8C" w:rsidRPr="002C36B5">
        <w:rPr>
          <w:highlight w:val="yellow"/>
        </w:rPr>
        <w:t>3. В случае, если земельный участок образуется из земель и (или) земельных участков, которые находятся в государственной или муниципальной собственности и к</w:t>
      </w:r>
      <w:r w:rsidR="002B2D8C" w:rsidRPr="002C36B5">
        <w:rPr>
          <w:highlight w:val="yellow"/>
        </w:rPr>
        <w:t>о</w:t>
      </w:r>
      <w:r w:rsidR="002B2D8C" w:rsidRPr="002C36B5">
        <w:rPr>
          <w:highlight w:val="yellow"/>
        </w:rPr>
        <w:t>торые не обременены правами третьих лиц, за исключением сервитута, публичного серв</w:t>
      </w:r>
      <w:r w:rsidR="002B2D8C" w:rsidRPr="002C36B5">
        <w:rPr>
          <w:highlight w:val="yellow"/>
        </w:rPr>
        <w:t>и</w:t>
      </w:r>
      <w:r w:rsidR="002B2D8C" w:rsidRPr="002C36B5">
        <w:rPr>
          <w:highlight w:val="yellow"/>
        </w:rPr>
        <w:t>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w:t>
      </w:r>
      <w:r w:rsidR="002B2D8C" w:rsidRPr="002C36B5">
        <w:rPr>
          <w:highlight w:val="yellow"/>
        </w:rPr>
        <w:t>о</w:t>
      </w:r>
      <w:r w:rsidR="002B2D8C" w:rsidRPr="002C36B5">
        <w:rPr>
          <w:highlight w:val="yellow"/>
        </w:rPr>
        <w:t>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w:t>
      </w:r>
      <w:r w:rsidR="002B2D8C" w:rsidRPr="002C36B5">
        <w:rPr>
          <w:highlight w:val="yellow"/>
        </w:rPr>
        <w:t>а</w:t>
      </w:r>
      <w:r w:rsidR="002B2D8C" w:rsidRPr="002C36B5">
        <w:rPr>
          <w:highlight w:val="yellow"/>
        </w:rPr>
        <w:t>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w:t>
      </w:r>
      <w:r w:rsidR="002B2D8C" w:rsidRPr="002C36B5">
        <w:rPr>
          <w:highlight w:val="yellow"/>
        </w:rPr>
        <w:t>н</w:t>
      </w:r>
      <w:r w:rsidR="002B2D8C" w:rsidRPr="002C36B5">
        <w:rPr>
          <w:highlight w:val="yellow"/>
        </w:rPr>
        <w:t>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B2D8C" w:rsidRPr="002C36B5" w:rsidRDefault="002B2D8C" w:rsidP="002B2D8C">
      <w:pPr>
        <w:ind w:firstLine="709"/>
        <w:jc w:val="both"/>
        <w:rPr>
          <w:highlight w:val="yellow"/>
        </w:rPr>
      </w:pPr>
      <w:r w:rsidRPr="002C36B5">
        <w:rPr>
          <w:highlight w:val="yellow"/>
        </w:rPr>
        <w:t>4.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w:t>
      </w:r>
      <w:r w:rsidRPr="002C36B5">
        <w:rPr>
          <w:highlight w:val="yellow"/>
        </w:rPr>
        <w:t>о</w:t>
      </w:r>
      <w:r w:rsidRPr="002C36B5">
        <w:rPr>
          <w:highlight w:val="yellow"/>
        </w:rPr>
        <w:t>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w:t>
      </w:r>
      <w:r w:rsidRPr="002C36B5">
        <w:rPr>
          <w:highlight w:val="yellow"/>
        </w:rPr>
        <w:t>ъ</w:t>
      </w:r>
      <w:r w:rsidRPr="002C36B5">
        <w:rPr>
          <w:highlight w:val="yellow"/>
        </w:rPr>
        <w:t>ектов капитального строительства к сетям инженерно-технического обеспечения (за и</w:t>
      </w:r>
      <w:r w:rsidRPr="002C36B5">
        <w:rPr>
          <w:highlight w:val="yellow"/>
        </w:rPr>
        <w:t>с</w:t>
      </w:r>
      <w:r w:rsidRPr="002C36B5">
        <w:rPr>
          <w:highlight w:val="yellow"/>
        </w:rPr>
        <w:t>ключением сетей электроснабжения), предоставляемая правообладателями сетей инж</w:t>
      </w:r>
      <w:r w:rsidRPr="002C36B5">
        <w:rPr>
          <w:highlight w:val="yellow"/>
        </w:rPr>
        <w:t>е</w:t>
      </w:r>
      <w:r w:rsidRPr="002C36B5">
        <w:rPr>
          <w:highlight w:val="yellow"/>
        </w:rPr>
        <w:t xml:space="preserve">нерно-технического обеспечения в соответствии </w:t>
      </w:r>
      <w:r w:rsidRPr="002C36B5">
        <w:rPr>
          <w:color w:val="000000"/>
          <w:highlight w:val="yellow"/>
        </w:rPr>
        <w:t>с частью 7 статьи</w:t>
      </w:r>
      <w:r w:rsidRPr="002C36B5">
        <w:rPr>
          <w:highlight w:val="yellow"/>
        </w:rPr>
        <w:t xml:space="preserve"> 57.3 Градостроител</w:t>
      </w:r>
      <w:r w:rsidRPr="002C36B5">
        <w:rPr>
          <w:highlight w:val="yellow"/>
        </w:rPr>
        <w:t>ь</w:t>
      </w:r>
      <w:r w:rsidRPr="002C36B5">
        <w:rPr>
          <w:highlight w:val="yellow"/>
        </w:rPr>
        <w:t>ного кодекса РФ.</w:t>
      </w:r>
    </w:p>
    <w:p w:rsidR="002B2D8C" w:rsidRPr="002C36B5" w:rsidRDefault="002B2D8C" w:rsidP="002B2D8C">
      <w:pPr>
        <w:ind w:firstLine="709"/>
        <w:jc w:val="both"/>
        <w:rPr>
          <w:highlight w:val="yellow"/>
        </w:rPr>
      </w:pPr>
      <w:r w:rsidRPr="002C36B5">
        <w:rPr>
          <w:highlight w:val="yellow"/>
        </w:rPr>
        <w:t>5. В целях получения градостроительного плана земельного участка правооблад</w:t>
      </w:r>
      <w:r w:rsidRPr="002C36B5">
        <w:rPr>
          <w:highlight w:val="yellow"/>
        </w:rPr>
        <w:t>а</w:t>
      </w:r>
      <w:r w:rsidRPr="002C36B5">
        <w:rPr>
          <w:highlight w:val="yellow"/>
        </w:rPr>
        <w:t>тель земельного участка, иное лицо в случае, предусмотренном частью 2 или 3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w:t>
      </w:r>
      <w:r w:rsidRPr="002C36B5">
        <w:rPr>
          <w:highlight w:val="yellow"/>
        </w:rPr>
        <w:t>н</w:t>
      </w:r>
      <w:r w:rsidRPr="002C36B5">
        <w:rPr>
          <w:highlight w:val="yellow"/>
        </w:rPr>
        <w:lastRenderedPageBreak/>
        <w:t>та, подписанного электронной подписью, или подано заявителем через многофункци</w:t>
      </w:r>
      <w:r w:rsidRPr="002C36B5">
        <w:rPr>
          <w:highlight w:val="yellow"/>
        </w:rPr>
        <w:t>о</w:t>
      </w:r>
      <w:r w:rsidRPr="002C36B5">
        <w:rPr>
          <w:highlight w:val="yellow"/>
        </w:rPr>
        <w:t>нальный центр.</w:t>
      </w:r>
    </w:p>
    <w:p w:rsidR="002B2D8C" w:rsidRPr="002C36B5" w:rsidRDefault="002B2D8C" w:rsidP="002B2D8C">
      <w:pPr>
        <w:pStyle w:val="ConsPlusNormal"/>
        <w:ind w:firstLine="709"/>
        <w:jc w:val="both"/>
        <w:rPr>
          <w:rFonts w:ascii="Times New Roman" w:hAnsi="Times New Roman"/>
          <w:sz w:val="24"/>
          <w:szCs w:val="24"/>
          <w:highlight w:val="yellow"/>
        </w:rPr>
      </w:pPr>
      <w:r w:rsidRPr="002C36B5">
        <w:rPr>
          <w:rFonts w:ascii="Times New Roman" w:hAnsi="Times New Roman"/>
          <w:sz w:val="24"/>
          <w:szCs w:val="24"/>
          <w:highlight w:val="yellow"/>
        </w:rPr>
        <w:t>6. Орган местного самоуправления в течение четырнадцати рабочих дней после п</w:t>
      </w:r>
      <w:r w:rsidRPr="002C36B5">
        <w:rPr>
          <w:rFonts w:ascii="Times New Roman" w:hAnsi="Times New Roman"/>
          <w:sz w:val="24"/>
          <w:szCs w:val="24"/>
          <w:highlight w:val="yellow"/>
        </w:rPr>
        <w:t>о</w:t>
      </w:r>
      <w:r w:rsidRPr="002C36B5">
        <w:rPr>
          <w:rFonts w:ascii="Times New Roman" w:hAnsi="Times New Roman"/>
          <w:sz w:val="24"/>
          <w:szCs w:val="24"/>
          <w:highlight w:val="yellow"/>
        </w:rPr>
        <w:t>лучения заявления, указанного в части 5 настоящей статьи, осуществляет подготовку, р</w:t>
      </w:r>
      <w:r w:rsidRPr="002C36B5">
        <w:rPr>
          <w:rFonts w:ascii="Times New Roman" w:hAnsi="Times New Roman"/>
          <w:sz w:val="24"/>
          <w:szCs w:val="24"/>
          <w:highlight w:val="yellow"/>
        </w:rPr>
        <w:t>е</w:t>
      </w:r>
      <w:r w:rsidRPr="002C36B5">
        <w:rPr>
          <w:rFonts w:ascii="Times New Roman" w:hAnsi="Times New Roman"/>
          <w:sz w:val="24"/>
          <w:szCs w:val="24"/>
          <w:highlight w:val="yellow"/>
        </w:rPr>
        <w:t>гистрацию градостроительного плана земельного участка и выдает его заявителю. Град</w:t>
      </w:r>
      <w:r w:rsidRPr="002C36B5">
        <w:rPr>
          <w:rFonts w:ascii="Times New Roman" w:hAnsi="Times New Roman"/>
          <w:sz w:val="24"/>
          <w:szCs w:val="24"/>
          <w:highlight w:val="yellow"/>
        </w:rPr>
        <w:t>о</w:t>
      </w:r>
      <w:r w:rsidRPr="002C36B5">
        <w:rPr>
          <w:rFonts w:ascii="Times New Roman" w:hAnsi="Times New Roman"/>
          <w:sz w:val="24"/>
          <w:szCs w:val="24"/>
          <w:highlight w:val="yellow"/>
        </w:rPr>
        <w:t>строительный план земельного участка выдается заявителю без взимания платы. Град</w:t>
      </w:r>
      <w:r w:rsidRPr="002C36B5">
        <w:rPr>
          <w:rFonts w:ascii="Times New Roman" w:hAnsi="Times New Roman"/>
          <w:sz w:val="24"/>
          <w:szCs w:val="24"/>
          <w:highlight w:val="yellow"/>
        </w:rPr>
        <w:t>о</w:t>
      </w:r>
      <w:r w:rsidRPr="002C36B5">
        <w:rPr>
          <w:rFonts w:ascii="Times New Roman" w:hAnsi="Times New Roman"/>
          <w:sz w:val="24"/>
          <w:szCs w:val="24"/>
          <w:highlight w:val="yellow"/>
        </w:rPr>
        <w:t>строительный план земельного участка выдается в форме электронного документа, по</w:t>
      </w:r>
      <w:r w:rsidRPr="002C36B5">
        <w:rPr>
          <w:rFonts w:ascii="Times New Roman" w:hAnsi="Times New Roman"/>
          <w:sz w:val="24"/>
          <w:szCs w:val="24"/>
          <w:highlight w:val="yellow"/>
        </w:rPr>
        <w:t>д</w:t>
      </w:r>
      <w:r w:rsidRPr="002C36B5">
        <w:rPr>
          <w:rFonts w:ascii="Times New Roman" w:hAnsi="Times New Roman"/>
          <w:sz w:val="24"/>
          <w:szCs w:val="24"/>
          <w:highlight w:val="yellow"/>
        </w:rPr>
        <w:t>писанного электронной подписью, если это указано в заявлении о выдаче градостроител</w:t>
      </w:r>
      <w:r w:rsidRPr="002C36B5">
        <w:rPr>
          <w:rFonts w:ascii="Times New Roman" w:hAnsi="Times New Roman"/>
          <w:sz w:val="24"/>
          <w:szCs w:val="24"/>
          <w:highlight w:val="yellow"/>
        </w:rPr>
        <w:t>ь</w:t>
      </w:r>
      <w:r w:rsidRPr="002C36B5">
        <w:rPr>
          <w:rFonts w:ascii="Times New Roman" w:hAnsi="Times New Roman"/>
          <w:sz w:val="24"/>
          <w:szCs w:val="24"/>
          <w:highlight w:val="yellow"/>
        </w:rPr>
        <w:t>ного плана земельного участка.</w:t>
      </w:r>
    </w:p>
    <w:p w:rsidR="002B2D8C" w:rsidRPr="002C36B5" w:rsidRDefault="002B2D8C" w:rsidP="002B2D8C">
      <w:pPr>
        <w:ind w:firstLine="709"/>
        <w:jc w:val="both"/>
        <w:rPr>
          <w:highlight w:val="yellow"/>
        </w:rPr>
      </w:pPr>
      <w:r w:rsidRPr="002C36B5">
        <w:rPr>
          <w:highlight w:val="yellow"/>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w:t>
      </w:r>
      <w:r w:rsidRPr="002C36B5">
        <w:rPr>
          <w:color w:val="000000"/>
          <w:highlight w:val="yellow"/>
        </w:rPr>
        <w:t>предусмо</w:t>
      </w:r>
      <w:r w:rsidRPr="002C36B5">
        <w:rPr>
          <w:color w:val="000000"/>
          <w:highlight w:val="yellow"/>
        </w:rPr>
        <w:t>т</w:t>
      </w:r>
      <w:r w:rsidRPr="002C36B5">
        <w:rPr>
          <w:color w:val="000000"/>
          <w:highlight w:val="yellow"/>
        </w:rPr>
        <w:t>ренной пунктом 15 части 3 статьи</w:t>
      </w:r>
      <w:r w:rsidRPr="002C36B5">
        <w:rPr>
          <w:highlight w:val="yellow"/>
        </w:rPr>
        <w:t xml:space="preserve"> 57.3 Градостроительного кодекса РФ. Указанная и</w:t>
      </w:r>
      <w:r w:rsidRPr="002C36B5">
        <w:rPr>
          <w:highlight w:val="yellow"/>
        </w:rPr>
        <w:t>н</w:t>
      </w:r>
      <w:r w:rsidRPr="002C36B5">
        <w:rPr>
          <w:highlight w:val="yellow"/>
        </w:rPr>
        <w:t>формация подлежит представлению в орган местного самоуправления в течение пяти р</w:t>
      </w:r>
      <w:r w:rsidRPr="002C36B5">
        <w:rPr>
          <w:highlight w:val="yellow"/>
        </w:rPr>
        <w:t>а</w:t>
      </w:r>
      <w:r w:rsidRPr="002C36B5">
        <w:rPr>
          <w:highlight w:val="yellow"/>
        </w:rPr>
        <w:t>бочих дней со дня, следующего за днем получения такого запроса.</w:t>
      </w:r>
    </w:p>
    <w:p w:rsidR="002B2D8C" w:rsidRPr="002C36B5" w:rsidRDefault="002B2D8C" w:rsidP="002B2D8C">
      <w:pPr>
        <w:ind w:firstLine="709"/>
        <w:jc w:val="both"/>
        <w:rPr>
          <w:highlight w:val="yellow"/>
        </w:rPr>
      </w:pPr>
      <w:r w:rsidRPr="002C36B5">
        <w:rPr>
          <w:highlight w:val="yellow"/>
        </w:rPr>
        <w:t>8.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w:t>
      </w:r>
      <w:r w:rsidRPr="002C36B5">
        <w:rPr>
          <w:highlight w:val="yellow"/>
        </w:rPr>
        <w:t>и</w:t>
      </w:r>
      <w:r w:rsidRPr="002C36B5">
        <w:rPr>
          <w:highlight w:val="yellow"/>
        </w:rPr>
        <w:t>ваются уполномоченным Правительством Российской Федерации федеральным органом исполнительной власти.</w:t>
      </w:r>
    </w:p>
    <w:p w:rsidR="002B2D8C" w:rsidRPr="002C36B5" w:rsidRDefault="002B2D8C" w:rsidP="002B2D8C">
      <w:pPr>
        <w:ind w:firstLine="709"/>
        <w:jc w:val="both"/>
        <w:rPr>
          <w:highlight w:val="yellow"/>
        </w:rPr>
      </w:pPr>
      <w:r w:rsidRPr="002C36B5">
        <w:rPr>
          <w:highlight w:val="yellow"/>
        </w:rPr>
        <w:t>9. Информация, указанная в градостроительном плане земельного участка, за и</w:t>
      </w:r>
      <w:r w:rsidRPr="002C36B5">
        <w:rPr>
          <w:highlight w:val="yellow"/>
        </w:rPr>
        <w:t>с</w:t>
      </w:r>
      <w:r w:rsidRPr="002C36B5">
        <w:rPr>
          <w:highlight w:val="yellow"/>
        </w:rPr>
        <w:t xml:space="preserve">ключением информации, </w:t>
      </w:r>
      <w:r w:rsidRPr="002C36B5">
        <w:rPr>
          <w:color w:val="000000"/>
          <w:highlight w:val="yellow"/>
        </w:rPr>
        <w:t>предусмотренной пунктом 15 части 3</w:t>
      </w:r>
      <w:r w:rsidRPr="002C36B5">
        <w:rPr>
          <w:highlight w:val="yellow"/>
        </w:rPr>
        <w:t xml:space="preserve"> Градостроительного к</w:t>
      </w:r>
      <w:r w:rsidRPr="002C36B5">
        <w:rPr>
          <w:highlight w:val="yellow"/>
        </w:rPr>
        <w:t>о</w:t>
      </w:r>
      <w:r w:rsidRPr="002C36B5">
        <w:rPr>
          <w:highlight w:val="yellow"/>
        </w:rPr>
        <w:t>декса РФ, может быть использована для подготовки проектной документации, для пол</w:t>
      </w:r>
      <w:r w:rsidRPr="002C36B5">
        <w:rPr>
          <w:highlight w:val="yellow"/>
        </w:rPr>
        <w:t>у</w:t>
      </w:r>
      <w:r w:rsidRPr="002C36B5">
        <w:rPr>
          <w:highlight w:val="yellow"/>
        </w:rPr>
        <w:t>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w:t>
      </w:r>
      <w:r w:rsidRPr="002C36B5">
        <w:rPr>
          <w:highlight w:val="yellow"/>
        </w:rPr>
        <w:t>о</w:t>
      </w:r>
      <w:r w:rsidRPr="002C36B5">
        <w:rPr>
          <w:highlight w:val="yellow"/>
        </w:rPr>
        <w:t>го участка, в предусмотренных настоящей частью целях не допускается.</w:t>
      </w:r>
    </w:p>
    <w:p w:rsidR="00554559" w:rsidRPr="00321999" w:rsidRDefault="002B2D8C" w:rsidP="002B2D8C">
      <w:pPr>
        <w:ind w:firstLine="709"/>
        <w:jc w:val="both"/>
        <w:rPr>
          <w:b/>
          <w:bCs/>
          <w:color w:val="000000"/>
        </w:rPr>
      </w:pPr>
      <w:r w:rsidRPr="002C36B5">
        <w:rPr>
          <w:highlight w:val="yellow"/>
        </w:rPr>
        <w:t xml:space="preserve">10. </w:t>
      </w:r>
      <w:r w:rsidRPr="002C36B5">
        <w:rPr>
          <w:color w:val="000000"/>
          <w:highlight w:val="yellow"/>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w:t>
      </w:r>
      <w:r w:rsidRPr="002C36B5">
        <w:rPr>
          <w:color w:val="000000"/>
          <w:highlight w:val="yellow"/>
        </w:rPr>
        <w:t>ь</w:t>
      </w:r>
      <w:r w:rsidRPr="002C36B5">
        <w:rPr>
          <w:color w:val="000000"/>
          <w:highlight w:val="yellow"/>
        </w:rPr>
        <w:t>ных участков не требуется. При осуществлении в течение срока, установленного частью 9 настоящей статьи, мероприятий, предусмотренных статьей 5.2 Градостроительного коде</w:t>
      </w:r>
      <w:r w:rsidRPr="002C36B5">
        <w:rPr>
          <w:color w:val="000000"/>
          <w:highlight w:val="yellow"/>
        </w:rPr>
        <w:t>к</w:t>
      </w:r>
      <w:r w:rsidRPr="002C36B5">
        <w:rPr>
          <w:color w:val="000000"/>
          <w:highlight w:val="yellow"/>
        </w:rPr>
        <w:t>са РФ, в указанном случае используется градостроительный план исходного земельного участка</w:t>
      </w:r>
      <w:r w:rsidR="00C642EF" w:rsidRPr="002C36B5">
        <w:rPr>
          <w:highlight w:val="yellow"/>
        </w:rPr>
        <w:t>.</w:t>
      </w:r>
    </w:p>
    <w:p w:rsidR="00554559" w:rsidRPr="00321999" w:rsidRDefault="00554559" w:rsidP="008A14E9">
      <w:pPr>
        <w:spacing w:before="240" w:after="240"/>
        <w:jc w:val="center"/>
        <w:outlineLvl w:val="1"/>
        <w:rPr>
          <w:b/>
          <w:bCs/>
          <w:color w:val="000000"/>
        </w:rPr>
      </w:pPr>
      <w:bookmarkStart w:id="358" w:name="_Toc159425754"/>
      <w:r w:rsidRPr="00321999">
        <w:rPr>
          <w:b/>
          <w:bCs/>
          <w:color w:val="000000"/>
        </w:rPr>
        <w:t xml:space="preserve">Глава </w:t>
      </w:r>
      <w:r w:rsidR="00C642EF" w:rsidRPr="00321999">
        <w:rPr>
          <w:b/>
          <w:bCs/>
          <w:color w:val="000000"/>
        </w:rPr>
        <w:t>9</w:t>
      </w:r>
      <w:r w:rsidRPr="00321999">
        <w:rPr>
          <w:b/>
          <w:bCs/>
          <w:color w:val="000000"/>
        </w:rPr>
        <w:t>. Заключительные положения</w:t>
      </w:r>
      <w:bookmarkEnd w:id="352"/>
      <w:bookmarkEnd w:id="353"/>
      <w:bookmarkEnd w:id="354"/>
      <w:bookmarkEnd w:id="355"/>
      <w:bookmarkEnd w:id="356"/>
      <w:bookmarkEnd w:id="357"/>
      <w:bookmarkEnd w:id="358"/>
    </w:p>
    <w:p w:rsidR="00554559" w:rsidRPr="00321999" w:rsidRDefault="00554559" w:rsidP="008A14E9">
      <w:pPr>
        <w:spacing w:after="240"/>
        <w:jc w:val="center"/>
        <w:outlineLvl w:val="2"/>
        <w:rPr>
          <w:b/>
          <w:bCs/>
        </w:rPr>
      </w:pPr>
      <w:bookmarkStart w:id="359" w:name="_Toc282347565"/>
      <w:bookmarkStart w:id="360" w:name="_Toc321209605"/>
      <w:bookmarkStart w:id="361" w:name="_Toc339819849"/>
      <w:bookmarkStart w:id="362" w:name="_Toc379186278"/>
      <w:bookmarkStart w:id="363" w:name="_Toc379293306"/>
      <w:bookmarkStart w:id="364" w:name="_Toc380051174"/>
      <w:bookmarkStart w:id="365" w:name="_Toc380581581"/>
      <w:bookmarkStart w:id="366" w:name="_Toc392516713"/>
      <w:bookmarkStart w:id="367" w:name="_Toc400454259"/>
      <w:bookmarkStart w:id="368" w:name="_Toc410315238"/>
      <w:bookmarkStart w:id="369" w:name="_Toc159425755"/>
      <w:r w:rsidRPr="00321999">
        <w:rPr>
          <w:b/>
          <w:bCs/>
        </w:rPr>
        <w:t>Статья 30. Действие настоящих правил по отношению к ранее возникшим правоо</w:t>
      </w:r>
      <w:r w:rsidRPr="00321999">
        <w:rPr>
          <w:b/>
          <w:bCs/>
        </w:rPr>
        <w:t>т</w:t>
      </w:r>
      <w:r w:rsidRPr="00321999">
        <w:rPr>
          <w:b/>
          <w:bCs/>
        </w:rPr>
        <w:t>ношениям</w:t>
      </w:r>
      <w:bookmarkEnd w:id="359"/>
      <w:bookmarkEnd w:id="360"/>
      <w:bookmarkEnd w:id="361"/>
      <w:bookmarkEnd w:id="362"/>
      <w:bookmarkEnd w:id="363"/>
      <w:bookmarkEnd w:id="364"/>
      <w:bookmarkEnd w:id="365"/>
      <w:bookmarkEnd w:id="366"/>
      <w:bookmarkEnd w:id="367"/>
      <w:bookmarkEnd w:id="368"/>
      <w:bookmarkEnd w:id="369"/>
    </w:p>
    <w:p w:rsidR="00C642EF" w:rsidRPr="00321999" w:rsidRDefault="00C642EF" w:rsidP="00C642EF">
      <w:pPr>
        <w:pStyle w:val="a8"/>
        <w:tabs>
          <w:tab w:val="left" w:pos="720"/>
        </w:tabs>
        <w:ind w:firstLine="720"/>
        <w:jc w:val="both"/>
        <w:rPr>
          <w:color w:val="000000"/>
        </w:rPr>
      </w:pPr>
      <w:r w:rsidRPr="00321999">
        <w:rPr>
          <w:color w:val="000000"/>
        </w:rPr>
        <w:t>1. Настоящие Правила вступают в силу со дня их официального опубликования.</w:t>
      </w:r>
    </w:p>
    <w:p w:rsidR="00C642EF" w:rsidRPr="00321999" w:rsidRDefault="00C642EF" w:rsidP="00C642EF">
      <w:pPr>
        <w:pStyle w:val="a8"/>
        <w:tabs>
          <w:tab w:val="left" w:pos="720"/>
        </w:tabs>
        <w:ind w:firstLine="720"/>
        <w:jc w:val="both"/>
      </w:pPr>
      <w:r w:rsidRPr="00321999">
        <w:rPr>
          <w:color w:val="000000"/>
        </w:rPr>
        <w:t xml:space="preserve">2. </w:t>
      </w:r>
      <w:r w:rsidRPr="00321999">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w:t>
      </w:r>
    </w:p>
    <w:p w:rsidR="00C642EF" w:rsidRPr="00321999" w:rsidRDefault="00C642EF" w:rsidP="00C642EF">
      <w:pPr>
        <w:pStyle w:val="a8"/>
        <w:tabs>
          <w:tab w:val="left" w:pos="720"/>
        </w:tabs>
        <w:ind w:firstLine="720"/>
        <w:jc w:val="both"/>
      </w:pPr>
      <w:r w:rsidRPr="00321999">
        <w:t>3. Принятые до введения в действие настоящих Правил нормативные правовые а</w:t>
      </w:r>
      <w:r w:rsidRPr="00321999">
        <w:t>к</w:t>
      </w:r>
      <w:r w:rsidRPr="00321999">
        <w:t>ты органов местного самоуправления по вопросам, касающимся землепользования и з</w:t>
      </w:r>
      <w:r w:rsidRPr="00321999">
        <w:t>а</w:t>
      </w:r>
      <w:r w:rsidRPr="00321999">
        <w:t>стройки, применяются в части, не противоречащей настоящим Правилам.</w:t>
      </w:r>
    </w:p>
    <w:p w:rsidR="00554559" w:rsidRPr="00321999" w:rsidRDefault="00C642EF" w:rsidP="00C642EF">
      <w:pPr>
        <w:ind w:firstLine="720"/>
        <w:jc w:val="both"/>
        <w:rPr>
          <w:color w:val="000000"/>
        </w:rPr>
      </w:pPr>
      <w:r w:rsidRPr="00321999">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w:t>
      </w:r>
      <w:r w:rsidRPr="00321999">
        <w:t>и</w:t>
      </w:r>
      <w:r w:rsidRPr="00321999">
        <w:t>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54559" w:rsidRPr="00321999" w:rsidRDefault="00554559" w:rsidP="008A14E9">
      <w:pPr>
        <w:spacing w:before="100" w:beforeAutospacing="1" w:after="100" w:afterAutospacing="1"/>
        <w:jc w:val="center"/>
        <w:outlineLvl w:val="2"/>
        <w:rPr>
          <w:b/>
          <w:bCs/>
        </w:rPr>
      </w:pPr>
      <w:bookmarkStart w:id="370" w:name="_Toc282347566"/>
      <w:bookmarkStart w:id="371" w:name="_Toc321209606"/>
      <w:bookmarkStart w:id="372" w:name="_Toc339819850"/>
      <w:bookmarkStart w:id="373" w:name="_Toc379186279"/>
      <w:bookmarkStart w:id="374" w:name="_Toc379293307"/>
      <w:bookmarkStart w:id="375" w:name="_Toc380051175"/>
      <w:bookmarkStart w:id="376" w:name="_Toc380581582"/>
      <w:bookmarkStart w:id="377" w:name="_Toc392516714"/>
      <w:bookmarkStart w:id="378" w:name="_Toc400454260"/>
      <w:bookmarkStart w:id="379" w:name="_Toc410315239"/>
      <w:bookmarkStart w:id="380" w:name="_Toc159425756"/>
      <w:r w:rsidRPr="00321999">
        <w:rPr>
          <w:b/>
          <w:bCs/>
        </w:rPr>
        <w:lastRenderedPageBreak/>
        <w:t>Статья 31. Действие настоящих правил по отношению к градостроительной док</w:t>
      </w:r>
      <w:r w:rsidRPr="00321999">
        <w:rPr>
          <w:b/>
          <w:bCs/>
        </w:rPr>
        <w:t>у</w:t>
      </w:r>
      <w:r w:rsidRPr="00321999">
        <w:rPr>
          <w:b/>
          <w:bCs/>
        </w:rPr>
        <w:t>ментации</w:t>
      </w:r>
      <w:bookmarkEnd w:id="370"/>
      <w:bookmarkEnd w:id="371"/>
      <w:bookmarkEnd w:id="372"/>
      <w:bookmarkEnd w:id="373"/>
      <w:bookmarkEnd w:id="374"/>
      <w:bookmarkEnd w:id="375"/>
      <w:bookmarkEnd w:id="376"/>
      <w:bookmarkEnd w:id="377"/>
      <w:bookmarkEnd w:id="378"/>
      <w:bookmarkEnd w:id="379"/>
      <w:bookmarkEnd w:id="380"/>
    </w:p>
    <w:p w:rsidR="00554559" w:rsidRPr="00321999" w:rsidRDefault="00554559" w:rsidP="008A14E9">
      <w:pPr>
        <w:ind w:firstLine="709"/>
        <w:jc w:val="both"/>
      </w:pPr>
      <w:r w:rsidRPr="00321999">
        <w:t>На основании утвержденных Правил Администрация района вправе принимать решения:</w:t>
      </w:r>
    </w:p>
    <w:p w:rsidR="00554559" w:rsidRPr="00321999" w:rsidRDefault="00554559" w:rsidP="008A14E9">
      <w:pPr>
        <w:ind w:firstLine="709"/>
        <w:jc w:val="both"/>
      </w:pPr>
      <w:r w:rsidRPr="00321999">
        <w:t>– о приведении в соответствие с настоящими Правилами утвержденной и не реал</w:t>
      </w:r>
      <w:r w:rsidRPr="00321999">
        <w:t>и</w:t>
      </w:r>
      <w:r w:rsidRPr="00321999">
        <w:t>зованной документации по планировке территории, в том числе в части установленных настоящими Правилами градостроительных регламентов;</w:t>
      </w:r>
    </w:p>
    <w:p w:rsidR="00554559" w:rsidRPr="00321999" w:rsidRDefault="00554559" w:rsidP="008A14E9">
      <w:pPr>
        <w:ind w:firstLine="709"/>
        <w:jc w:val="both"/>
      </w:pPr>
      <w:r w:rsidRPr="00321999">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rsidRPr="00321999">
        <w:t>о</w:t>
      </w:r>
      <w:r w:rsidRPr="00321999">
        <w:t>товки предложений о внесении изменений в настоящие Правила в части уточнения, изм</w:t>
      </w:r>
      <w:r w:rsidRPr="00321999">
        <w:t>е</w:t>
      </w:r>
      <w:r w:rsidRPr="00321999">
        <w:t>нения границ территориальных зон, состава территориальных зон, перечня видов разр</w:t>
      </w:r>
      <w:r w:rsidRPr="00321999">
        <w:t>е</w:t>
      </w:r>
      <w:r w:rsidRPr="00321999">
        <w:t>шенного использования, показателей предельных размеров земельных участков и пр</w:t>
      </w:r>
      <w:r w:rsidRPr="00321999">
        <w:t>е</w:t>
      </w:r>
      <w:r w:rsidRPr="00321999">
        <w:t>дельных параметров разрешенного строительства применительно к соответствующим территориальным зонам.</w:t>
      </w:r>
    </w:p>
    <w:p w:rsidR="00554559" w:rsidRPr="00321999" w:rsidRDefault="00554559" w:rsidP="008A14E9">
      <w:pPr>
        <w:spacing w:before="100" w:beforeAutospacing="1" w:after="100" w:afterAutospacing="1"/>
        <w:ind w:firstLine="709"/>
        <w:jc w:val="center"/>
        <w:outlineLvl w:val="0"/>
        <w:rPr>
          <w:b/>
          <w:bCs/>
        </w:rPr>
      </w:pPr>
      <w:bookmarkStart w:id="381" w:name="_Toc159425757"/>
      <w:r w:rsidRPr="00321999">
        <w:rPr>
          <w:b/>
          <w:bCs/>
        </w:rPr>
        <w:t xml:space="preserve">Часть </w:t>
      </w:r>
      <w:r w:rsidRPr="00321999">
        <w:rPr>
          <w:b/>
          <w:bCs/>
          <w:lang w:val="en-US"/>
        </w:rPr>
        <w:t>II</w:t>
      </w:r>
      <w:r w:rsidRPr="00321999">
        <w:rPr>
          <w:b/>
          <w:bCs/>
        </w:rPr>
        <w:t>. Карт</w:t>
      </w:r>
      <w:r w:rsidR="00DD0478">
        <w:rPr>
          <w:b/>
          <w:bCs/>
        </w:rPr>
        <w:t>а</w:t>
      </w:r>
      <w:r w:rsidRPr="00321999">
        <w:rPr>
          <w:b/>
          <w:bCs/>
        </w:rPr>
        <w:t xml:space="preserve"> градостроительного зонирования</w:t>
      </w:r>
      <w:bookmarkEnd w:id="142"/>
      <w:bookmarkEnd w:id="143"/>
      <w:bookmarkEnd w:id="144"/>
      <w:bookmarkEnd w:id="145"/>
      <w:bookmarkEnd w:id="146"/>
      <w:bookmarkEnd w:id="147"/>
      <w:bookmarkEnd w:id="381"/>
    </w:p>
    <w:p w:rsidR="00554559" w:rsidRPr="00321999" w:rsidRDefault="00554559" w:rsidP="008A14E9">
      <w:pPr>
        <w:spacing w:before="100" w:beforeAutospacing="1" w:after="100" w:afterAutospacing="1"/>
        <w:ind w:firstLine="709"/>
        <w:jc w:val="center"/>
        <w:outlineLvl w:val="1"/>
        <w:rPr>
          <w:b/>
          <w:bCs/>
          <w:color w:val="000000"/>
        </w:rPr>
      </w:pPr>
      <w:bookmarkStart w:id="382" w:name="_Toc282347529"/>
      <w:bookmarkStart w:id="383" w:name="_Toc321209569"/>
      <w:bookmarkStart w:id="384" w:name="_Toc339819814"/>
      <w:bookmarkStart w:id="385" w:name="_Toc379293270"/>
      <w:bookmarkStart w:id="386" w:name="_Toc380581547"/>
      <w:bookmarkStart w:id="387" w:name="_Toc392516679"/>
      <w:bookmarkStart w:id="388" w:name="_Toc400454226"/>
      <w:bookmarkStart w:id="389" w:name="_Toc410315204"/>
      <w:bookmarkStart w:id="390" w:name="_Toc159425758"/>
      <w:r w:rsidRPr="00321999">
        <w:rPr>
          <w:b/>
          <w:bCs/>
          <w:color w:val="000000"/>
        </w:rPr>
        <w:t xml:space="preserve">Глава </w:t>
      </w:r>
      <w:r w:rsidR="000B4665" w:rsidRPr="00321999">
        <w:rPr>
          <w:b/>
          <w:bCs/>
          <w:color w:val="000000"/>
        </w:rPr>
        <w:t>10</w:t>
      </w:r>
      <w:r w:rsidRPr="00321999">
        <w:rPr>
          <w:b/>
          <w:bCs/>
          <w:color w:val="000000"/>
        </w:rPr>
        <w:t>. Градостроительное зонирование</w:t>
      </w:r>
      <w:bookmarkEnd w:id="382"/>
      <w:bookmarkEnd w:id="383"/>
      <w:bookmarkEnd w:id="384"/>
      <w:bookmarkEnd w:id="385"/>
      <w:bookmarkEnd w:id="386"/>
      <w:bookmarkEnd w:id="387"/>
      <w:bookmarkEnd w:id="388"/>
      <w:bookmarkEnd w:id="389"/>
      <w:bookmarkEnd w:id="390"/>
    </w:p>
    <w:p w:rsidR="00554559" w:rsidRPr="00321999" w:rsidRDefault="00554559" w:rsidP="008A14E9">
      <w:pPr>
        <w:spacing w:before="100" w:beforeAutospacing="1" w:after="100" w:afterAutospacing="1"/>
        <w:ind w:firstLine="709"/>
        <w:jc w:val="center"/>
        <w:outlineLvl w:val="2"/>
        <w:rPr>
          <w:b/>
          <w:bCs/>
        </w:rPr>
      </w:pPr>
      <w:bookmarkStart w:id="391" w:name="_Toc282347530"/>
      <w:bookmarkStart w:id="392" w:name="_Toc321209570"/>
      <w:bookmarkStart w:id="393" w:name="_Toc339819815"/>
      <w:bookmarkStart w:id="394" w:name="_Toc379293271"/>
      <w:bookmarkStart w:id="395" w:name="_Toc380581548"/>
      <w:bookmarkStart w:id="396" w:name="_Toc392516680"/>
      <w:bookmarkStart w:id="397" w:name="_Toc400454227"/>
      <w:bookmarkStart w:id="398" w:name="_Toc410315205"/>
      <w:bookmarkStart w:id="399" w:name="_Toc159425759"/>
      <w:r w:rsidRPr="00321999">
        <w:rPr>
          <w:b/>
          <w:bCs/>
        </w:rPr>
        <w:t>Статья 32. Карта градостроительного зонирования</w:t>
      </w:r>
      <w:bookmarkEnd w:id="391"/>
      <w:bookmarkEnd w:id="392"/>
      <w:bookmarkEnd w:id="393"/>
      <w:r w:rsidRPr="00321999">
        <w:rPr>
          <w:b/>
          <w:bCs/>
        </w:rPr>
        <w:t xml:space="preserve"> части территории муниц</w:t>
      </w:r>
      <w:r w:rsidRPr="00321999">
        <w:rPr>
          <w:b/>
          <w:bCs/>
        </w:rPr>
        <w:t>и</w:t>
      </w:r>
      <w:r w:rsidRPr="00321999">
        <w:rPr>
          <w:b/>
          <w:bCs/>
        </w:rPr>
        <w:t xml:space="preserve">пального образования </w:t>
      </w:r>
      <w:proofErr w:type="spellStart"/>
      <w:r w:rsidR="007E4B75" w:rsidRPr="00321999">
        <w:rPr>
          <w:b/>
          <w:bCs/>
        </w:rPr>
        <w:t>Шума</w:t>
      </w:r>
      <w:r w:rsidR="005423B7" w:rsidRPr="00321999">
        <w:rPr>
          <w:b/>
          <w:bCs/>
        </w:rPr>
        <w:t>нов</w:t>
      </w:r>
      <w:r w:rsidRPr="00321999">
        <w:rPr>
          <w:b/>
          <w:bCs/>
        </w:rPr>
        <w:t>ский</w:t>
      </w:r>
      <w:proofErr w:type="spellEnd"/>
      <w:r w:rsidRPr="00321999">
        <w:rPr>
          <w:b/>
          <w:bCs/>
        </w:rPr>
        <w:t xml:space="preserve"> сельсовет</w:t>
      </w:r>
      <w:bookmarkEnd w:id="394"/>
      <w:bookmarkEnd w:id="395"/>
      <w:bookmarkEnd w:id="396"/>
      <w:bookmarkEnd w:id="397"/>
      <w:bookmarkEnd w:id="398"/>
      <w:bookmarkEnd w:id="399"/>
    </w:p>
    <w:p w:rsidR="00554559" w:rsidRPr="00321999" w:rsidRDefault="00554559" w:rsidP="008A14E9">
      <w:pPr>
        <w:pStyle w:val="a8"/>
        <w:tabs>
          <w:tab w:val="left" w:pos="720"/>
        </w:tabs>
        <w:ind w:firstLine="720"/>
        <w:jc w:val="both"/>
        <w:rPr>
          <w:color w:val="000000"/>
        </w:rPr>
      </w:pPr>
      <w:r w:rsidRPr="00321999">
        <w:rPr>
          <w:color w:val="000000"/>
        </w:rPr>
        <w:t>1. Карта градостроительного зонирования части территории муниципального обр</w:t>
      </w:r>
      <w:r w:rsidRPr="00321999">
        <w:rPr>
          <w:color w:val="000000"/>
        </w:rPr>
        <w:t>а</w:t>
      </w:r>
      <w:r w:rsidRPr="00321999">
        <w:rPr>
          <w:color w:val="000000"/>
        </w:rPr>
        <w:t xml:space="preserve">зования </w:t>
      </w:r>
      <w:proofErr w:type="spellStart"/>
      <w:r w:rsidR="007E4B75" w:rsidRPr="00321999">
        <w:rPr>
          <w:color w:val="000000"/>
        </w:rPr>
        <w:t>Шума</w:t>
      </w:r>
      <w:r w:rsidR="005423B7" w:rsidRPr="00321999">
        <w:rPr>
          <w:color w:val="000000"/>
        </w:rPr>
        <w:t>нов</w:t>
      </w:r>
      <w:r w:rsidRPr="00321999">
        <w:rPr>
          <w:color w:val="000000"/>
        </w:rPr>
        <w:t>ский</w:t>
      </w:r>
      <w:proofErr w:type="spellEnd"/>
      <w:r w:rsidRPr="00321999">
        <w:rPr>
          <w:color w:val="000000"/>
        </w:rPr>
        <w:t xml:space="preserve"> сельсовет является составной графической частью настоящих Пр</w:t>
      </w:r>
      <w:r w:rsidRPr="00321999">
        <w:rPr>
          <w:color w:val="000000"/>
        </w:rPr>
        <w:t>а</w:t>
      </w:r>
      <w:r w:rsidRPr="00321999">
        <w:rPr>
          <w:color w:val="000000"/>
        </w:rPr>
        <w:t>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w:t>
      </w:r>
      <w:r w:rsidRPr="00321999">
        <w:rPr>
          <w:color w:val="000000"/>
        </w:rPr>
        <w:t>с</w:t>
      </w:r>
      <w:r w:rsidRPr="00321999">
        <w:rPr>
          <w:color w:val="000000"/>
        </w:rPr>
        <w:t>пользования территорий.</w:t>
      </w:r>
    </w:p>
    <w:p w:rsidR="00554559" w:rsidRPr="00321999" w:rsidRDefault="00554559" w:rsidP="000B4665">
      <w:pPr>
        <w:pStyle w:val="a8"/>
        <w:tabs>
          <w:tab w:val="left" w:pos="720"/>
        </w:tabs>
        <w:jc w:val="both"/>
      </w:pPr>
      <w:r w:rsidRPr="00321999">
        <w:rPr>
          <w:color w:val="000000"/>
        </w:rPr>
        <w:tab/>
      </w:r>
      <w:r w:rsidR="000B4665" w:rsidRPr="00321999">
        <w:rPr>
          <w:color w:val="000000"/>
        </w:rPr>
        <w:t>2</w:t>
      </w:r>
      <w:r w:rsidRPr="00321999">
        <w:t>. Карта градостроительного зонирования состоит из</w:t>
      </w:r>
      <w:r w:rsidR="0068100E">
        <w:t xml:space="preserve"> следующих карт</w:t>
      </w:r>
      <w:r w:rsidRPr="00321999">
        <w:t>:</w:t>
      </w:r>
    </w:p>
    <w:p w:rsidR="00554559" w:rsidRPr="00321999" w:rsidRDefault="00554559" w:rsidP="008A14E9">
      <w:pPr>
        <w:pStyle w:val="a8"/>
        <w:tabs>
          <w:tab w:val="left" w:pos="720"/>
        </w:tabs>
        <w:ind w:firstLine="720"/>
        <w:jc w:val="both"/>
        <w:rPr>
          <w:color w:val="000000"/>
        </w:rPr>
      </w:pPr>
      <w:r w:rsidRPr="00321999">
        <w:rPr>
          <w:color w:val="000000"/>
        </w:rPr>
        <w:t xml:space="preserve">– </w:t>
      </w:r>
      <w:r w:rsidRPr="00321999">
        <w:t>Карт</w:t>
      </w:r>
      <w:r w:rsidR="0068100E">
        <w:t>а</w:t>
      </w:r>
      <w:r w:rsidRPr="00321999">
        <w:t xml:space="preserve"> территориальных зон части территории муниципального образования </w:t>
      </w:r>
      <w:proofErr w:type="spellStart"/>
      <w:r w:rsidR="007E4B75" w:rsidRPr="00321999">
        <w:t>Ш</w:t>
      </w:r>
      <w:r w:rsidR="007E4B75" w:rsidRPr="00321999">
        <w:t>у</w:t>
      </w:r>
      <w:r w:rsidR="007E4B75" w:rsidRPr="00321999">
        <w:t>ма</w:t>
      </w:r>
      <w:r w:rsidR="005423B7" w:rsidRPr="00321999">
        <w:t>нов</w:t>
      </w:r>
      <w:r w:rsidRPr="00321999">
        <w:t>ский</w:t>
      </w:r>
      <w:proofErr w:type="spellEnd"/>
      <w:r w:rsidRPr="00321999">
        <w:t xml:space="preserve"> сельсовет, масштаб 1:5000</w:t>
      </w:r>
      <w:r w:rsidRPr="00321999">
        <w:rPr>
          <w:color w:val="000000"/>
        </w:rPr>
        <w:t>;</w:t>
      </w:r>
    </w:p>
    <w:p w:rsidR="00554559" w:rsidRPr="00321999" w:rsidRDefault="00554559" w:rsidP="008A14E9">
      <w:pPr>
        <w:pStyle w:val="a8"/>
        <w:tabs>
          <w:tab w:val="left" w:pos="720"/>
        </w:tabs>
        <w:ind w:firstLine="720"/>
        <w:jc w:val="both"/>
        <w:rPr>
          <w:color w:val="000000"/>
        </w:rPr>
      </w:pPr>
      <w:r w:rsidRPr="00321999">
        <w:t>– Карт</w:t>
      </w:r>
      <w:r w:rsidR="0068100E">
        <w:t>а</w:t>
      </w:r>
      <w:r w:rsidRPr="00321999">
        <w:t xml:space="preserve"> зон с особыми условиями использования территори</w:t>
      </w:r>
      <w:r w:rsidR="00CC45F0" w:rsidRPr="00321999">
        <w:t>и</w:t>
      </w:r>
      <w:r w:rsidRPr="00321999">
        <w:rPr>
          <w:color w:val="000000"/>
        </w:rPr>
        <w:t xml:space="preserve"> </w:t>
      </w:r>
      <w:r w:rsidRPr="00321999">
        <w:t>муниципального о</w:t>
      </w:r>
      <w:r w:rsidRPr="00321999">
        <w:t>б</w:t>
      </w:r>
      <w:r w:rsidRPr="00321999">
        <w:t>разования</w:t>
      </w:r>
      <w:r w:rsidR="00E17BE9" w:rsidRPr="00321999">
        <w:t xml:space="preserve"> </w:t>
      </w:r>
      <w:proofErr w:type="spellStart"/>
      <w:r w:rsidR="007E4B75" w:rsidRPr="00321999">
        <w:t>Шума</w:t>
      </w:r>
      <w:r w:rsidR="005423B7" w:rsidRPr="00321999">
        <w:t>нов</w:t>
      </w:r>
      <w:r w:rsidRPr="00321999">
        <w:t>ский</w:t>
      </w:r>
      <w:proofErr w:type="spellEnd"/>
      <w:r w:rsidRPr="00321999">
        <w:t xml:space="preserve"> сельсовет, масштаб 1:5000.</w:t>
      </w:r>
    </w:p>
    <w:p w:rsidR="00554559" w:rsidRPr="00321999" w:rsidRDefault="00554559" w:rsidP="008A14E9">
      <w:pPr>
        <w:spacing w:before="100" w:beforeAutospacing="1" w:after="100" w:afterAutospacing="1"/>
        <w:ind w:firstLine="709"/>
        <w:jc w:val="center"/>
        <w:outlineLvl w:val="2"/>
        <w:rPr>
          <w:b/>
          <w:bCs/>
        </w:rPr>
      </w:pPr>
      <w:bookmarkStart w:id="400" w:name="_Toc282347532"/>
      <w:bookmarkStart w:id="401" w:name="_Toc327955103"/>
      <w:bookmarkStart w:id="402" w:name="_Toc379293272"/>
      <w:bookmarkStart w:id="403" w:name="_Toc380581549"/>
      <w:bookmarkStart w:id="404" w:name="_Toc392516681"/>
      <w:bookmarkStart w:id="405" w:name="_Toc400454228"/>
      <w:bookmarkStart w:id="406" w:name="_Toc410315206"/>
      <w:bookmarkStart w:id="407" w:name="_Toc159425760"/>
      <w:bookmarkStart w:id="408" w:name="_Toc282347531"/>
      <w:bookmarkStart w:id="409" w:name="_Toc321209571"/>
      <w:bookmarkStart w:id="410" w:name="_Toc339819816"/>
      <w:r w:rsidRPr="00321999">
        <w:rPr>
          <w:b/>
          <w:bCs/>
        </w:rPr>
        <w:t xml:space="preserve">Статья 33. </w:t>
      </w:r>
      <w:bookmarkEnd w:id="400"/>
      <w:bookmarkEnd w:id="401"/>
      <w:r w:rsidRPr="00321999">
        <w:rPr>
          <w:b/>
          <w:bCs/>
        </w:rPr>
        <w:t>Порядок установления территориальных зон</w:t>
      </w:r>
      <w:bookmarkEnd w:id="402"/>
      <w:bookmarkEnd w:id="403"/>
      <w:bookmarkEnd w:id="404"/>
      <w:bookmarkEnd w:id="405"/>
      <w:bookmarkEnd w:id="406"/>
      <w:bookmarkEnd w:id="407"/>
    </w:p>
    <w:p w:rsidR="00554559" w:rsidRPr="00321999" w:rsidRDefault="00554559" w:rsidP="008A14E9">
      <w:pPr>
        <w:pStyle w:val="a8"/>
        <w:tabs>
          <w:tab w:val="left" w:pos="720"/>
        </w:tabs>
        <w:ind w:firstLine="720"/>
        <w:jc w:val="both"/>
      </w:pPr>
      <w:r w:rsidRPr="00321999">
        <w:t>1.</w:t>
      </w:r>
      <w:r w:rsidR="0068100E">
        <w:t xml:space="preserve"> </w:t>
      </w:r>
      <w:r w:rsidRPr="00321999">
        <w:t>При подготовке правил землепользования и застройки границы территориальных зон устанавливаются с учетом:</w:t>
      </w:r>
    </w:p>
    <w:p w:rsidR="00554559" w:rsidRPr="00321999" w:rsidRDefault="00554559" w:rsidP="008A14E9">
      <w:pPr>
        <w:pStyle w:val="a8"/>
        <w:tabs>
          <w:tab w:val="left" w:pos="720"/>
        </w:tabs>
        <w:ind w:firstLine="720"/>
        <w:jc w:val="both"/>
      </w:pPr>
      <w:r w:rsidRPr="00321999">
        <w:t>– возможности сочетания в пределах одной территориальной зоны различных в</w:t>
      </w:r>
      <w:r w:rsidRPr="00321999">
        <w:t>и</w:t>
      </w:r>
      <w:r w:rsidRPr="00321999">
        <w:t>дов существующего и планируемого использования земельных участков;</w:t>
      </w:r>
    </w:p>
    <w:p w:rsidR="00554559" w:rsidRPr="00321999" w:rsidRDefault="00554559" w:rsidP="008A14E9">
      <w:pPr>
        <w:pStyle w:val="a8"/>
        <w:tabs>
          <w:tab w:val="left" w:pos="720"/>
        </w:tabs>
        <w:ind w:firstLine="720"/>
        <w:jc w:val="both"/>
      </w:pPr>
      <w:r w:rsidRPr="00321999">
        <w:t xml:space="preserve">– </w:t>
      </w:r>
      <w:r w:rsidRPr="00321999">
        <w:rPr>
          <w:shd w:val="clear" w:color="auto" w:fill="FFFFFF"/>
        </w:rPr>
        <w:t>функциональных зон и параметров их планируемого развития, определенных г</w:t>
      </w:r>
      <w:r w:rsidRPr="00321999">
        <w:rPr>
          <w:shd w:val="clear" w:color="auto" w:fill="FFFFFF"/>
        </w:rPr>
        <w:t>е</w:t>
      </w:r>
      <w:r w:rsidRPr="00321999">
        <w:rPr>
          <w:shd w:val="clear" w:color="auto" w:fill="FFFFFF"/>
        </w:rPr>
        <w:t>неральным планом поселения, схемой территориального планирования муниципального района;</w:t>
      </w:r>
    </w:p>
    <w:p w:rsidR="00554559" w:rsidRPr="00321999" w:rsidRDefault="00554559" w:rsidP="008A14E9">
      <w:pPr>
        <w:pStyle w:val="a8"/>
        <w:tabs>
          <w:tab w:val="left" w:pos="0"/>
        </w:tabs>
        <w:ind w:firstLine="720"/>
        <w:jc w:val="both"/>
        <w:rPr>
          <w:shd w:val="clear" w:color="auto" w:fill="FFFFFF"/>
        </w:rPr>
      </w:pPr>
      <w:r w:rsidRPr="00321999">
        <w:t xml:space="preserve">– </w:t>
      </w:r>
      <w:r w:rsidRPr="00321999">
        <w:rPr>
          <w:shd w:val="clear" w:color="auto" w:fill="FFFFFF"/>
        </w:rPr>
        <w:t xml:space="preserve">определенных </w:t>
      </w:r>
      <w:r w:rsidR="00B2131D" w:rsidRPr="00321999">
        <w:rPr>
          <w:shd w:val="clear" w:color="auto" w:fill="FFFFFF"/>
        </w:rPr>
        <w:t xml:space="preserve">Градостроительным </w:t>
      </w:r>
      <w:r w:rsidR="0068100E">
        <w:rPr>
          <w:shd w:val="clear" w:color="auto" w:fill="FFFFFF"/>
        </w:rPr>
        <w:t>к</w:t>
      </w:r>
      <w:r w:rsidR="00B2131D" w:rsidRPr="00321999">
        <w:rPr>
          <w:shd w:val="clear" w:color="auto" w:fill="FFFFFF"/>
        </w:rPr>
        <w:t>одексом</w:t>
      </w:r>
      <w:r w:rsidRPr="00321999">
        <w:rPr>
          <w:shd w:val="clear" w:color="auto" w:fill="FFFFFF"/>
        </w:rPr>
        <w:t xml:space="preserve"> РФ территориальных зон;</w:t>
      </w:r>
    </w:p>
    <w:p w:rsidR="00554559" w:rsidRPr="00321999" w:rsidRDefault="00554559" w:rsidP="008A14E9">
      <w:pPr>
        <w:pStyle w:val="a8"/>
        <w:tabs>
          <w:tab w:val="left" w:pos="0"/>
        </w:tabs>
        <w:ind w:firstLine="720"/>
        <w:jc w:val="both"/>
        <w:rPr>
          <w:shd w:val="clear" w:color="auto" w:fill="FFFFFF"/>
        </w:rPr>
      </w:pPr>
      <w:r w:rsidRPr="00321999">
        <w:rPr>
          <w:shd w:val="clear" w:color="auto" w:fill="FFFFFF"/>
        </w:rPr>
        <w:t>– сложившейся планировки территории и существующего землепользования;</w:t>
      </w:r>
    </w:p>
    <w:p w:rsidR="00554559" w:rsidRPr="00321999" w:rsidRDefault="00554559" w:rsidP="008A14E9">
      <w:pPr>
        <w:pStyle w:val="a8"/>
        <w:tabs>
          <w:tab w:val="left" w:pos="0"/>
        </w:tabs>
        <w:ind w:firstLine="720"/>
        <w:jc w:val="both"/>
        <w:rPr>
          <w:shd w:val="clear" w:color="auto" w:fill="FFFFFF"/>
        </w:rPr>
      </w:pPr>
      <w:r w:rsidRPr="00321999">
        <w:rPr>
          <w:shd w:val="clear" w:color="auto" w:fill="FFFFFF"/>
        </w:rPr>
        <w:t>– планируемых изменений границ земель различных категорий;</w:t>
      </w:r>
    </w:p>
    <w:p w:rsidR="00554559" w:rsidRPr="00321999" w:rsidRDefault="00554559" w:rsidP="008A14E9">
      <w:pPr>
        <w:pStyle w:val="a8"/>
        <w:tabs>
          <w:tab w:val="left" w:pos="0"/>
        </w:tabs>
        <w:ind w:firstLine="720"/>
        <w:jc w:val="both"/>
      </w:pPr>
      <w:r w:rsidRPr="00321999">
        <w:rPr>
          <w:shd w:val="clear" w:color="auto" w:fill="FFFFFF"/>
        </w:rPr>
        <w:t>– предотвращения возможности причинения вреда объектам капитального стро</w:t>
      </w:r>
      <w:r w:rsidRPr="00321999">
        <w:rPr>
          <w:shd w:val="clear" w:color="auto" w:fill="FFFFFF"/>
        </w:rPr>
        <w:t>и</w:t>
      </w:r>
      <w:r w:rsidRPr="00321999">
        <w:rPr>
          <w:shd w:val="clear" w:color="auto" w:fill="FFFFFF"/>
        </w:rPr>
        <w:t>тельства, расположенным на смежных земельных участках.</w:t>
      </w:r>
    </w:p>
    <w:p w:rsidR="00554559" w:rsidRPr="00321999" w:rsidRDefault="00554559" w:rsidP="008A14E9">
      <w:pPr>
        <w:pStyle w:val="a8"/>
        <w:tabs>
          <w:tab w:val="left" w:pos="720"/>
        </w:tabs>
        <w:ind w:firstLine="720"/>
        <w:jc w:val="both"/>
      </w:pPr>
      <w:r w:rsidRPr="00321999">
        <w:t>2. Границы территориальных зон могут устанавливаться по:</w:t>
      </w:r>
    </w:p>
    <w:p w:rsidR="00554559" w:rsidRPr="00321999" w:rsidRDefault="00554559" w:rsidP="008A14E9">
      <w:pPr>
        <w:pStyle w:val="a8"/>
        <w:tabs>
          <w:tab w:val="left" w:pos="720"/>
        </w:tabs>
        <w:ind w:firstLine="720"/>
        <w:jc w:val="both"/>
      </w:pPr>
      <w:r w:rsidRPr="00321999">
        <w:t xml:space="preserve">– </w:t>
      </w:r>
      <w:r w:rsidRPr="00321999">
        <w:rPr>
          <w:shd w:val="clear" w:color="auto" w:fill="FFFFFF"/>
        </w:rPr>
        <w:t>линиям магистралей, улиц, проездов, разделяющим транспортные потоки прот</w:t>
      </w:r>
      <w:r w:rsidRPr="00321999">
        <w:rPr>
          <w:shd w:val="clear" w:color="auto" w:fill="FFFFFF"/>
        </w:rPr>
        <w:t>и</w:t>
      </w:r>
      <w:r w:rsidRPr="00321999">
        <w:rPr>
          <w:shd w:val="clear" w:color="auto" w:fill="FFFFFF"/>
        </w:rPr>
        <w:t>воположных направлений;</w:t>
      </w:r>
    </w:p>
    <w:p w:rsidR="00554559" w:rsidRPr="00321999" w:rsidRDefault="00554559" w:rsidP="008A14E9">
      <w:pPr>
        <w:pStyle w:val="a8"/>
        <w:tabs>
          <w:tab w:val="left" w:pos="720"/>
        </w:tabs>
        <w:ind w:firstLine="720"/>
        <w:jc w:val="both"/>
      </w:pPr>
      <w:r w:rsidRPr="00321999">
        <w:t xml:space="preserve">– </w:t>
      </w:r>
      <w:r w:rsidRPr="00321999">
        <w:rPr>
          <w:shd w:val="clear" w:color="auto" w:fill="FFFFFF"/>
        </w:rPr>
        <w:t>красным линиям</w:t>
      </w:r>
      <w:r w:rsidRPr="00321999">
        <w:t>;</w:t>
      </w:r>
    </w:p>
    <w:p w:rsidR="00554559" w:rsidRPr="00321999" w:rsidRDefault="00554559" w:rsidP="008A14E9">
      <w:pPr>
        <w:pStyle w:val="a8"/>
        <w:tabs>
          <w:tab w:val="left" w:pos="720"/>
        </w:tabs>
        <w:ind w:firstLine="720"/>
        <w:jc w:val="both"/>
      </w:pPr>
      <w:r w:rsidRPr="00321999">
        <w:lastRenderedPageBreak/>
        <w:t xml:space="preserve">– </w:t>
      </w:r>
      <w:r w:rsidRPr="00321999">
        <w:rPr>
          <w:shd w:val="clear" w:color="auto" w:fill="FFFFFF"/>
        </w:rPr>
        <w:t>границам земельных участков</w:t>
      </w:r>
      <w:r w:rsidRPr="00321999">
        <w:t>;</w:t>
      </w:r>
    </w:p>
    <w:p w:rsidR="00554559" w:rsidRPr="00321999" w:rsidRDefault="00554559" w:rsidP="008A14E9">
      <w:pPr>
        <w:pStyle w:val="a8"/>
        <w:tabs>
          <w:tab w:val="left" w:pos="720"/>
        </w:tabs>
        <w:ind w:firstLine="720"/>
        <w:jc w:val="both"/>
        <w:rPr>
          <w:shd w:val="clear" w:color="auto" w:fill="FFFFFF"/>
        </w:rPr>
      </w:pPr>
      <w:r w:rsidRPr="00321999">
        <w:t xml:space="preserve">– </w:t>
      </w:r>
      <w:r w:rsidRPr="00321999">
        <w:rPr>
          <w:shd w:val="clear" w:color="auto" w:fill="FFFFFF"/>
        </w:rPr>
        <w:t>границам населенных пунктов в пределах муниципальных образований;</w:t>
      </w:r>
    </w:p>
    <w:p w:rsidR="00554559" w:rsidRPr="00321999" w:rsidRDefault="00554559" w:rsidP="008A14E9">
      <w:pPr>
        <w:pStyle w:val="a8"/>
        <w:tabs>
          <w:tab w:val="left" w:pos="720"/>
        </w:tabs>
        <w:ind w:firstLine="720"/>
        <w:jc w:val="both"/>
        <w:rPr>
          <w:shd w:val="clear" w:color="auto" w:fill="FFFFFF"/>
        </w:rPr>
      </w:pPr>
      <w:r w:rsidRPr="00321999">
        <w:t xml:space="preserve">– </w:t>
      </w:r>
      <w:r w:rsidRPr="00321999">
        <w:rPr>
          <w:shd w:val="clear" w:color="auto" w:fill="FFFFFF"/>
        </w:rPr>
        <w:t>границам муниципальных образований;</w:t>
      </w:r>
    </w:p>
    <w:p w:rsidR="00554559" w:rsidRPr="00321999" w:rsidRDefault="00554559" w:rsidP="008A14E9">
      <w:pPr>
        <w:pStyle w:val="a8"/>
        <w:tabs>
          <w:tab w:val="left" w:pos="720"/>
        </w:tabs>
        <w:ind w:firstLine="720"/>
        <w:jc w:val="both"/>
        <w:rPr>
          <w:shd w:val="clear" w:color="auto" w:fill="FFFFFF"/>
        </w:rPr>
      </w:pPr>
      <w:r w:rsidRPr="00321999">
        <w:t xml:space="preserve">– </w:t>
      </w:r>
      <w:r w:rsidRPr="00321999">
        <w:rPr>
          <w:shd w:val="clear" w:color="auto" w:fill="FFFFFF"/>
        </w:rPr>
        <w:t>естественным границам природных объектов;</w:t>
      </w:r>
    </w:p>
    <w:p w:rsidR="00554559" w:rsidRPr="00321999" w:rsidRDefault="00554559" w:rsidP="008A14E9">
      <w:pPr>
        <w:pStyle w:val="a8"/>
        <w:tabs>
          <w:tab w:val="left" w:pos="720"/>
        </w:tabs>
        <w:ind w:firstLine="720"/>
        <w:jc w:val="both"/>
        <w:rPr>
          <w:shd w:val="clear" w:color="auto" w:fill="FFFFFF"/>
        </w:rPr>
      </w:pPr>
      <w:r w:rsidRPr="00321999">
        <w:t xml:space="preserve">– </w:t>
      </w:r>
      <w:r w:rsidRPr="00321999">
        <w:rPr>
          <w:shd w:val="clear" w:color="auto" w:fill="FFFFFF"/>
        </w:rPr>
        <w:t>иным границам.</w:t>
      </w:r>
    </w:p>
    <w:p w:rsidR="00332E2D" w:rsidRPr="00297AB1" w:rsidRDefault="00E01847" w:rsidP="00332E2D">
      <w:pPr>
        <w:pStyle w:val="a8"/>
        <w:tabs>
          <w:tab w:val="left" w:pos="720"/>
          <w:tab w:val="left" w:pos="900"/>
          <w:tab w:val="left" w:pos="1440"/>
          <w:tab w:val="left" w:pos="1620"/>
        </w:tabs>
        <w:ind w:firstLine="709"/>
        <w:jc w:val="both"/>
        <w:rPr>
          <w:shd w:val="clear" w:color="auto" w:fill="FFFFFF"/>
        </w:rPr>
      </w:pPr>
      <w:r>
        <w:rPr>
          <w:shd w:val="clear" w:color="auto" w:fill="FFFFFF"/>
        </w:rPr>
        <w:t>3</w:t>
      </w:r>
      <w:r w:rsidRPr="00332E2D">
        <w:rPr>
          <w:highlight w:val="yellow"/>
          <w:shd w:val="clear" w:color="auto" w:fill="FFFFFF"/>
        </w:rPr>
        <w:t>.</w:t>
      </w:r>
      <w:r w:rsidR="00554559" w:rsidRPr="00332E2D">
        <w:rPr>
          <w:highlight w:val="yellow"/>
          <w:shd w:val="clear" w:color="auto" w:fill="FFFFFF"/>
        </w:rPr>
        <w:t xml:space="preserve"> </w:t>
      </w:r>
      <w:bookmarkStart w:id="411" w:name="_Toc379293273"/>
      <w:bookmarkStart w:id="412" w:name="_Toc380581550"/>
      <w:bookmarkStart w:id="413" w:name="_Toc392516682"/>
      <w:bookmarkStart w:id="414" w:name="_Toc400454229"/>
      <w:bookmarkStart w:id="415" w:name="_Toc410315207"/>
      <w:r w:rsidR="00332E2D" w:rsidRPr="00332E2D">
        <w:rPr>
          <w:highlight w:val="yellow"/>
        </w:rPr>
        <w:t>Границы территориальных зон не могут пересекать границы муниципальных о</w:t>
      </w:r>
      <w:r w:rsidR="00332E2D" w:rsidRPr="00332E2D">
        <w:rPr>
          <w:highlight w:val="yellow"/>
        </w:rPr>
        <w:t>б</w:t>
      </w:r>
      <w:r w:rsidR="00332E2D" w:rsidRPr="00332E2D">
        <w:rPr>
          <w:highlight w:val="yellow"/>
        </w:rPr>
        <w:t>разований, населенных пунктов, земельных участков (за исключением земельного учас</w:t>
      </w:r>
      <w:r w:rsidR="00332E2D" w:rsidRPr="00332E2D">
        <w:rPr>
          <w:highlight w:val="yellow"/>
        </w:rPr>
        <w:t>т</w:t>
      </w:r>
      <w:r w:rsidR="00332E2D" w:rsidRPr="00332E2D">
        <w:rPr>
          <w:highlight w:val="yellow"/>
        </w:rPr>
        <w:t>ка, границы которого могут пересекать границы территориальных зон в случаях, пред</w:t>
      </w:r>
      <w:r w:rsidR="00332E2D" w:rsidRPr="00332E2D">
        <w:rPr>
          <w:highlight w:val="yellow"/>
        </w:rPr>
        <w:t>у</w:t>
      </w:r>
      <w:r w:rsidR="00332E2D" w:rsidRPr="00332E2D">
        <w:rPr>
          <w:highlight w:val="yellow"/>
        </w:rPr>
        <w:t>смотренных Земельным кодексом Российской Федерации или иным федеральным зак</w:t>
      </w:r>
      <w:r w:rsidR="00332E2D" w:rsidRPr="00332E2D">
        <w:rPr>
          <w:highlight w:val="yellow"/>
        </w:rPr>
        <w:t>о</w:t>
      </w:r>
      <w:r w:rsidR="00332E2D" w:rsidRPr="00332E2D">
        <w:rPr>
          <w:highlight w:val="yellow"/>
        </w:rPr>
        <w:t>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w:t>
      </w:r>
      <w:r w:rsidR="00332E2D" w:rsidRPr="00332E2D">
        <w:rPr>
          <w:highlight w:val="yellow"/>
        </w:rPr>
        <w:t>и</w:t>
      </w:r>
      <w:r w:rsidR="00332E2D" w:rsidRPr="00332E2D">
        <w:rPr>
          <w:highlight w:val="yellow"/>
        </w:rPr>
        <w:t>цами территорий исторических поселений регионального значения, устанавливаемыми в соответствии с законодательством Российской Федерации</w:t>
      </w:r>
      <w:r w:rsidR="00332E2D" w:rsidRPr="00332E2D">
        <w:rPr>
          <w:highlight w:val="yellow"/>
          <w:shd w:val="clear" w:color="auto" w:fill="FFFFFF"/>
        </w:rPr>
        <w:t>.</w:t>
      </w:r>
    </w:p>
    <w:p w:rsidR="00554559" w:rsidRPr="00321999" w:rsidRDefault="00554559" w:rsidP="008A14E9">
      <w:pPr>
        <w:spacing w:before="100" w:beforeAutospacing="1" w:after="100" w:afterAutospacing="1"/>
        <w:ind w:firstLine="709"/>
        <w:jc w:val="center"/>
        <w:outlineLvl w:val="2"/>
        <w:rPr>
          <w:b/>
          <w:bCs/>
        </w:rPr>
      </w:pPr>
      <w:bookmarkStart w:id="416" w:name="_Toc159425761"/>
      <w:r w:rsidRPr="00321999">
        <w:rPr>
          <w:b/>
          <w:bCs/>
        </w:rPr>
        <w:t>Статья 34. Виды территориальных зон, обозначенных на Карте градостро</w:t>
      </w:r>
      <w:r w:rsidRPr="00321999">
        <w:rPr>
          <w:b/>
          <w:bCs/>
        </w:rPr>
        <w:t>и</w:t>
      </w:r>
      <w:r w:rsidRPr="00321999">
        <w:rPr>
          <w:b/>
          <w:bCs/>
        </w:rPr>
        <w:t xml:space="preserve">тельного зонирования части территории муниципального образования </w:t>
      </w:r>
      <w:proofErr w:type="spellStart"/>
      <w:r w:rsidR="007E4B75" w:rsidRPr="00321999">
        <w:rPr>
          <w:b/>
          <w:bCs/>
        </w:rPr>
        <w:t>Шума</w:t>
      </w:r>
      <w:r w:rsidR="005423B7" w:rsidRPr="00321999">
        <w:rPr>
          <w:b/>
          <w:bCs/>
        </w:rPr>
        <w:t>но</w:t>
      </w:r>
      <w:r w:rsidR="005423B7" w:rsidRPr="00321999">
        <w:rPr>
          <w:b/>
          <w:bCs/>
        </w:rPr>
        <w:t>в</w:t>
      </w:r>
      <w:r w:rsidRPr="00321999">
        <w:rPr>
          <w:b/>
          <w:bCs/>
        </w:rPr>
        <w:t>ский</w:t>
      </w:r>
      <w:proofErr w:type="spellEnd"/>
      <w:r w:rsidRPr="00321999">
        <w:rPr>
          <w:b/>
          <w:bCs/>
        </w:rPr>
        <w:t xml:space="preserve"> сельсовет</w:t>
      </w:r>
      <w:bookmarkEnd w:id="408"/>
      <w:bookmarkEnd w:id="409"/>
      <w:bookmarkEnd w:id="410"/>
      <w:bookmarkEnd w:id="411"/>
      <w:bookmarkEnd w:id="412"/>
      <w:bookmarkEnd w:id="413"/>
      <w:bookmarkEnd w:id="414"/>
      <w:bookmarkEnd w:id="415"/>
      <w:bookmarkEnd w:id="416"/>
    </w:p>
    <w:p w:rsidR="000B4665" w:rsidRPr="00321999" w:rsidRDefault="000B4665" w:rsidP="000B4665">
      <w:pPr>
        <w:pStyle w:val="Default"/>
        <w:ind w:firstLine="709"/>
        <w:jc w:val="both"/>
      </w:pPr>
      <w:r w:rsidRPr="00321999">
        <w:t>1. Виды и состав территориальных зон установлены в соответствии со статьей 35 Градостроительного кодекса РФ.</w:t>
      </w:r>
    </w:p>
    <w:p w:rsidR="00554559" w:rsidRPr="00321999" w:rsidRDefault="000B4665" w:rsidP="000B4665">
      <w:pPr>
        <w:pStyle w:val="Default"/>
        <w:ind w:firstLine="709"/>
        <w:jc w:val="both"/>
      </w:pPr>
      <w:r w:rsidRPr="00321999">
        <w:t xml:space="preserve"> 2. </w:t>
      </w:r>
      <w:r w:rsidR="00554559" w:rsidRPr="00321999">
        <w:t xml:space="preserve">На Карте градостроительного зонирования части территории муниципального образования </w:t>
      </w:r>
      <w:proofErr w:type="spellStart"/>
      <w:r w:rsidR="007E4B75" w:rsidRPr="00321999">
        <w:t>Шума</w:t>
      </w:r>
      <w:r w:rsidR="005423B7" w:rsidRPr="00321999">
        <w:t>нов</w:t>
      </w:r>
      <w:r w:rsidR="00554559" w:rsidRPr="00321999">
        <w:t>ский</w:t>
      </w:r>
      <w:proofErr w:type="spellEnd"/>
      <w:r w:rsidR="00554559" w:rsidRPr="00321999">
        <w:t xml:space="preserve"> сельсовет устанавливаются следующие виды территориальных зон, на которые распространяется действие градостроительных регламентов: </w:t>
      </w:r>
    </w:p>
    <w:p w:rsidR="00554559" w:rsidRPr="00321999" w:rsidRDefault="00554559" w:rsidP="008A14E9">
      <w:pPr>
        <w:pStyle w:val="a8"/>
        <w:ind w:firstLine="709"/>
        <w:rPr>
          <w:i/>
          <w:iCs/>
          <w:color w:val="000000"/>
        </w:rPr>
      </w:pPr>
      <w:r w:rsidRPr="00321999">
        <w:rPr>
          <w:i/>
          <w:iCs/>
          <w:color w:val="000000"/>
        </w:rPr>
        <w:t>Жилые зоны:</w:t>
      </w:r>
    </w:p>
    <w:p w:rsidR="00554559" w:rsidRPr="00321999" w:rsidRDefault="00554559" w:rsidP="008A14E9">
      <w:pPr>
        <w:pStyle w:val="a8"/>
        <w:ind w:firstLine="709"/>
      </w:pPr>
      <w:r w:rsidRPr="00321999">
        <w:rPr>
          <w:color w:val="000000"/>
        </w:rPr>
        <w:t xml:space="preserve">Ж1 – зона </w:t>
      </w:r>
      <w:r w:rsidRPr="00321999">
        <w:t>застройки индивидуальными жилыми домами.</w:t>
      </w:r>
    </w:p>
    <w:p w:rsidR="00554559" w:rsidRPr="00321999" w:rsidRDefault="00554559" w:rsidP="008A14E9">
      <w:pPr>
        <w:pStyle w:val="a8"/>
        <w:ind w:firstLine="709"/>
        <w:jc w:val="both"/>
        <w:rPr>
          <w:i/>
          <w:iCs/>
          <w:color w:val="000000"/>
        </w:rPr>
      </w:pPr>
      <w:r w:rsidRPr="00321999">
        <w:rPr>
          <w:i/>
          <w:iCs/>
          <w:color w:val="000000"/>
        </w:rPr>
        <w:t>Общественно-деловые зоны:</w:t>
      </w:r>
    </w:p>
    <w:p w:rsidR="00554559" w:rsidRPr="00321999" w:rsidRDefault="00554559" w:rsidP="008A14E9">
      <w:pPr>
        <w:pStyle w:val="a8"/>
        <w:ind w:firstLine="709"/>
        <w:jc w:val="both"/>
        <w:rPr>
          <w:i/>
          <w:iCs/>
          <w:color w:val="000000"/>
        </w:rPr>
      </w:pPr>
      <w:r w:rsidRPr="00321999">
        <w:t>О1 – Общественно-деловая зона.</w:t>
      </w:r>
    </w:p>
    <w:p w:rsidR="00554559" w:rsidRPr="00321999" w:rsidRDefault="00554559" w:rsidP="008A14E9">
      <w:pPr>
        <w:pStyle w:val="a8"/>
        <w:ind w:firstLine="709"/>
        <w:jc w:val="both"/>
        <w:rPr>
          <w:i/>
          <w:iCs/>
        </w:rPr>
      </w:pPr>
      <w:r w:rsidRPr="00321999">
        <w:rPr>
          <w:i/>
          <w:iCs/>
        </w:rPr>
        <w:t>Производственные зоны:</w:t>
      </w:r>
    </w:p>
    <w:p w:rsidR="00554559" w:rsidRPr="00321999" w:rsidRDefault="00554559" w:rsidP="008A14E9">
      <w:pPr>
        <w:pStyle w:val="a8"/>
        <w:ind w:firstLine="709"/>
        <w:jc w:val="both"/>
      </w:pPr>
      <w:r w:rsidRPr="00321999">
        <w:t>П1 – производственная зона.</w:t>
      </w:r>
    </w:p>
    <w:p w:rsidR="00554559" w:rsidRPr="00321999" w:rsidRDefault="00554559" w:rsidP="008A14E9">
      <w:pPr>
        <w:pStyle w:val="a8"/>
        <w:ind w:firstLine="709"/>
        <w:jc w:val="both"/>
        <w:rPr>
          <w:i/>
          <w:iCs/>
        </w:rPr>
      </w:pPr>
      <w:r w:rsidRPr="00321999">
        <w:rPr>
          <w:i/>
          <w:iCs/>
        </w:rPr>
        <w:t>Зоны инженерной и транспортной инфраструктур:</w:t>
      </w:r>
    </w:p>
    <w:p w:rsidR="00554559" w:rsidRPr="00321999" w:rsidRDefault="00554559" w:rsidP="008A14E9">
      <w:pPr>
        <w:pStyle w:val="a8"/>
        <w:ind w:firstLine="709"/>
        <w:jc w:val="both"/>
      </w:pPr>
      <w:r w:rsidRPr="00321999">
        <w:t>И – зона инженерной инфраструктуры;</w:t>
      </w:r>
    </w:p>
    <w:p w:rsidR="00554559" w:rsidRPr="00321999" w:rsidRDefault="00554559" w:rsidP="008A14E9">
      <w:pPr>
        <w:pStyle w:val="a8"/>
        <w:ind w:firstLine="709"/>
        <w:jc w:val="both"/>
      </w:pPr>
      <w:r w:rsidRPr="00043A1E">
        <w:rPr>
          <w:highlight w:val="yellow"/>
        </w:rPr>
        <w:t>Т</w:t>
      </w:r>
      <w:r w:rsidR="00043A1E">
        <w:rPr>
          <w:highlight w:val="yellow"/>
        </w:rPr>
        <w:t>1</w:t>
      </w:r>
      <w:r w:rsidRPr="00043A1E">
        <w:rPr>
          <w:highlight w:val="yellow"/>
        </w:rPr>
        <w:t xml:space="preserve">– зона </w:t>
      </w:r>
      <w:r w:rsidR="00043A1E">
        <w:rPr>
          <w:highlight w:val="yellow"/>
        </w:rPr>
        <w:t>улично-дорожной сети</w:t>
      </w:r>
      <w:r w:rsidRPr="00043A1E">
        <w:rPr>
          <w:highlight w:val="yellow"/>
        </w:rPr>
        <w:t>.</w:t>
      </w:r>
    </w:p>
    <w:p w:rsidR="00554559" w:rsidRPr="00321999" w:rsidRDefault="00554559" w:rsidP="008A14E9">
      <w:pPr>
        <w:pStyle w:val="a8"/>
        <w:ind w:firstLine="709"/>
        <w:jc w:val="both"/>
        <w:rPr>
          <w:i/>
          <w:iCs/>
        </w:rPr>
      </w:pPr>
      <w:r w:rsidRPr="00321999">
        <w:rPr>
          <w:i/>
          <w:iCs/>
        </w:rPr>
        <w:t>Зоны рекреационного назначения:</w:t>
      </w:r>
    </w:p>
    <w:p w:rsidR="00554559" w:rsidRPr="00321999" w:rsidRDefault="00554559" w:rsidP="008A14E9">
      <w:pPr>
        <w:pStyle w:val="a8"/>
        <w:ind w:firstLine="709"/>
        <w:jc w:val="both"/>
        <w:rPr>
          <w:color w:val="000000"/>
        </w:rPr>
      </w:pPr>
      <w:r w:rsidRPr="00321999">
        <w:rPr>
          <w:color w:val="000000"/>
        </w:rPr>
        <w:t>Р1 – зона рекреационного назначения.</w:t>
      </w:r>
    </w:p>
    <w:p w:rsidR="00554559" w:rsidRPr="00321999" w:rsidRDefault="00554559" w:rsidP="008A14E9">
      <w:pPr>
        <w:pStyle w:val="a8"/>
        <w:ind w:firstLine="709"/>
        <w:jc w:val="both"/>
        <w:rPr>
          <w:i/>
          <w:iCs/>
        </w:rPr>
      </w:pPr>
      <w:r w:rsidRPr="00321999">
        <w:rPr>
          <w:i/>
          <w:iCs/>
        </w:rPr>
        <w:t>Зоны специального назначения:</w:t>
      </w:r>
    </w:p>
    <w:p w:rsidR="00554559" w:rsidRPr="00321999" w:rsidRDefault="00554559" w:rsidP="008A14E9">
      <w:pPr>
        <w:pStyle w:val="a8"/>
        <w:ind w:firstLine="709"/>
        <w:jc w:val="both"/>
      </w:pPr>
      <w:r w:rsidRPr="00321999">
        <w:t>Сп1 – зона специального назначения.</w:t>
      </w:r>
    </w:p>
    <w:p w:rsidR="00554559" w:rsidRPr="00321999" w:rsidRDefault="00554559" w:rsidP="008A14E9">
      <w:pPr>
        <w:pStyle w:val="a8"/>
        <w:ind w:firstLine="709"/>
        <w:jc w:val="both"/>
        <w:rPr>
          <w:i/>
          <w:iCs/>
        </w:rPr>
      </w:pPr>
      <w:r w:rsidRPr="00321999">
        <w:rPr>
          <w:i/>
          <w:iCs/>
        </w:rPr>
        <w:t>Зоны сельскохозяйственного использования:</w:t>
      </w:r>
    </w:p>
    <w:p w:rsidR="00554559" w:rsidRPr="00321999" w:rsidRDefault="00554559" w:rsidP="008A14E9">
      <w:pPr>
        <w:pStyle w:val="a8"/>
        <w:ind w:firstLine="709"/>
        <w:jc w:val="both"/>
      </w:pPr>
      <w:r w:rsidRPr="00321999">
        <w:t>Сх1 – зона сельскохозяйственных угодий;</w:t>
      </w:r>
    </w:p>
    <w:p w:rsidR="00554559" w:rsidRPr="00321999" w:rsidRDefault="00554559" w:rsidP="008A14E9">
      <w:pPr>
        <w:pStyle w:val="a8"/>
        <w:ind w:firstLine="709"/>
      </w:pPr>
      <w:r w:rsidRPr="00321999">
        <w:rPr>
          <w:color w:val="000000"/>
        </w:rPr>
        <w:t xml:space="preserve">Сх2 – </w:t>
      </w:r>
      <w:r w:rsidRPr="00321999">
        <w:t xml:space="preserve">зона, занятая объектами сельскохозяйственного назначения. </w:t>
      </w:r>
    </w:p>
    <w:p w:rsidR="00554559" w:rsidRPr="00321999" w:rsidRDefault="00554559" w:rsidP="008A14E9">
      <w:pPr>
        <w:spacing w:before="100" w:beforeAutospacing="1" w:after="100" w:afterAutospacing="1"/>
        <w:ind w:firstLine="709"/>
        <w:jc w:val="center"/>
        <w:outlineLvl w:val="0"/>
        <w:rPr>
          <w:b/>
          <w:bCs/>
        </w:rPr>
      </w:pPr>
      <w:bookmarkStart w:id="417" w:name="_Toc472162468"/>
      <w:bookmarkStart w:id="418" w:name="_Toc159425762"/>
      <w:bookmarkStart w:id="419" w:name="_Toc282347538"/>
      <w:bookmarkStart w:id="420" w:name="_Toc321209578"/>
      <w:bookmarkStart w:id="421" w:name="_Toc339819823"/>
      <w:bookmarkStart w:id="422" w:name="_Toc379293275"/>
      <w:bookmarkStart w:id="423" w:name="_Toc380581552"/>
      <w:bookmarkStart w:id="424" w:name="_Toc392516684"/>
      <w:bookmarkStart w:id="425" w:name="_Toc400454231"/>
      <w:bookmarkStart w:id="426" w:name="_Toc410315209"/>
      <w:r w:rsidRPr="00321999">
        <w:rPr>
          <w:b/>
          <w:bCs/>
        </w:rPr>
        <w:t xml:space="preserve">Часть </w:t>
      </w:r>
      <w:r w:rsidRPr="00321999">
        <w:rPr>
          <w:b/>
          <w:bCs/>
          <w:lang w:val="en-US"/>
        </w:rPr>
        <w:t>III</w:t>
      </w:r>
      <w:r w:rsidRPr="00321999">
        <w:rPr>
          <w:b/>
          <w:bCs/>
        </w:rPr>
        <w:t>. Градостроительные регламенты</w:t>
      </w:r>
      <w:bookmarkEnd w:id="417"/>
      <w:bookmarkEnd w:id="418"/>
    </w:p>
    <w:p w:rsidR="00554559" w:rsidRPr="00321999" w:rsidRDefault="00554559" w:rsidP="008A14E9">
      <w:pPr>
        <w:spacing w:before="100" w:beforeAutospacing="1" w:after="100" w:afterAutospacing="1"/>
        <w:ind w:firstLine="709"/>
        <w:jc w:val="center"/>
        <w:outlineLvl w:val="1"/>
        <w:rPr>
          <w:b/>
          <w:bCs/>
          <w:color w:val="008080"/>
        </w:rPr>
      </w:pPr>
      <w:bookmarkStart w:id="427" w:name="_Toc159425763"/>
      <w:r w:rsidRPr="00321999">
        <w:rPr>
          <w:b/>
          <w:bCs/>
          <w:color w:val="000000"/>
        </w:rPr>
        <w:t>Глава 1</w:t>
      </w:r>
      <w:r w:rsidR="000B4665" w:rsidRPr="00321999">
        <w:rPr>
          <w:b/>
          <w:bCs/>
          <w:color w:val="000000"/>
        </w:rPr>
        <w:t>1</w:t>
      </w:r>
      <w:r w:rsidRPr="00321999">
        <w:rPr>
          <w:b/>
          <w:bCs/>
          <w:color w:val="000000"/>
        </w:rPr>
        <w:t>. Градостроительные регламенты. Параметры разрешенного испол</w:t>
      </w:r>
      <w:r w:rsidRPr="00321999">
        <w:rPr>
          <w:b/>
          <w:bCs/>
          <w:color w:val="000000"/>
        </w:rPr>
        <w:t>ь</w:t>
      </w:r>
      <w:r w:rsidRPr="00321999">
        <w:rPr>
          <w:b/>
          <w:bCs/>
          <w:color w:val="000000"/>
        </w:rPr>
        <w:t>зования земельных участков и объектов капитального строительства</w:t>
      </w:r>
      <w:bookmarkEnd w:id="419"/>
      <w:bookmarkEnd w:id="420"/>
      <w:bookmarkEnd w:id="421"/>
      <w:bookmarkEnd w:id="422"/>
      <w:bookmarkEnd w:id="423"/>
      <w:bookmarkEnd w:id="424"/>
      <w:bookmarkEnd w:id="425"/>
      <w:bookmarkEnd w:id="426"/>
      <w:bookmarkEnd w:id="427"/>
    </w:p>
    <w:p w:rsidR="00554559" w:rsidRPr="00321999" w:rsidRDefault="00554559" w:rsidP="008A14E9">
      <w:pPr>
        <w:spacing w:before="100" w:beforeAutospacing="1" w:after="100" w:afterAutospacing="1"/>
        <w:ind w:firstLine="709"/>
        <w:jc w:val="center"/>
        <w:outlineLvl w:val="2"/>
        <w:rPr>
          <w:b/>
          <w:bCs/>
        </w:rPr>
      </w:pPr>
      <w:bookmarkStart w:id="428" w:name="_Toc321209579"/>
      <w:bookmarkStart w:id="429" w:name="_Toc339819824"/>
      <w:bookmarkStart w:id="430" w:name="_Toc379293276"/>
      <w:bookmarkStart w:id="431" w:name="_Toc380581553"/>
      <w:bookmarkStart w:id="432" w:name="_Toc392516685"/>
      <w:bookmarkStart w:id="433" w:name="_Toc400454232"/>
      <w:bookmarkStart w:id="434" w:name="_Toc410315210"/>
      <w:bookmarkStart w:id="435" w:name="_Toc159425764"/>
      <w:r w:rsidRPr="00321999">
        <w:rPr>
          <w:b/>
          <w:bCs/>
        </w:rPr>
        <w:t>Статья 3</w:t>
      </w:r>
      <w:r w:rsidR="000B4665" w:rsidRPr="00321999">
        <w:rPr>
          <w:b/>
          <w:bCs/>
        </w:rPr>
        <w:t>5</w:t>
      </w:r>
      <w:r w:rsidRPr="00321999">
        <w:rPr>
          <w:b/>
          <w:bCs/>
        </w:rPr>
        <w:t>. Порядок установления градостроительных регламе</w:t>
      </w:r>
      <w:r w:rsidRPr="00321999">
        <w:rPr>
          <w:b/>
          <w:bCs/>
          <w:color w:val="000000"/>
        </w:rPr>
        <w:t>нтов</w:t>
      </w:r>
      <w:bookmarkEnd w:id="428"/>
      <w:bookmarkEnd w:id="429"/>
      <w:bookmarkEnd w:id="430"/>
      <w:bookmarkEnd w:id="431"/>
      <w:bookmarkEnd w:id="432"/>
      <w:bookmarkEnd w:id="433"/>
      <w:bookmarkEnd w:id="434"/>
      <w:bookmarkEnd w:id="435"/>
    </w:p>
    <w:p w:rsidR="00554559" w:rsidRPr="00321999" w:rsidRDefault="00554559" w:rsidP="008A14E9">
      <w:pPr>
        <w:pStyle w:val="ConsNormal"/>
        <w:spacing w:before="240"/>
        <w:ind w:right="0" w:firstLine="709"/>
        <w:jc w:val="both"/>
        <w:rPr>
          <w:rFonts w:ascii="Times New Roman" w:hAnsi="Times New Roman" w:cs="Times New Roman"/>
          <w:sz w:val="24"/>
          <w:szCs w:val="24"/>
        </w:rPr>
      </w:pPr>
      <w:r w:rsidRPr="00321999">
        <w:rPr>
          <w:rFonts w:ascii="Times New Roman" w:hAnsi="Times New Roman" w:cs="Times New Roman"/>
          <w:sz w:val="24"/>
          <w:szCs w:val="24"/>
        </w:rPr>
        <w:t xml:space="preserve">1. </w:t>
      </w:r>
      <w:r w:rsidR="00483F92" w:rsidRPr="00224BCC">
        <w:rPr>
          <w:rFonts w:ascii="Times New Roman" w:hAnsi="Times New Roman" w:cs="Times New Roman"/>
          <w:sz w:val="24"/>
          <w:szCs w:val="24"/>
          <w:highlight w:val="yellow"/>
        </w:rPr>
        <w:t xml:space="preserve">В соответствии с ст. 36 </w:t>
      </w:r>
      <w:r w:rsidR="00483F92" w:rsidRPr="00224BCC">
        <w:rPr>
          <w:rStyle w:val="13"/>
          <w:color w:val="000000"/>
          <w:sz w:val="24"/>
          <w:szCs w:val="24"/>
          <w:highlight w:val="yellow"/>
        </w:rPr>
        <w:t>Градостроительного кодекса РФ</w:t>
      </w:r>
      <w:r w:rsidR="00483F92" w:rsidRPr="00321999">
        <w:rPr>
          <w:rFonts w:ascii="Times New Roman" w:hAnsi="Times New Roman" w:cs="Times New Roman"/>
          <w:sz w:val="24"/>
          <w:szCs w:val="24"/>
        </w:rPr>
        <w:t xml:space="preserve"> </w:t>
      </w:r>
      <w:r w:rsidR="00483F92">
        <w:rPr>
          <w:rFonts w:ascii="Times New Roman" w:hAnsi="Times New Roman" w:cs="Times New Roman"/>
          <w:sz w:val="24"/>
          <w:szCs w:val="24"/>
        </w:rPr>
        <w:t>г</w:t>
      </w:r>
      <w:r w:rsidRPr="00321999">
        <w:rPr>
          <w:rFonts w:ascii="Times New Roman" w:hAnsi="Times New Roman" w:cs="Times New Roman"/>
          <w:sz w:val="24"/>
          <w:szCs w:val="24"/>
        </w:rPr>
        <w:t>радостроительные р</w:t>
      </w:r>
      <w:r w:rsidRPr="00321999">
        <w:rPr>
          <w:rFonts w:ascii="Times New Roman" w:hAnsi="Times New Roman" w:cs="Times New Roman"/>
          <w:sz w:val="24"/>
          <w:szCs w:val="24"/>
        </w:rPr>
        <w:t>е</w:t>
      </w:r>
      <w:r w:rsidRPr="00321999">
        <w:rPr>
          <w:rFonts w:ascii="Times New Roman" w:hAnsi="Times New Roman" w:cs="Times New Roman"/>
          <w:sz w:val="24"/>
          <w:szCs w:val="24"/>
        </w:rPr>
        <w:t>гла</w:t>
      </w:r>
      <w:r w:rsidRPr="00321999">
        <w:rPr>
          <w:rFonts w:ascii="Times New Roman" w:hAnsi="Times New Roman" w:cs="Times New Roman"/>
          <w:color w:val="000000"/>
          <w:sz w:val="24"/>
          <w:szCs w:val="24"/>
        </w:rPr>
        <w:t xml:space="preserve">менты </w:t>
      </w:r>
      <w:r w:rsidRPr="00321999">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554559" w:rsidRPr="00321999" w:rsidRDefault="00554559" w:rsidP="008A14E9">
      <w:pPr>
        <w:pStyle w:val="a8"/>
        <w:tabs>
          <w:tab w:val="left" w:pos="720"/>
        </w:tabs>
        <w:ind w:firstLine="720"/>
        <w:jc w:val="both"/>
        <w:rPr>
          <w:color w:val="000000"/>
        </w:rPr>
      </w:pPr>
      <w:r w:rsidRPr="00321999">
        <w:rPr>
          <w:color w:val="000000"/>
        </w:rPr>
        <w:lastRenderedPageBreak/>
        <w:t>2. Настоящими Правилами градостроительные регламенты установлены с учетом:</w:t>
      </w:r>
    </w:p>
    <w:p w:rsidR="00554559" w:rsidRPr="00321999" w:rsidRDefault="00554559" w:rsidP="008A14E9">
      <w:pPr>
        <w:pStyle w:val="a8"/>
        <w:tabs>
          <w:tab w:val="left" w:pos="720"/>
        </w:tabs>
        <w:ind w:firstLine="720"/>
        <w:jc w:val="both"/>
        <w:rPr>
          <w:color w:val="000000"/>
        </w:rPr>
      </w:pPr>
      <w:r w:rsidRPr="00321999">
        <w:rPr>
          <w:color w:val="000000"/>
        </w:rPr>
        <w:t>– фактического использования земельных участков и объектов капитального стр</w:t>
      </w:r>
      <w:r w:rsidRPr="00321999">
        <w:rPr>
          <w:color w:val="000000"/>
        </w:rPr>
        <w:t>о</w:t>
      </w:r>
      <w:r w:rsidRPr="00321999">
        <w:rPr>
          <w:color w:val="000000"/>
        </w:rPr>
        <w:t xml:space="preserve">ительства в границах территориальной зоны; </w:t>
      </w:r>
    </w:p>
    <w:p w:rsidR="00554559" w:rsidRPr="00321999" w:rsidRDefault="00554559" w:rsidP="008A14E9">
      <w:pPr>
        <w:pStyle w:val="a8"/>
        <w:tabs>
          <w:tab w:val="left" w:pos="720"/>
        </w:tabs>
        <w:ind w:firstLine="720"/>
        <w:jc w:val="both"/>
        <w:rPr>
          <w:color w:val="000000"/>
        </w:rPr>
      </w:pPr>
      <w:r w:rsidRPr="00321999">
        <w:rPr>
          <w:color w:val="000000"/>
        </w:rPr>
        <w:t>– возможности сочетания в пределах одной территориальной зоны различных в</w:t>
      </w:r>
      <w:r w:rsidRPr="00321999">
        <w:rPr>
          <w:color w:val="000000"/>
        </w:rPr>
        <w:t>и</w:t>
      </w:r>
      <w:r w:rsidRPr="00321999">
        <w:rPr>
          <w:color w:val="000000"/>
        </w:rPr>
        <w:t>дов существующего и планируемого использования земельных участков;</w:t>
      </w:r>
    </w:p>
    <w:p w:rsidR="00554559" w:rsidRPr="00321999" w:rsidRDefault="00554559" w:rsidP="008A14E9">
      <w:pPr>
        <w:pStyle w:val="a8"/>
        <w:tabs>
          <w:tab w:val="left" w:pos="720"/>
        </w:tabs>
        <w:ind w:firstLine="720"/>
        <w:jc w:val="both"/>
        <w:rPr>
          <w:color w:val="000000"/>
        </w:rPr>
      </w:pPr>
      <w:r w:rsidRPr="00321999">
        <w:rPr>
          <w:color w:val="000000"/>
        </w:rPr>
        <w:t>– видов территориальных зон, определенных Градостроительным кодексом Ро</w:t>
      </w:r>
      <w:r w:rsidRPr="00321999">
        <w:rPr>
          <w:color w:val="000000"/>
        </w:rPr>
        <w:t>с</w:t>
      </w:r>
      <w:r w:rsidRPr="00321999">
        <w:rPr>
          <w:color w:val="000000"/>
        </w:rPr>
        <w:t>сийской Федерации.</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w:t>
      </w:r>
      <w:r w:rsidRPr="00321999">
        <w:rPr>
          <w:rFonts w:ascii="Times New Roman" w:hAnsi="Times New Roman" w:cs="Times New Roman"/>
          <w:color w:val="000000"/>
          <w:sz w:val="24"/>
          <w:szCs w:val="24"/>
        </w:rPr>
        <w:t>и</w:t>
      </w:r>
      <w:r w:rsidRPr="00321999">
        <w:rPr>
          <w:rFonts w:ascii="Times New Roman" w:hAnsi="Times New Roman" w:cs="Times New Roman"/>
          <w:color w:val="000000"/>
          <w:sz w:val="24"/>
          <w:szCs w:val="24"/>
        </w:rPr>
        <w:t xml:space="preserve">ториальной зоны (за исключением </w:t>
      </w:r>
      <w:r w:rsidR="00F15DB1" w:rsidRPr="00321999">
        <w:rPr>
          <w:rFonts w:ascii="Times New Roman" w:hAnsi="Times New Roman" w:cs="Times New Roman"/>
          <w:color w:val="000000"/>
          <w:sz w:val="24"/>
          <w:szCs w:val="24"/>
        </w:rPr>
        <w:t>земельных участков,</w:t>
      </w:r>
      <w:r w:rsidRPr="00321999">
        <w:rPr>
          <w:rFonts w:ascii="Times New Roman" w:hAnsi="Times New Roman" w:cs="Times New Roman"/>
          <w:color w:val="000000"/>
          <w:sz w:val="24"/>
          <w:szCs w:val="24"/>
        </w:rPr>
        <w:t xml:space="preserve"> отмеченных в статье 3 пунктах 4-6 настоящих Правил).</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4. Земельные участки или объекты капитального строительства, виды разрешенн</w:t>
      </w:r>
      <w:r w:rsidRPr="00321999">
        <w:rPr>
          <w:rFonts w:ascii="Times New Roman" w:hAnsi="Times New Roman" w:cs="Times New Roman"/>
          <w:color w:val="000000"/>
          <w:sz w:val="24"/>
          <w:szCs w:val="24"/>
        </w:rPr>
        <w:t>о</w:t>
      </w:r>
      <w:r w:rsidRPr="00321999">
        <w:rPr>
          <w:rFonts w:ascii="Times New Roman" w:hAnsi="Times New Roman" w:cs="Times New Roman"/>
          <w:color w:val="000000"/>
          <w:sz w:val="24"/>
          <w:szCs w:val="24"/>
        </w:rPr>
        <w:t>го использования, предельные (минимальные и (или) максимальные) размеры и предел</w:t>
      </w:r>
      <w:r w:rsidRPr="00321999">
        <w:rPr>
          <w:rFonts w:ascii="Times New Roman" w:hAnsi="Times New Roman" w:cs="Times New Roman"/>
          <w:color w:val="000000"/>
          <w:sz w:val="24"/>
          <w:szCs w:val="24"/>
        </w:rPr>
        <w:t>ь</w:t>
      </w:r>
      <w:r w:rsidRPr="00321999">
        <w:rPr>
          <w:rFonts w:ascii="Times New Roman" w:hAnsi="Times New Roman" w:cs="Times New Roman"/>
          <w:color w:val="000000"/>
          <w:sz w:val="24"/>
          <w:szCs w:val="24"/>
        </w:rPr>
        <w:t>ные параметры которых не соответствуют градостроительному регламенту, могут испол</w:t>
      </w:r>
      <w:r w:rsidRPr="00321999">
        <w:rPr>
          <w:rFonts w:ascii="Times New Roman" w:hAnsi="Times New Roman" w:cs="Times New Roman"/>
          <w:color w:val="000000"/>
          <w:sz w:val="24"/>
          <w:szCs w:val="24"/>
        </w:rPr>
        <w:t>ь</w:t>
      </w:r>
      <w:r w:rsidRPr="00321999">
        <w:rPr>
          <w:rFonts w:ascii="Times New Roman" w:hAnsi="Times New Roman" w:cs="Times New Roman"/>
          <w:color w:val="000000"/>
          <w:sz w:val="24"/>
          <w:szCs w:val="24"/>
        </w:rPr>
        <w:t>зоваться без установления срока приведения их в соответствие с градостроительным р</w:t>
      </w:r>
      <w:r w:rsidRPr="00321999">
        <w:rPr>
          <w:rFonts w:ascii="Times New Roman" w:hAnsi="Times New Roman" w:cs="Times New Roman"/>
          <w:color w:val="000000"/>
          <w:sz w:val="24"/>
          <w:szCs w:val="24"/>
        </w:rPr>
        <w:t>е</w:t>
      </w:r>
      <w:r w:rsidRPr="00321999">
        <w:rPr>
          <w:rFonts w:ascii="Times New Roman" w:hAnsi="Times New Roman" w:cs="Times New Roman"/>
          <w:color w:val="000000"/>
          <w:sz w:val="24"/>
          <w:szCs w:val="24"/>
        </w:rPr>
        <w:t>гламентом, за исключением случаев, если использование таких земельных участков и об</w:t>
      </w:r>
      <w:r w:rsidRPr="00321999">
        <w:rPr>
          <w:rFonts w:ascii="Times New Roman" w:hAnsi="Times New Roman" w:cs="Times New Roman"/>
          <w:color w:val="000000"/>
          <w:sz w:val="24"/>
          <w:szCs w:val="24"/>
        </w:rPr>
        <w:t>ъ</w:t>
      </w:r>
      <w:r w:rsidRPr="00321999">
        <w:rPr>
          <w:rFonts w:ascii="Times New Roman" w:hAnsi="Times New Roman" w:cs="Times New Roman"/>
          <w:color w:val="000000"/>
          <w:sz w:val="24"/>
          <w:szCs w:val="24"/>
        </w:rPr>
        <w:t>ектов капитального строительства опасно для жизни или здоровья человека, для окруж</w:t>
      </w:r>
      <w:r w:rsidRPr="00321999">
        <w:rPr>
          <w:rFonts w:ascii="Times New Roman" w:hAnsi="Times New Roman" w:cs="Times New Roman"/>
          <w:color w:val="000000"/>
          <w:sz w:val="24"/>
          <w:szCs w:val="24"/>
        </w:rPr>
        <w:t>а</w:t>
      </w:r>
      <w:r w:rsidRPr="00321999">
        <w:rPr>
          <w:rFonts w:ascii="Times New Roman" w:hAnsi="Times New Roman" w:cs="Times New Roman"/>
          <w:color w:val="000000"/>
          <w:sz w:val="24"/>
          <w:szCs w:val="24"/>
        </w:rPr>
        <w:t>ющей среды, объектов культурного наследия.</w:t>
      </w:r>
    </w:p>
    <w:p w:rsidR="00554559" w:rsidRPr="00321999" w:rsidRDefault="00554559" w:rsidP="008A14E9">
      <w:pPr>
        <w:pStyle w:val="ConsNormal"/>
        <w:ind w:right="0"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w:t>
      </w:r>
      <w:r w:rsidRPr="00321999">
        <w:rPr>
          <w:rFonts w:ascii="Times New Roman" w:hAnsi="Times New Roman" w:cs="Times New Roman"/>
          <w:color w:val="000000"/>
          <w:sz w:val="24"/>
          <w:szCs w:val="24"/>
        </w:rPr>
        <w:t>т</w:t>
      </w:r>
      <w:r w:rsidRPr="00321999">
        <w:rPr>
          <w:rFonts w:ascii="Times New Roman" w:hAnsi="Times New Roman" w:cs="Times New Roman"/>
          <w:color w:val="000000"/>
          <w:sz w:val="24"/>
          <w:szCs w:val="24"/>
        </w:rPr>
        <w:t>ствие с градостроительным регламентом или путем уменьшения их несоответствия пр</w:t>
      </w:r>
      <w:r w:rsidRPr="00321999">
        <w:rPr>
          <w:rFonts w:ascii="Times New Roman" w:hAnsi="Times New Roman" w:cs="Times New Roman"/>
          <w:color w:val="000000"/>
          <w:sz w:val="24"/>
          <w:szCs w:val="24"/>
        </w:rPr>
        <w:t>е</w:t>
      </w:r>
      <w:r w:rsidRPr="00321999">
        <w:rPr>
          <w:rFonts w:ascii="Times New Roman" w:hAnsi="Times New Roman" w:cs="Times New Roman"/>
          <w:color w:val="000000"/>
          <w:sz w:val="24"/>
          <w:szCs w:val="24"/>
        </w:rPr>
        <w:t>дельным параметрам разрешенного строительства, реконструкции. Изменение видов ра</w:t>
      </w:r>
      <w:r w:rsidRPr="00321999">
        <w:rPr>
          <w:rFonts w:ascii="Times New Roman" w:hAnsi="Times New Roman" w:cs="Times New Roman"/>
          <w:color w:val="000000"/>
          <w:sz w:val="24"/>
          <w:szCs w:val="24"/>
        </w:rPr>
        <w:t>з</w:t>
      </w:r>
      <w:r w:rsidRPr="00321999">
        <w:rPr>
          <w:rFonts w:ascii="Times New Roman" w:hAnsi="Times New Roman" w:cs="Times New Roman"/>
          <w:color w:val="000000"/>
          <w:sz w:val="24"/>
          <w:szCs w:val="24"/>
        </w:rPr>
        <w:t>решенного использования указанных земельных участков и объектов капитального стро</w:t>
      </w:r>
      <w:r w:rsidRPr="00321999">
        <w:rPr>
          <w:rFonts w:ascii="Times New Roman" w:hAnsi="Times New Roman" w:cs="Times New Roman"/>
          <w:color w:val="000000"/>
          <w:sz w:val="24"/>
          <w:szCs w:val="24"/>
        </w:rPr>
        <w:t>и</w:t>
      </w:r>
      <w:r w:rsidRPr="00321999">
        <w:rPr>
          <w:rFonts w:ascii="Times New Roman" w:hAnsi="Times New Roman" w:cs="Times New Roman"/>
          <w:color w:val="000000"/>
          <w:sz w:val="24"/>
          <w:szCs w:val="24"/>
        </w:rPr>
        <w:t>тельства может осуществляться путем приведения их в соответствие с видами разреше</w:t>
      </w:r>
      <w:r w:rsidRPr="00321999">
        <w:rPr>
          <w:rFonts w:ascii="Times New Roman" w:hAnsi="Times New Roman" w:cs="Times New Roman"/>
          <w:color w:val="000000"/>
          <w:sz w:val="24"/>
          <w:szCs w:val="24"/>
        </w:rPr>
        <w:t>н</w:t>
      </w:r>
      <w:r w:rsidRPr="00321999">
        <w:rPr>
          <w:rFonts w:ascii="Times New Roman" w:hAnsi="Times New Roman" w:cs="Times New Roman"/>
          <w:color w:val="000000"/>
          <w:sz w:val="24"/>
          <w:szCs w:val="24"/>
        </w:rPr>
        <w:t>ного использования земельных участков и объектов капитального строительства, устано</w:t>
      </w:r>
      <w:r w:rsidRPr="00321999">
        <w:rPr>
          <w:rFonts w:ascii="Times New Roman" w:hAnsi="Times New Roman" w:cs="Times New Roman"/>
          <w:color w:val="000000"/>
          <w:sz w:val="24"/>
          <w:szCs w:val="24"/>
        </w:rPr>
        <w:t>в</w:t>
      </w:r>
      <w:r w:rsidRPr="00321999">
        <w:rPr>
          <w:rFonts w:ascii="Times New Roman" w:hAnsi="Times New Roman" w:cs="Times New Roman"/>
          <w:color w:val="000000"/>
          <w:sz w:val="24"/>
          <w:szCs w:val="24"/>
        </w:rPr>
        <w:t>ленными градостроительным регламентом.</w:t>
      </w:r>
    </w:p>
    <w:p w:rsidR="00554559" w:rsidRPr="00321999" w:rsidRDefault="00554559" w:rsidP="008A14E9">
      <w:pPr>
        <w:pStyle w:val="ConsNormal"/>
        <w:ind w:right="0" w:firstLine="709"/>
        <w:jc w:val="both"/>
        <w:rPr>
          <w:rFonts w:ascii="Times New Roman" w:hAnsi="Times New Roman" w:cs="Times New Roman"/>
          <w:strike/>
          <w:sz w:val="24"/>
          <w:szCs w:val="24"/>
        </w:rPr>
      </w:pPr>
      <w:r w:rsidRPr="00321999">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w:t>
      </w:r>
      <w:r w:rsidRPr="00321999">
        <w:rPr>
          <w:rFonts w:ascii="Times New Roman" w:hAnsi="Times New Roman" w:cs="Times New Roman"/>
          <w:sz w:val="24"/>
          <w:szCs w:val="24"/>
        </w:rPr>
        <w:t>т</w:t>
      </w:r>
      <w:r w:rsidRPr="00321999">
        <w:rPr>
          <w:rFonts w:ascii="Times New Roman" w:hAnsi="Times New Roman" w:cs="Times New Roman"/>
          <w:sz w:val="24"/>
          <w:szCs w:val="24"/>
        </w:rPr>
        <w:t>ствии с федеральными законами может быть наложен запрет на использование таких з</w:t>
      </w:r>
      <w:r w:rsidRPr="00321999">
        <w:rPr>
          <w:rFonts w:ascii="Times New Roman" w:hAnsi="Times New Roman" w:cs="Times New Roman"/>
          <w:sz w:val="24"/>
          <w:szCs w:val="24"/>
        </w:rPr>
        <w:t>е</w:t>
      </w:r>
      <w:r w:rsidRPr="00321999">
        <w:rPr>
          <w:rFonts w:ascii="Times New Roman" w:hAnsi="Times New Roman" w:cs="Times New Roman"/>
          <w:sz w:val="24"/>
          <w:szCs w:val="24"/>
        </w:rPr>
        <w:t>мельных участков и объектов.</w:t>
      </w:r>
    </w:p>
    <w:p w:rsidR="00554559" w:rsidRPr="00321999" w:rsidRDefault="00554559" w:rsidP="008A14E9">
      <w:pPr>
        <w:pStyle w:val="ConsPlusNormal"/>
        <w:widowControl/>
        <w:ind w:firstLine="709"/>
        <w:jc w:val="both"/>
        <w:rPr>
          <w:rFonts w:ascii="Times New Roman" w:hAnsi="Times New Roman" w:cs="Times New Roman"/>
          <w:color w:val="000000"/>
          <w:sz w:val="24"/>
          <w:szCs w:val="24"/>
        </w:rPr>
      </w:pPr>
      <w:r w:rsidRPr="00321999">
        <w:rPr>
          <w:rFonts w:ascii="Times New Roman" w:hAnsi="Times New Roman" w:cs="Times New Roman"/>
          <w:color w:val="000000"/>
          <w:sz w:val="24"/>
          <w:szCs w:val="24"/>
        </w:rPr>
        <w:t xml:space="preserve">7. </w:t>
      </w:r>
      <w:r w:rsidRPr="00321999">
        <w:rPr>
          <w:rFonts w:ascii="Times New Roman" w:hAnsi="Times New Roman" w:cs="Times New Roman"/>
          <w:sz w:val="24"/>
          <w:szCs w:val="24"/>
        </w:rPr>
        <w:t xml:space="preserve">В градостроительных </w:t>
      </w:r>
      <w:r w:rsidRPr="00321999">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w:t>
      </w:r>
      <w:r w:rsidRPr="00321999">
        <w:rPr>
          <w:rFonts w:ascii="Times New Roman" w:hAnsi="Times New Roman" w:cs="Times New Roman"/>
          <w:color w:val="000000"/>
          <w:sz w:val="24"/>
          <w:szCs w:val="24"/>
        </w:rPr>
        <w:t>ь</w:t>
      </w:r>
      <w:r w:rsidRPr="00321999">
        <w:rPr>
          <w:rFonts w:ascii="Times New Roman" w:hAnsi="Times New Roman" w:cs="Times New Roman"/>
          <w:color w:val="000000"/>
          <w:sz w:val="24"/>
          <w:szCs w:val="24"/>
        </w:rPr>
        <w:t>ной зоны, указываются:</w:t>
      </w:r>
    </w:p>
    <w:p w:rsidR="00554559" w:rsidRPr="00321999" w:rsidRDefault="00554559" w:rsidP="008A14E9">
      <w:pPr>
        <w:pStyle w:val="ConsPlusNormal"/>
        <w:widowControl/>
        <w:ind w:firstLine="709"/>
        <w:jc w:val="both"/>
        <w:rPr>
          <w:rFonts w:ascii="Times New Roman" w:hAnsi="Times New Roman" w:cs="Times New Roman"/>
          <w:sz w:val="24"/>
          <w:szCs w:val="24"/>
        </w:rPr>
      </w:pPr>
      <w:r w:rsidRPr="00321999">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554559" w:rsidRDefault="00554559" w:rsidP="008A14E9">
      <w:pPr>
        <w:pStyle w:val="ConsPlusNormal"/>
        <w:widowControl/>
        <w:ind w:firstLine="709"/>
        <w:jc w:val="both"/>
        <w:rPr>
          <w:rFonts w:ascii="Times New Roman" w:hAnsi="Times New Roman" w:cs="Times New Roman"/>
          <w:sz w:val="24"/>
          <w:szCs w:val="24"/>
        </w:rPr>
      </w:pPr>
      <w:r w:rsidRPr="00321999">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321999">
        <w:rPr>
          <w:rFonts w:ascii="Times New Roman" w:hAnsi="Times New Roman" w:cs="Times New Roman"/>
          <w:sz w:val="24"/>
          <w:szCs w:val="24"/>
        </w:rPr>
        <w:t>ь</w:t>
      </w:r>
      <w:r w:rsidRPr="00321999">
        <w:rPr>
          <w:rFonts w:ascii="Times New Roman" w:hAnsi="Times New Roman" w:cs="Times New Roman"/>
          <w:sz w:val="24"/>
          <w:szCs w:val="24"/>
        </w:rPr>
        <w:t>ного строительства;</w:t>
      </w:r>
    </w:p>
    <w:p w:rsidR="00682D8F" w:rsidRPr="008E5093" w:rsidRDefault="00682D8F" w:rsidP="00682D8F">
      <w:pPr>
        <w:pStyle w:val="ConsPlusNormal"/>
        <w:widowControl/>
        <w:ind w:firstLine="709"/>
        <w:jc w:val="both"/>
        <w:rPr>
          <w:rFonts w:ascii="Times New Roman" w:hAnsi="Times New Roman" w:cs="Times New Roman"/>
          <w:sz w:val="24"/>
          <w:szCs w:val="24"/>
        </w:rPr>
      </w:pPr>
      <w:r w:rsidRPr="00682D8F">
        <w:rPr>
          <w:rFonts w:ascii="Times New Roman" w:hAnsi="Times New Roman" w:cs="Times New Roman"/>
          <w:sz w:val="24"/>
          <w:szCs w:val="24"/>
          <w:highlight w:val="yellow"/>
        </w:rPr>
        <w:t>– требования к архитектурно-градостроительному облику объектов капитального строительства (при наличии на карте градостроительного зонирования территорий, в гр</w:t>
      </w:r>
      <w:r w:rsidRPr="00682D8F">
        <w:rPr>
          <w:rFonts w:ascii="Times New Roman" w:hAnsi="Times New Roman" w:cs="Times New Roman"/>
          <w:sz w:val="24"/>
          <w:szCs w:val="24"/>
          <w:highlight w:val="yellow"/>
        </w:rPr>
        <w:t>а</w:t>
      </w:r>
      <w:r w:rsidRPr="00682D8F">
        <w:rPr>
          <w:rFonts w:ascii="Times New Roman" w:hAnsi="Times New Roman" w:cs="Times New Roman"/>
          <w:sz w:val="24"/>
          <w:szCs w:val="24"/>
          <w:highlight w:val="yellow"/>
        </w:rPr>
        <w:t>ницах которых предусматриваются требования к архитектурно-градостроительному обл</w:t>
      </w:r>
      <w:r w:rsidRPr="00682D8F">
        <w:rPr>
          <w:rFonts w:ascii="Times New Roman" w:hAnsi="Times New Roman" w:cs="Times New Roman"/>
          <w:sz w:val="24"/>
          <w:szCs w:val="24"/>
          <w:highlight w:val="yellow"/>
        </w:rPr>
        <w:t>и</w:t>
      </w:r>
      <w:r w:rsidRPr="00682D8F">
        <w:rPr>
          <w:rFonts w:ascii="Times New Roman" w:hAnsi="Times New Roman" w:cs="Times New Roman"/>
          <w:sz w:val="24"/>
          <w:szCs w:val="24"/>
          <w:highlight w:val="yellow"/>
        </w:rPr>
        <w:t>ку объектов капитального строительства);</w:t>
      </w:r>
    </w:p>
    <w:p w:rsidR="00554559" w:rsidRPr="00321999" w:rsidRDefault="00554559" w:rsidP="008A14E9">
      <w:pPr>
        <w:ind w:firstLine="709"/>
        <w:jc w:val="both"/>
      </w:pPr>
      <w:r w:rsidRPr="00321999">
        <w:t>– ограничения использования земельных участков и объектов капитального стро</w:t>
      </w:r>
      <w:r w:rsidRPr="00321999">
        <w:t>и</w:t>
      </w:r>
      <w:r w:rsidRPr="00321999">
        <w:t>тельства, устанавливаемые в соответствии с законодательством Российской Федерации;</w:t>
      </w:r>
    </w:p>
    <w:p w:rsidR="00554559" w:rsidRPr="00321999" w:rsidRDefault="00554559" w:rsidP="008A14E9">
      <w:pPr>
        <w:ind w:firstLine="709"/>
        <w:jc w:val="both"/>
      </w:pPr>
      <w:r w:rsidRPr="00321999">
        <w:t>- расчетные показатели минимально допустимого уровня обеспеченности террит</w:t>
      </w:r>
      <w:r w:rsidRPr="00321999">
        <w:t>о</w:t>
      </w:r>
      <w:r w:rsidRPr="00321999">
        <w:t>рии объектами коммунальной, транспортной, социальной инфраструктур и расчетные п</w:t>
      </w:r>
      <w:r w:rsidRPr="00321999">
        <w:t>о</w:t>
      </w:r>
      <w:r w:rsidRPr="00321999">
        <w:t>казатели максимально допустимого уровня территориальной доступности указанных об</w:t>
      </w:r>
      <w:r w:rsidRPr="00321999">
        <w:t>ъ</w:t>
      </w:r>
      <w:r w:rsidRPr="00321999">
        <w:t>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w:t>
      </w:r>
      <w:r w:rsidRPr="00321999">
        <w:t>е</w:t>
      </w:r>
      <w:r w:rsidRPr="00321999">
        <w:t>ние деятельности по комплексному развитию территории.</w:t>
      </w:r>
    </w:p>
    <w:p w:rsidR="00554559" w:rsidRPr="00321999" w:rsidRDefault="00554559" w:rsidP="008A14E9">
      <w:pPr>
        <w:spacing w:before="100" w:beforeAutospacing="1" w:after="100" w:afterAutospacing="1"/>
        <w:ind w:firstLine="709"/>
        <w:jc w:val="center"/>
        <w:outlineLvl w:val="2"/>
        <w:rPr>
          <w:b/>
          <w:bCs/>
        </w:rPr>
      </w:pPr>
      <w:bookmarkStart w:id="436" w:name="_Toc321209580"/>
      <w:bookmarkStart w:id="437" w:name="_Toc339819825"/>
      <w:bookmarkStart w:id="438" w:name="_Toc379293277"/>
      <w:bookmarkStart w:id="439" w:name="_Toc380581554"/>
      <w:bookmarkStart w:id="440" w:name="_Toc392516686"/>
      <w:bookmarkStart w:id="441" w:name="_Toc400454233"/>
      <w:bookmarkStart w:id="442" w:name="_Toc410315211"/>
      <w:bookmarkStart w:id="443" w:name="_Toc159425765"/>
      <w:r w:rsidRPr="00321999">
        <w:rPr>
          <w:b/>
          <w:bCs/>
        </w:rPr>
        <w:lastRenderedPageBreak/>
        <w:t>Статья 3</w:t>
      </w:r>
      <w:r w:rsidR="00EF0343" w:rsidRPr="00321999">
        <w:rPr>
          <w:b/>
          <w:bCs/>
        </w:rPr>
        <w:t>6</w:t>
      </w:r>
      <w:r w:rsidRPr="00321999">
        <w:rPr>
          <w:b/>
          <w:bCs/>
        </w:rPr>
        <w:t>. Виды разрешенного использования земельных участков и объектов капитального строительства</w:t>
      </w:r>
      <w:bookmarkEnd w:id="436"/>
      <w:bookmarkEnd w:id="437"/>
      <w:bookmarkEnd w:id="438"/>
      <w:bookmarkEnd w:id="439"/>
      <w:bookmarkEnd w:id="440"/>
      <w:bookmarkEnd w:id="441"/>
      <w:bookmarkEnd w:id="442"/>
      <w:bookmarkEnd w:id="443"/>
    </w:p>
    <w:p w:rsidR="00554559" w:rsidRPr="00321999" w:rsidRDefault="00554559" w:rsidP="008A14E9">
      <w:pPr>
        <w:pStyle w:val="ConsNormal"/>
        <w:ind w:right="0" w:firstLine="709"/>
        <w:jc w:val="both"/>
        <w:rPr>
          <w:rFonts w:ascii="Times New Roman" w:hAnsi="Times New Roman" w:cs="Times New Roman"/>
          <w:sz w:val="24"/>
          <w:szCs w:val="24"/>
        </w:rPr>
      </w:pPr>
      <w:r w:rsidRPr="00321999">
        <w:rPr>
          <w:rFonts w:ascii="Times New Roman" w:hAnsi="Times New Roman" w:cs="Times New Roman"/>
          <w:color w:val="000000"/>
          <w:sz w:val="24"/>
          <w:szCs w:val="24"/>
        </w:rPr>
        <w:t xml:space="preserve">1. </w:t>
      </w:r>
      <w:r w:rsidRPr="00321999">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554559" w:rsidRPr="00321999" w:rsidRDefault="00554559" w:rsidP="008A14E9">
      <w:pPr>
        <w:widowControl w:val="0"/>
        <w:ind w:firstLine="709"/>
        <w:jc w:val="both"/>
        <w:rPr>
          <w:color w:val="000000"/>
        </w:rPr>
      </w:pPr>
      <w:r w:rsidRPr="00321999">
        <w:rPr>
          <w:color w:val="000000"/>
        </w:rPr>
        <w:t>– градостроительным регламентам настоящих Правил;</w:t>
      </w:r>
    </w:p>
    <w:p w:rsidR="00554559" w:rsidRPr="00321999" w:rsidRDefault="00554559" w:rsidP="008A14E9">
      <w:pPr>
        <w:widowControl w:val="0"/>
        <w:ind w:firstLine="709"/>
        <w:jc w:val="both"/>
        <w:rPr>
          <w:color w:val="000000"/>
        </w:rPr>
      </w:pPr>
      <w:r w:rsidRPr="00321999">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554559" w:rsidRPr="00321999" w:rsidRDefault="00554559" w:rsidP="008A14E9">
      <w:pPr>
        <w:widowControl w:val="0"/>
        <w:ind w:firstLine="709"/>
        <w:jc w:val="both"/>
        <w:rPr>
          <w:color w:val="000000"/>
        </w:rPr>
      </w:pPr>
      <w:r w:rsidRPr="00321999">
        <w:rPr>
          <w:color w:val="000000"/>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w:t>
      </w:r>
      <w:r w:rsidRPr="00321999">
        <w:rPr>
          <w:color w:val="000000"/>
        </w:rPr>
        <w:t>й</w:t>
      </w:r>
      <w:r w:rsidRPr="00321999">
        <w:rPr>
          <w:color w:val="000000"/>
        </w:rPr>
        <w:t xml:space="preserve">ствия соответствующих ограничений; </w:t>
      </w:r>
    </w:p>
    <w:p w:rsidR="00554559" w:rsidRPr="00321999" w:rsidRDefault="00554559" w:rsidP="008A14E9">
      <w:pPr>
        <w:widowControl w:val="0"/>
        <w:ind w:firstLine="709"/>
        <w:jc w:val="both"/>
      </w:pPr>
      <w:r w:rsidRPr="00321999">
        <w:t>– иным ограничениям на использование объектов недвижимости (включая норм</w:t>
      </w:r>
      <w:r w:rsidRPr="00321999">
        <w:t>а</w:t>
      </w:r>
      <w:r w:rsidRPr="00321999">
        <w:t>тивные правовые акты об установлении публичных сервитутов, договоры об установл</w:t>
      </w:r>
      <w:r w:rsidRPr="00321999">
        <w:t>е</w:t>
      </w:r>
      <w:r w:rsidRPr="00321999">
        <w:t>нии частных сервитутов, иные предусмотренные законодательством документы).</w:t>
      </w:r>
    </w:p>
    <w:p w:rsidR="00554559" w:rsidRPr="00321999" w:rsidRDefault="00554559" w:rsidP="008A14E9">
      <w:pPr>
        <w:pStyle w:val="a9"/>
        <w:widowControl w:val="0"/>
        <w:tabs>
          <w:tab w:val="left" w:pos="1117"/>
        </w:tabs>
        <w:spacing w:after="0"/>
        <w:ind w:firstLine="709"/>
        <w:jc w:val="both"/>
      </w:pPr>
      <w:r w:rsidRPr="00321999">
        <w:rPr>
          <w:color w:val="000000"/>
        </w:rPr>
        <w:t xml:space="preserve">2. </w:t>
      </w:r>
      <w:r w:rsidRPr="00321999">
        <w:rPr>
          <w:rStyle w:val="13"/>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w:t>
      </w:r>
      <w:r w:rsidRPr="00321999">
        <w:rPr>
          <w:rStyle w:val="13"/>
          <w:color w:val="000000"/>
          <w:sz w:val="24"/>
          <w:szCs w:val="24"/>
        </w:rPr>
        <w:t>и</w:t>
      </w:r>
      <w:r w:rsidRPr="00321999">
        <w:rPr>
          <w:rStyle w:val="13"/>
          <w:color w:val="000000"/>
          <w:sz w:val="24"/>
          <w:szCs w:val="24"/>
        </w:rPr>
        <w:t>тельства:</w:t>
      </w:r>
    </w:p>
    <w:p w:rsidR="00554559" w:rsidRPr="00321999" w:rsidRDefault="00554559" w:rsidP="008A14E9">
      <w:pPr>
        <w:pStyle w:val="a9"/>
        <w:tabs>
          <w:tab w:val="left" w:pos="1309"/>
        </w:tabs>
        <w:spacing w:after="0"/>
        <w:ind w:firstLine="709"/>
        <w:jc w:val="both"/>
      </w:pPr>
      <w:r w:rsidRPr="00321999">
        <w:rPr>
          <w:rStyle w:val="13"/>
          <w:color w:val="000000"/>
          <w:sz w:val="24"/>
          <w:szCs w:val="24"/>
        </w:rPr>
        <w:t>а) основные виды разрешенного использования земельных участков и объектов к</w:t>
      </w:r>
      <w:r w:rsidRPr="00321999">
        <w:rPr>
          <w:rStyle w:val="13"/>
          <w:color w:val="000000"/>
          <w:sz w:val="24"/>
          <w:szCs w:val="24"/>
        </w:rPr>
        <w:t>а</w:t>
      </w:r>
      <w:r w:rsidRPr="00321999">
        <w:rPr>
          <w:rStyle w:val="13"/>
          <w:color w:val="000000"/>
          <w:sz w:val="24"/>
          <w:szCs w:val="24"/>
        </w:rPr>
        <w:t>питального строительства - виды деятельности, объекты, осуществлять и размещать кот</w:t>
      </w:r>
      <w:r w:rsidRPr="00321999">
        <w:rPr>
          <w:rStyle w:val="13"/>
          <w:color w:val="000000"/>
          <w:sz w:val="24"/>
          <w:szCs w:val="24"/>
        </w:rPr>
        <w:t>о</w:t>
      </w:r>
      <w:r w:rsidRPr="00321999">
        <w:rPr>
          <w:rStyle w:val="13"/>
          <w:color w:val="000000"/>
          <w:sz w:val="24"/>
          <w:szCs w:val="24"/>
        </w:rPr>
        <w:t>рые на земельных участках разрешено применительно к соответствующим территориал</w:t>
      </w:r>
      <w:r w:rsidRPr="00321999">
        <w:rPr>
          <w:rStyle w:val="13"/>
          <w:color w:val="000000"/>
          <w:sz w:val="24"/>
          <w:szCs w:val="24"/>
        </w:rPr>
        <w:t>ь</w:t>
      </w:r>
      <w:r w:rsidRPr="00321999">
        <w:rPr>
          <w:rStyle w:val="13"/>
          <w:color w:val="000000"/>
          <w:sz w:val="24"/>
          <w:szCs w:val="24"/>
        </w:rPr>
        <w:t>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w:t>
      </w:r>
      <w:r w:rsidRPr="00321999">
        <w:rPr>
          <w:rStyle w:val="13"/>
          <w:color w:val="000000"/>
          <w:sz w:val="24"/>
          <w:szCs w:val="24"/>
        </w:rPr>
        <w:t>т</w:t>
      </w:r>
      <w:r w:rsidRPr="00321999">
        <w:rPr>
          <w:rStyle w:val="13"/>
          <w:color w:val="000000"/>
          <w:sz w:val="24"/>
          <w:szCs w:val="24"/>
        </w:rPr>
        <w:t>ков и объектов капитального строительства, при условии соблюдения требований техн</w:t>
      </w:r>
      <w:r w:rsidRPr="00321999">
        <w:rPr>
          <w:rStyle w:val="13"/>
          <w:color w:val="000000"/>
          <w:sz w:val="24"/>
          <w:szCs w:val="24"/>
        </w:rPr>
        <w:t>и</w:t>
      </w:r>
      <w:r w:rsidRPr="00321999">
        <w:rPr>
          <w:rStyle w:val="13"/>
          <w:color w:val="000000"/>
          <w:sz w:val="24"/>
          <w:szCs w:val="24"/>
        </w:rPr>
        <w:t>ческих регламентов;</w:t>
      </w:r>
    </w:p>
    <w:p w:rsidR="00554559" w:rsidRPr="00321999" w:rsidRDefault="00554559" w:rsidP="008A14E9">
      <w:pPr>
        <w:pStyle w:val="a9"/>
        <w:tabs>
          <w:tab w:val="left" w:pos="1117"/>
        </w:tabs>
        <w:spacing w:after="0"/>
        <w:ind w:firstLine="709"/>
        <w:jc w:val="both"/>
      </w:pPr>
      <w:r w:rsidRPr="00321999">
        <w:rPr>
          <w:rStyle w:val="13"/>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sidRPr="00321999">
        <w:rPr>
          <w:rStyle w:val="af0"/>
          <w:color w:val="000000"/>
        </w:rPr>
        <w:t xml:space="preserve">- </w:t>
      </w:r>
      <w:r w:rsidRPr="00321999">
        <w:rPr>
          <w:rStyle w:val="13"/>
          <w:color w:val="000000"/>
          <w:sz w:val="24"/>
          <w:szCs w:val="24"/>
        </w:rPr>
        <w:t>виды деятельности, объекты капитального стро</w:t>
      </w:r>
      <w:r w:rsidRPr="00321999">
        <w:rPr>
          <w:rStyle w:val="13"/>
          <w:color w:val="000000"/>
          <w:sz w:val="24"/>
          <w:szCs w:val="24"/>
        </w:rPr>
        <w:t>и</w:t>
      </w:r>
      <w:r w:rsidRPr="00321999">
        <w:rPr>
          <w:rStyle w:val="13"/>
          <w:color w:val="000000"/>
          <w:sz w:val="24"/>
          <w:szCs w:val="24"/>
        </w:rPr>
        <w:t>тельства, осуществлять и размещать которые на земельных участках разрешено в силу п</w:t>
      </w:r>
      <w:r w:rsidRPr="00321999">
        <w:rPr>
          <w:rStyle w:val="13"/>
          <w:color w:val="000000"/>
          <w:sz w:val="24"/>
          <w:szCs w:val="24"/>
        </w:rPr>
        <w:t>е</w:t>
      </w:r>
      <w:r w:rsidRPr="00321999">
        <w:rPr>
          <w:rStyle w:val="13"/>
          <w:color w:val="000000"/>
          <w:sz w:val="24"/>
          <w:szCs w:val="24"/>
        </w:rPr>
        <w:t>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w:t>
      </w:r>
      <w:r w:rsidRPr="00321999">
        <w:rPr>
          <w:rStyle w:val="13"/>
          <w:color w:val="000000"/>
          <w:sz w:val="24"/>
          <w:szCs w:val="24"/>
        </w:rPr>
        <w:t>з</w:t>
      </w:r>
      <w:r w:rsidRPr="00321999">
        <w:rPr>
          <w:rStyle w:val="13"/>
          <w:color w:val="000000"/>
          <w:sz w:val="24"/>
          <w:szCs w:val="24"/>
        </w:rPr>
        <w:t>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54559" w:rsidRPr="00321999" w:rsidRDefault="00554559" w:rsidP="008A14E9">
      <w:pPr>
        <w:pStyle w:val="a9"/>
        <w:tabs>
          <w:tab w:val="left" w:pos="1309"/>
        </w:tabs>
        <w:spacing w:after="0"/>
        <w:ind w:firstLine="709"/>
        <w:jc w:val="both"/>
      </w:pPr>
      <w:r w:rsidRPr="00321999">
        <w:rPr>
          <w:rStyle w:val="13"/>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w:t>
      </w:r>
      <w:r w:rsidRPr="00321999">
        <w:rPr>
          <w:rStyle w:val="13"/>
          <w:color w:val="000000"/>
          <w:sz w:val="24"/>
          <w:szCs w:val="24"/>
        </w:rPr>
        <w:t>с</w:t>
      </w:r>
      <w:r w:rsidRPr="00321999">
        <w:rPr>
          <w:rStyle w:val="13"/>
          <w:color w:val="000000"/>
          <w:sz w:val="24"/>
          <w:szCs w:val="24"/>
        </w:rPr>
        <w:t>пользования и условно разрешенным видам использования и осуществляются совместно с ними.</w:t>
      </w:r>
    </w:p>
    <w:p w:rsidR="00554559" w:rsidRPr="00321999" w:rsidRDefault="00554559" w:rsidP="008A14E9">
      <w:pPr>
        <w:pStyle w:val="a9"/>
        <w:widowControl w:val="0"/>
        <w:tabs>
          <w:tab w:val="left" w:pos="1117"/>
        </w:tabs>
        <w:spacing w:after="0"/>
        <w:ind w:firstLine="709"/>
        <w:jc w:val="both"/>
        <w:rPr>
          <w:color w:val="000000"/>
        </w:rPr>
      </w:pPr>
      <w:r w:rsidRPr="00321999">
        <w:rPr>
          <w:color w:val="000000"/>
        </w:rPr>
        <w:t xml:space="preserve">3. </w:t>
      </w:r>
      <w:r w:rsidRPr="00321999">
        <w:rPr>
          <w:rStyle w:val="13"/>
          <w:color w:val="000000"/>
          <w:sz w:val="24"/>
          <w:szCs w:val="24"/>
        </w:rPr>
        <w:t>Для всех видов разрешенного использования допускается размещение и эксплу</w:t>
      </w:r>
      <w:r w:rsidRPr="00321999">
        <w:rPr>
          <w:rStyle w:val="13"/>
          <w:color w:val="000000"/>
          <w:sz w:val="24"/>
          <w:szCs w:val="24"/>
        </w:rPr>
        <w:t>а</w:t>
      </w:r>
      <w:r w:rsidRPr="00321999">
        <w:rPr>
          <w:rStyle w:val="13"/>
          <w:color w:val="000000"/>
          <w:sz w:val="24"/>
          <w:szCs w:val="24"/>
        </w:rPr>
        <w:t>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w:t>
      </w:r>
      <w:r w:rsidRPr="00321999">
        <w:rPr>
          <w:rStyle w:val="13"/>
          <w:color w:val="000000"/>
          <w:sz w:val="24"/>
          <w:szCs w:val="24"/>
        </w:rPr>
        <w:t>т</w:t>
      </w:r>
      <w:r w:rsidRPr="00321999">
        <w:rPr>
          <w:rStyle w:val="13"/>
          <w:color w:val="000000"/>
          <w:sz w:val="24"/>
          <w:szCs w:val="24"/>
        </w:rPr>
        <w:t>ных сооружений (насаждений</w:t>
      </w:r>
      <w:r w:rsidRPr="00321999">
        <w:rPr>
          <w:rStyle w:val="13"/>
          <w:sz w:val="24"/>
          <w:szCs w:val="24"/>
        </w:rPr>
        <w:t xml:space="preserve">), </w:t>
      </w:r>
      <w:r w:rsidRPr="00321999">
        <w:t xml:space="preserve">объектов мелиорации, антенно-мачтовых </w:t>
      </w:r>
      <w:r w:rsidR="00B2131D" w:rsidRPr="00321999">
        <w:t>сооружений</w:t>
      </w:r>
      <w:r w:rsidR="00B2131D" w:rsidRPr="00682D8F">
        <w:t>, информационных</w:t>
      </w:r>
      <w:r w:rsidRPr="00682D8F">
        <w:rPr>
          <w:rStyle w:val="13"/>
          <w:color w:val="000000"/>
          <w:sz w:val="24"/>
          <w:szCs w:val="24"/>
        </w:rPr>
        <w:t xml:space="preserve"> и </w:t>
      </w:r>
      <w:r w:rsidRPr="00321999">
        <w:rPr>
          <w:rStyle w:val="13"/>
          <w:color w:val="000000"/>
          <w:sz w:val="24"/>
          <w:szCs w:val="24"/>
        </w:rPr>
        <w:t xml:space="preserve">геодезических знаков, </w:t>
      </w:r>
      <w:r w:rsidR="00682D8F" w:rsidRPr="00FC1533">
        <w:rPr>
          <w:highlight w:val="yellow"/>
        </w:rPr>
        <w:t>элемент</w:t>
      </w:r>
      <w:r w:rsidR="00682D8F" w:rsidRPr="00BA5EF9">
        <w:rPr>
          <w:highlight w:val="yellow"/>
        </w:rPr>
        <w:t>ов благоустройства</w:t>
      </w:r>
      <w:r w:rsidR="00682D8F">
        <w:t xml:space="preserve">, </w:t>
      </w:r>
      <w:r w:rsidRPr="00321999">
        <w:rPr>
          <w:rStyle w:val="13"/>
          <w:color w:val="000000"/>
          <w:sz w:val="24"/>
          <w:szCs w:val="24"/>
        </w:rPr>
        <w:t>если федеральным законом не установлено иное.</w:t>
      </w:r>
    </w:p>
    <w:p w:rsidR="00554559" w:rsidRPr="00321999" w:rsidRDefault="00554559" w:rsidP="008A14E9">
      <w:pPr>
        <w:pStyle w:val="a9"/>
        <w:widowControl w:val="0"/>
        <w:tabs>
          <w:tab w:val="left" w:pos="1117"/>
        </w:tabs>
        <w:spacing w:after="0"/>
        <w:ind w:firstLine="709"/>
        <w:jc w:val="both"/>
        <w:rPr>
          <w:color w:val="000000"/>
        </w:rPr>
      </w:pPr>
      <w:r w:rsidRPr="00321999">
        <w:rPr>
          <w:color w:val="000000"/>
        </w:rPr>
        <w:t>4. Виды использования земельного участка, не предусмотренные в градостроител</w:t>
      </w:r>
      <w:r w:rsidRPr="00321999">
        <w:rPr>
          <w:color w:val="000000"/>
        </w:rPr>
        <w:t>ь</w:t>
      </w:r>
      <w:r w:rsidRPr="00321999">
        <w:rPr>
          <w:color w:val="000000"/>
        </w:rPr>
        <w:t>ных регламентах, являются запрещенными.</w:t>
      </w:r>
    </w:p>
    <w:p w:rsidR="00554559" w:rsidRPr="00321999" w:rsidRDefault="00682D8F" w:rsidP="008A14E9">
      <w:pPr>
        <w:pStyle w:val="a8"/>
        <w:tabs>
          <w:tab w:val="left" w:pos="720"/>
        </w:tabs>
        <w:ind w:firstLine="720"/>
        <w:jc w:val="both"/>
      </w:pPr>
      <w:r>
        <w:t>5</w:t>
      </w:r>
      <w:r w:rsidR="00554559" w:rsidRPr="00321999">
        <w:t>. Наименования видов разрешенного использования определены по Классифик</w:t>
      </w:r>
      <w:r w:rsidR="00554559" w:rsidRPr="00321999">
        <w:t>а</w:t>
      </w:r>
      <w:r w:rsidR="00554559" w:rsidRPr="00321999">
        <w:t xml:space="preserve">тору, </w:t>
      </w:r>
      <w:r w:rsidR="00EF0343" w:rsidRPr="00321999">
        <w:t xml:space="preserve">утвержденному Приказом </w:t>
      </w:r>
      <w:proofErr w:type="spellStart"/>
      <w:r w:rsidR="00EF0343" w:rsidRPr="00321999">
        <w:t>Росреестра</w:t>
      </w:r>
      <w:proofErr w:type="spellEnd"/>
      <w:r w:rsidR="00EF0343" w:rsidRPr="00321999">
        <w:t xml:space="preserve"> от 10.11.2020 </w:t>
      </w:r>
      <w:r>
        <w:t>№</w:t>
      </w:r>
      <w:r w:rsidR="00EF0343" w:rsidRPr="00321999">
        <w:t xml:space="preserve"> П/0412 «Об утверждении классификатора видов разрешенного использования земельных участков» (Зарегистрир</w:t>
      </w:r>
      <w:r w:rsidR="00EF0343" w:rsidRPr="00321999">
        <w:t>о</w:t>
      </w:r>
      <w:r w:rsidR="00EF0343" w:rsidRPr="00321999">
        <w:t>вано в Минюсте России 15.12.2020 N 61482)</w:t>
      </w:r>
      <w:r w:rsidR="00554559" w:rsidRPr="00321999">
        <w:t xml:space="preserve"> (Приложение 1).</w:t>
      </w:r>
    </w:p>
    <w:p w:rsidR="00554559" w:rsidRPr="00321999" w:rsidRDefault="00554559" w:rsidP="008A14E9">
      <w:pPr>
        <w:spacing w:before="240" w:after="240"/>
        <w:ind w:firstLine="709"/>
        <w:jc w:val="center"/>
        <w:outlineLvl w:val="2"/>
        <w:rPr>
          <w:b/>
          <w:bCs/>
          <w:color w:val="000000"/>
        </w:rPr>
      </w:pPr>
      <w:bookmarkStart w:id="444" w:name="_Toc282347540"/>
      <w:bookmarkStart w:id="445" w:name="_Toc321209581"/>
      <w:bookmarkStart w:id="446" w:name="_Toc339819826"/>
      <w:bookmarkStart w:id="447" w:name="_Toc379293278"/>
      <w:bookmarkStart w:id="448" w:name="_Toc380581555"/>
      <w:bookmarkStart w:id="449" w:name="_Toc392516687"/>
      <w:bookmarkStart w:id="450" w:name="_Toc400454234"/>
      <w:bookmarkStart w:id="451" w:name="_Toc410315212"/>
      <w:bookmarkStart w:id="452" w:name="_Toc159425766"/>
      <w:r w:rsidRPr="00321999">
        <w:rPr>
          <w:b/>
          <w:bCs/>
          <w:color w:val="000000"/>
        </w:rPr>
        <w:t>Статья 3</w:t>
      </w:r>
      <w:r w:rsidR="00EF0343" w:rsidRPr="00321999">
        <w:rPr>
          <w:b/>
          <w:bCs/>
          <w:color w:val="000000"/>
        </w:rPr>
        <w:t>7</w:t>
      </w:r>
      <w:r w:rsidRPr="00321999">
        <w:rPr>
          <w:b/>
          <w:bCs/>
          <w:color w:val="000000"/>
        </w:rPr>
        <w:t xml:space="preserve">. Использование </w:t>
      </w:r>
      <w:r w:rsidR="00682D8F" w:rsidRPr="00745D66">
        <w:rPr>
          <w:b/>
          <w:bCs/>
          <w:color w:val="000000"/>
          <w:highlight w:val="yellow"/>
        </w:rPr>
        <w:t>земельных участков или</w:t>
      </w:r>
      <w:r w:rsidR="00682D8F" w:rsidRPr="00321999">
        <w:rPr>
          <w:b/>
          <w:bCs/>
          <w:color w:val="000000"/>
        </w:rPr>
        <w:t xml:space="preserve"> </w:t>
      </w:r>
      <w:r w:rsidRPr="00321999">
        <w:rPr>
          <w:b/>
          <w:bCs/>
          <w:color w:val="000000"/>
        </w:rPr>
        <w:t>объектов недвижимости, не соответствующих установленным градостроительным регламент</w:t>
      </w:r>
      <w:bookmarkEnd w:id="444"/>
      <w:r w:rsidRPr="00321999">
        <w:rPr>
          <w:b/>
          <w:bCs/>
          <w:color w:val="000000"/>
        </w:rPr>
        <w:t>ам</w:t>
      </w:r>
      <w:bookmarkEnd w:id="445"/>
      <w:bookmarkEnd w:id="446"/>
      <w:bookmarkEnd w:id="447"/>
      <w:bookmarkEnd w:id="448"/>
      <w:bookmarkEnd w:id="449"/>
      <w:bookmarkEnd w:id="450"/>
      <w:bookmarkEnd w:id="451"/>
      <w:bookmarkEnd w:id="452"/>
    </w:p>
    <w:p w:rsidR="00682D8F" w:rsidRPr="00094017" w:rsidRDefault="00682D8F" w:rsidP="00682D8F">
      <w:pPr>
        <w:pStyle w:val="ConsPlusNormal"/>
        <w:ind w:firstLine="709"/>
        <w:jc w:val="both"/>
        <w:rPr>
          <w:rFonts w:ascii="Times New Roman" w:hAnsi="Times New Roman" w:cs="Times New Roman"/>
          <w:sz w:val="24"/>
          <w:szCs w:val="24"/>
          <w:highlight w:val="yellow"/>
        </w:rPr>
      </w:pPr>
      <w:r w:rsidRPr="00094017">
        <w:rPr>
          <w:rFonts w:ascii="Times New Roman" w:hAnsi="Times New Roman" w:cs="Times New Roman"/>
          <w:color w:val="000000"/>
          <w:sz w:val="24"/>
          <w:szCs w:val="24"/>
          <w:highlight w:val="yellow"/>
        </w:rPr>
        <w:lastRenderedPageBreak/>
        <w:t>1. В соответствии с ст. 85 Земельного кодекса РФ з</w:t>
      </w:r>
      <w:r w:rsidRPr="00094017">
        <w:rPr>
          <w:rFonts w:ascii="Times New Roman" w:hAnsi="Times New Roman" w:cs="Times New Roman"/>
          <w:sz w:val="24"/>
          <w:szCs w:val="24"/>
          <w:highlight w:val="yellow"/>
        </w:rPr>
        <w:t>емельный участок и прочно св</w:t>
      </w:r>
      <w:r w:rsidRPr="00094017">
        <w:rPr>
          <w:rFonts w:ascii="Times New Roman" w:hAnsi="Times New Roman" w:cs="Times New Roman"/>
          <w:sz w:val="24"/>
          <w:szCs w:val="24"/>
          <w:highlight w:val="yellow"/>
        </w:rPr>
        <w:t>я</w:t>
      </w:r>
      <w:r w:rsidRPr="00094017">
        <w:rPr>
          <w:rFonts w:ascii="Times New Roman" w:hAnsi="Times New Roman" w:cs="Times New Roman"/>
          <w:sz w:val="24"/>
          <w:szCs w:val="24"/>
          <w:highlight w:val="yellow"/>
        </w:rPr>
        <w:t>занные с ним объекты недвижимости не соответствуют установленному градостроител</w:t>
      </w:r>
      <w:r w:rsidRPr="00094017">
        <w:rPr>
          <w:rFonts w:ascii="Times New Roman" w:hAnsi="Times New Roman" w:cs="Times New Roman"/>
          <w:sz w:val="24"/>
          <w:szCs w:val="24"/>
          <w:highlight w:val="yellow"/>
        </w:rPr>
        <w:t>ь</w:t>
      </w:r>
      <w:r w:rsidRPr="00094017">
        <w:rPr>
          <w:rFonts w:ascii="Times New Roman" w:hAnsi="Times New Roman" w:cs="Times New Roman"/>
          <w:sz w:val="24"/>
          <w:szCs w:val="24"/>
          <w:highlight w:val="yellow"/>
        </w:rPr>
        <w:t>ному регламенту территориальных зон в случае, если:</w:t>
      </w:r>
    </w:p>
    <w:p w:rsidR="00682D8F" w:rsidRPr="00094017" w:rsidRDefault="00682D8F" w:rsidP="00682D8F">
      <w:pPr>
        <w:pStyle w:val="ConsPlusNormal"/>
        <w:ind w:firstLine="709"/>
        <w:jc w:val="both"/>
        <w:rPr>
          <w:rFonts w:ascii="Times New Roman" w:hAnsi="Times New Roman" w:cs="Times New Roman"/>
          <w:sz w:val="24"/>
          <w:szCs w:val="24"/>
          <w:highlight w:val="yellow"/>
        </w:rPr>
      </w:pPr>
      <w:r w:rsidRPr="00094017">
        <w:rPr>
          <w:rFonts w:ascii="Times New Roman" w:hAnsi="Times New Roman" w:cs="Times New Roman"/>
          <w:sz w:val="24"/>
          <w:szCs w:val="24"/>
          <w:highlight w:val="yellow"/>
        </w:rPr>
        <w:t>- виды их использования не входят в перечень видов разрешенного использования;</w:t>
      </w:r>
    </w:p>
    <w:p w:rsidR="00682D8F" w:rsidRPr="00F24491" w:rsidRDefault="00682D8F" w:rsidP="00682D8F">
      <w:pPr>
        <w:pStyle w:val="ConsPlusNormal"/>
        <w:ind w:firstLine="709"/>
        <w:jc w:val="both"/>
        <w:rPr>
          <w:rFonts w:ascii="Times New Roman" w:hAnsi="Times New Roman" w:cs="Times New Roman"/>
          <w:sz w:val="24"/>
          <w:szCs w:val="24"/>
        </w:rPr>
      </w:pPr>
      <w:r w:rsidRPr="00094017">
        <w:rPr>
          <w:rFonts w:ascii="Times New Roman" w:hAnsi="Times New Roman" w:cs="Times New Roman"/>
          <w:sz w:val="24"/>
          <w:szCs w:val="24"/>
          <w:highlight w:val="yellow"/>
        </w:rPr>
        <w:t>- их размеры не соответствуют предельным значениям, установленным градостр</w:t>
      </w:r>
      <w:r w:rsidRPr="00094017">
        <w:rPr>
          <w:rFonts w:ascii="Times New Roman" w:hAnsi="Times New Roman" w:cs="Times New Roman"/>
          <w:sz w:val="24"/>
          <w:szCs w:val="24"/>
          <w:highlight w:val="yellow"/>
        </w:rPr>
        <w:t>о</w:t>
      </w:r>
      <w:r w:rsidRPr="00094017">
        <w:rPr>
          <w:rFonts w:ascii="Times New Roman" w:hAnsi="Times New Roman" w:cs="Times New Roman"/>
          <w:sz w:val="24"/>
          <w:szCs w:val="24"/>
          <w:highlight w:val="yellow"/>
        </w:rPr>
        <w:t>ительным регламентом.</w:t>
      </w:r>
    </w:p>
    <w:p w:rsidR="00682D8F" w:rsidRPr="00F24491" w:rsidRDefault="00682D8F" w:rsidP="00682D8F">
      <w:pPr>
        <w:pStyle w:val="ConsPlusNormal"/>
        <w:ind w:firstLine="709"/>
        <w:jc w:val="both"/>
        <w:rPr>
          <w:rFonts w:ascii="Times New Roman" w:hAnsi="Times New Roman" w:cs="Times New Roman"/>
          <w:sz w:val="24"/>
          <w:szCs w:val="24"/>
        </w:rPr>
      </w:pPr>
      <w:r w:rsidRPr="00584621">
        <w:rPr>
          <w:rFonts w:ascii="Times New Roman" w:hAnsi="Times New Roman" w:cs="Times New Roman"/>
          <w:color w:val="000000"/>
          <w:sz w:val="24"/>
          <w:szCs w:val="24"/>
          <w:highlight w:val="yellow"/>
        </w:rPr>
        <w:t>2.</w:t>
      </w:r>
      <w:r w:rsidRPr="00584621">
        <w:rPr>
          <w:color w:val="000000"/>
          <w:highlight w:val="yellow"/>
        </w:rPr>
        <w:t xml:space="preserve"> </w:t>
      </w:r>
      <w:r w:rsidRPr="00584621">
        <w:rPr>
          <w:rFonts w:ascii="Times New Roman" w:hAnsi="Times New Roman" w:cs="Times New Roman"/>
          <w:sz w:val="24"/>
          <w:szCs w:val="24"/>
          <w:highlight w:val="yellow"/>
        </w:rPr>
        <w:t>Указанные земельные участки и прочно связанные с ними объекты недвижим</w:t>
      </w:r>
      <w:r w:rsidRPr="00584621">
        <w:rPr>
          <w:rFonts w:ascii="Times New Roman" w:hAnsi="Times New Roman" w:cs="Times New Roman"/>
          <w:sz w:val="24"/>
          <w:szCs w:val="24"/>
          <w:highlight w:val="yellow"/>
        </w:rPr>
        <w:t>о</w:t>
      </w:r>
      <w:r w:rsidRPr="00584621">
        <w:rPr>
          <w:rFonts w:ascii="Times New Roman" w:hAnsi="Times New Roman" w:cs="Times New Roman"/>
          <w:sz w:val="24"/>
          <w:szCs w:val="24"/>
          <w:highlight w:val="yellow"/>
        </w:rPr>
        <w:t>сти могут использоваться без установления срока приведения их в соответствие с град</w:t>
      </w:r>
      <w:r w:rsidRPr="00584621">
        <w:rPr>
          <w:rFonts w:ascii="Times New Roman" w:hAnsi="Times New Roman" w:cs="Times New Roman"/>
          <w:sz w:val="24"/>
          <w:szCs w:val="24"/>
          <w:highlight w:val="yellow"/>
        </w:rPr>
        <w:t>о</w:t>
      </w:r>
      <w:r w:rsidRPr="00584621">
        <w:rPr>
          <w:rFonts w:ascii="Times New Roman" w:hAnsi="Times New Roman" w:cs="Times New Roman"/>
          <w:sz w:val="24"/>
          <w:szCs w:val="24"/>
          <w:highlight w:val="yellow"/>
        </w:rPr>
        <w:t>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82D8F" w:rsidRPr="00297AB1" w:rsidRDefault="00682D8F" w:rsidP="00682D8F">
      <w:pPr>
        <w:pStyle w:val="a8"/>
        <w:tabs>
          <w:tab w:val="left" w:pos="720"/>
        </w:tabs>
        <w:ind w:firstLine="720"/>
        <w:jc w:val="both"/>
        <w:rPr>
          <w:color w:val="000000"/>
        </w:rPr>
      </w:pPr>
      <w:r w:rsidRPr="00297AB1">
        <w:rPr>
          <w:color w:val="000000"/>
        </w:rPr>
        <w:t xml:space="preserve">3. </w:t>
      </w:r>
      <w:r w:rsidRPr="009E2B9B">
        <w:rPr>
          <w:highlight w:val="yellow"/>
        </w:rPr>
        <w:t>В случаях, если использование не соответствующих градостроительному регл</w:t>
      </w:r>
      <w:r w:rsidRPr="009E2B9B">
        <w:rPr>
          <w:highlight w:val="yellow"/>
        </w:rPr>
        <w:t>а</w:t>
      </w:r>
      <w:r w:rsidRPr="009E2B9B">
        <w:rPr>
          <w:highlight w:val="yellow"/>
        </w:rPr>
        <w:t>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82D8F" w:rsidRPr="00BD46AA" w:rsidRDefault="00682D8F" w:rsidP="00682D8F">
      <w:pPr>
        <w:pStyle w:val="a8"/>
        <w:tabs>
          <w:tab w:val="left" w:pos="720"/>
        </w:tabs>
        <w:ind w:firstLine="720"/>
        <w:jc w:val="both"/>
        <w:rPr>
          <w:color w:val="000000"/>
          <w:highlight w:val="yellow"/>
        </w:rPr>
      </w:pPr>
      <w:r w:rsidRPr="00297AB1">
        <w:rPr>
          <w:color w:val="000000"/>
        </w:rPr>
        <w:t>4</w:t>
      </w:r>
      <w:r w:rsidRPr="0068177B">
        <w:rPr>
          <w:color w:val="000000"/>
          <w:highlight w:val="yellow"/>
        </w:rPr>
        <w:t xml:space="preserve">. </w:t>
      </w:r>
      <w:r w:rsidRPr="0068177B">
        <w:rPr>
          <w:highlight w:val="yellow"/>
        </w:rPr>
        <w:t xml:space="preserve">Реконструкция существующих объектов недвижимости, а также строительство новых </w:t>
      </w:r>
      <w:r w:rsidRPr="00BD46AA">
        <w:rPr>
          <w:highlight w:val="yellow"/>
        </w:rPr>
        <w:t>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w:t>
      </w:r>
      <w:r w:rsidRPr="00BD46AA">
        <w:rPr>
          <w:highlight w:val="yellow"/>
        </w:rPr>
        <w:t>е</w:t>
      </w:r>
      <w:r w:rsidRPr="00BD46AA">
        <w:rPr>
          <w:highlight w:val="yellow"/>
        </w:rPr>
        <w:t>гламентами.</w:t>
      </w:r>
    </w:p>
    <w:p w:rsidR="00682D8F" w:rsidRPr="00BD46AA" w:rsidRDefault="00682D8F" w:rsidP="00682D8F">
      <w:pPr>
        <w:pStyle w:val="a8"/>
        <w:tabs>
          <w:tab w:val="left" w:pos="720"/>
        </w:tabs>
        <w:ind w:firstLine="720"/>
        <w:jc w:val="both"/>
        <w:rPr>
          <w:color w:val="000000"/>
          <w:highlight w:val="yellow"/>
        </w:rPr>
      </w:pPr>
      <w:r w:rsidRPr="00BD46AA">
        <w:rPr>
          <w:color w:val="000000"/>
          <w:highlight w:val="yellow"/>
        </w:rPr>
        <w:t>5.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w:t>
      </w:r>
      <w:r w:rsidRPr="00BD46AA">
        <w:rPr>
          <w:color w:val="000000"/>
          <w:highlight w:val="yellow"/>
        </w:rPr>
        <w:t>о</w:t>
      </w:r>
      <w:r w:rsidRPr="00BD46AA">
        <w:rPr>
          <w:color w:val="000000"/>
          <w:highlight w:val="yellow"/>
        </w:rPr>
        <w:t>степенное приведение их в соответствие с установленным градостроительными регламе</w:t>
      </w:r>
      <w:r w:rsidRPr="00BD46AA">
        <w:rPr>
          <w:color w:val="000000"/>
          <w:highlight w:val="yellow"/>
        </w:rPr>
        <w:t>н</w:t>
      </w:r>
      <w:r w:rsidRPr="00BD46AA">
        <w:rPr>
          <w:color w:val="000000"/>
          <w:highlight w:val="yellow"/>
        </w:rPr>
        <w:t>тами.</w:t>
      </w:r>
    </w:p>
    <w:p w:rsidR="00682D8F" w:rsidRPr="00BD46AA" w:rsidRDefault="00682D8F" w:rsidP="00682D8F">
      <w:pPr>
        <w:pStyle w:val="a8"/>
        <w:tabs>
          <w:tab w:val="left" w:pos="720"/>
        </w:tabs>
        <w:ind w:firstLine="720"/>
        <w:jc w:val="both"/>
        <w:rPr>
          <w:color w:val="000000"/>
          <w:highlight w:val="yellow"/>
        </w:rPr>
      </w:pPr>
      <w:r w:rsidRPr="00BD46AA">
        <w:rPr>
          <w:color w:val="000000"/>
          <w:highlight w:val="yellow"/>
        </w:rPr>
        <w:t>6.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w:t>
      </w:r>
      <w:r w:rsidRPr="00BD46AA">
        <w:rPr>
          <w:color w:val="000000"/>
          <w:highlight w:val="yellow"/>
        </w:rPr>
        <w:t>е</w:t>
      </w:r>
      <w:r w:rsidRPr="00BD46AA">
        <w:rPr>
          <w:color w:val="000000"/>
          <w:highlight w:val="yellow"/>
        </w:rPr>
        <w:t xml:space="preserve">гламентам. </w:t>
      </w:r>
    </w:p>
    <w:p w:rsidR="00554559" w:rsidRPr="00321999" w:rsidRDefault="00682D8F" w:rsidP="00682D8F">
      <w:pPr>
        <w:pStyle w:val="a8"/>
        <w:tabs>
          <w:tab w:val="left" w:pos="720"/>
        </w:tabs>
        <w:ind w:firstLine="720"/>
        <w:jc w:val="both"/>
      </w:pPr>
      <w:r w:rsidRPr="00BD46AA">
        <w:rPr>
          <w:highlight w:val="yellow"/>
        </w:rPr>
        <w:t>7.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w:t>
      </w:r>
      <w:r w:rsidRPr="00BD46AA">
        <w:rPr>
          <w:highlight w:val="yellow"/>
        </w:rPr>
        <w:t>а</w:t>
      </w:r>
      <w:r w:rsidRPr="00BD46AA">
        <w:rPr>
          <w:highlight w:val="yellow"/>
        </w:rPr>
        <w:t>ния, строения и сооружения, применяться иные меры, не противоречащие законодател</w:t>
      </w:r>
      <w:r w:rsidRPr="00BD46AA">
        <w:rPr>
          <w:highlight w:val="yellow"/>
        </w:rPr>
        <w:t>ь</w:t>
      </w:r>
      <w:r w:rsidRPr="00BD46AA">
        <w:rPr>
          <w:highlight w:val="yellow"/>
        </w:rPr>
        <w:t>ству.</w:t>
      </w:r>
    </w:p>
    <w:p w:rsidR="00554559" w:rsidRPr="00321999" w:rsidRDefault="00554559" w:rsidP="00CA24B1">
      <w:pPr>
        <w:pStyle w:val="a8"/>
        <w:tabs>
          <w:tab w:val="left" w:pos="720"/>
        </w:tabs>
        <w:ind w:firstLine="720"/>
        <w:jc w:val="both"/>
      </w:pPr>
    </w:p>
    <w:p w:rsidR="00554559" w:rsidRPr="00321999" w:rsidRDefault="00554559">
      <w:pPr>
        <w:sectPr w:rsidR="00554559" w:rsidRPr="00321999" w:rsidSect="00650BEE">
          <w:footerReference w:type="default" r:id="rId12"/>
          <w:pgSz w:w="11906" w:h="16838"/>
          <w:pgMar w:top="1134" w:right="850" w:bottom="1134" w:left="1701" w:header="708" w:footer="708" w:gutter="0"/>
          <w:cols w:space="708"/>
          <w:titlePg/>
          <w:docGrid w:linePitch="360"/>
        </w:sectPr>
      </w:pPr>
    </w:p>
    <w:p w:rsidR="00554559" w:rsidRPr="00321999" w:rsidRDefault="00554559" w:rsidP="001E37FF">
      <w:pPr>
        <w:pStyle w:val="a8"/>
        <w:tabs>
          <w:tab w:val="left" w:pos="720"/>
          <w:tab w:val="left" w:pos="2835"/>
        </w:tabs>
        <w:spacing w:before="240" w:after="240"/>
        <w:ind w:firstLine="720"/>
        <w:jc w:val="center"/>
        <w:outlineLvl w:val="2"/>
        <w:rPr>
          <w:b/>
          <w:bCs/>
        </w:rPr>
      </w:pPr>
      <w:bookmarkStart w:id="453" w:name="_Toc448774980"/>
      <w:bookmarkStart w:id="454" w:name="_Toc448780143"/>
      <w:bookmarkStart w:id="455" w:name="_Toc448780629"/>
      <w:bookmarkStart w:id="456" w:name="_Toc448781240"/>
      <w:bookmarkStart w:id="457" w:name="_Toc473548102"/>
      <w:bookmarkStart w:id="458" w:name="_Toc159425767"/>
      <w:r w:rsidRPr="00321999">
        <w:rPr>
          <w:b/>
          <w:bCs/>
        </w:rPr>
        <w:lastRenderedPageBreak/>
        <w:t>Статья 3</w:t>
      </w:r>
      <w:r w:rsidR="004B4C2F" w:rsidRPr="00321999">
        <w:rPr>
          <w:b/>
          <w:bCs/>
        </w:rPr>
        <w:t>8</w:t>
      </w:r>
      <w:r w:rsidRPr="00321999">
        <w:rPr>
          <w:b/>
          <w:bCs/>
        </w:rPr>
        <w:t>. Градостроительные регламенты зон</w:t>
      </w:r>
      <w:r w:rsidR="00214DE9" w:rsidRPr="00321999">
        <w:rPr>
          <w:b/>
          <w:bCs/>
        </w:rPr>
        <w:t>ы</w:t>
      </w:r>
      <w:r w:rsidRPr="00321999">
        <w:rPr>
          <w:b/>
          <w:bCs/>
        </w:rPr>
        <w:t xml:space="preserve"> застройки индивидуальными жилыми домами</w:t>
      </w:r>
      <w:bookmarkEnd w:id="453"/>
      <w:bookmarkEnd w:id="454"/>
      <w:bookmarkEnd w:id="455"/>
      <w:bookmarkEnd w:id="456"/>
      <w:bookmarkEnd w:id="457"/>
      <w:bookmarkEnd w:id="458"/>
    </w:p>
    <w:p w:rsidR="00554559" w:rsidRPr="00321999" w:rsidRDefault="00554559" w:rsidP="001E37FF">
      <w:pPr>
        <w:pStyle w:val="41"/>
        <w:shd w:val="clear" w:color="auto" w:fill="auto"/>
        <w:ind w:firstLine="709"/>
        <w:rPr>
          <w:rStyle w:val="40"/>
          <w:rFonts w:ascii="Times New Roman" w:hAnsi="Times New Roman" w:cs="Times New Roman"/>
          <w:sz w:val="24"/>
          <w:szCs w:val="24"/>
        </w:rPr>
      </w:pPr>
      <w:r w:rsidRPr="00321999">
        <w:rPr>
          <w:rFonts w:ascii="Times New Roman" w:hAnsi="Times New Roman" w:cs="Times New Roman"/>
          <w:sz w:val="24"/>
          <w:szCs w:val="24"/>
        </w:rPr>
        <w:t xml:space="preserve">1. </w:t>
      </w:r>
      <w:r w:rsidRPr="00321999">
        <w:rPr>
          <w:rFonts w:ascii="Times New Roman" w:hAnsi="Times New Roman" w:cs="Times New Roman"/>
        </w:rPr>
        <w:t>Зона застройки индивидуальными жилыми домами</w:t>
      </w:r>
      <w:r w:rsidRPr="00321999">
        <w:rPr>
          <w:rFonts w:ascii="Times New Roman" w:hAnsi="Times New Roman" w:cs="Times New Roman"/>
          <w:sz w:val="24"/>
          <w:szCs w:val="24"/>
        </w:rPr>
        <w:t xml:space="preserve"> (код зоны – Ж1)</w:t>
      </w:r>
      <w:r w:rsidRPr="00321999">
        <w:rPr>
          <w:rFonts w:ascii="Times New Roman" w:hAnsi="Times New Roman" w:cs="Times New Roman"/>
          <w:i w:val="0"/>
          <w:iCs w:val="0"/>
          <w:sz w:val="24"/>
          <w:szCs w:val="24"/>
        </w:rPr>
        <w:t xml:space="preserve"> - выделена для обеспечения правовых, социальных, культурных, бытовых условий формирования жилых образований из отдельно стоящих индивидуальных жилых домов усадебного типа, </w:t>
      </w:r>
      <w:r w:rsidR="00682D8F" w:rsidRPr="00682D8F">
        <w:rPr>
          <w:rFonts w:ascii="Times New Roman" w:hAnsi="Times New Roman" w:cs="Times New Roman"/>
          <w:i w:val="0"/>
          <w:sz w:val="24"/>
          <w:szCs w:val="24"/>
          <w:highlight w:val="yellow"/>
        </w:rPr>
        <w:t>домов блокир</w:t>
      </w:r>
      <w:r w:rsidR="00682D8F" w:rsidRPr="00682D8F">
        <w:rPr>
          <w:rFonts w:ascii="Times New Roman" w:hAnsi="Times New Roman" w:cs="Times New Roman"/>
          <w:i w:val="0"/>
          <w:sz w:val="24"/>
          <w:szCs w:val="24"/>
          <w:highlight w:val="yellow"/>
        </w:rPr>
        <w:t>о</w:t>
      </w:r>
      <w:r w:rsidR="00682D8F" w:rsidRPr="00682D8F">
        <w:rPr>
          <w:rFonts w:ascii="Times New Roman" w:hAnsi="Times New Roman" w:cs="Times New Roman"/>
          <w:i w:val="0"/>
          <w:sz w:val="24"/>
          <w:szCs w:val="24"/>
          <w:highlight w:val="yellow"/>
        </w:rPr>
        <w:t>ванной застройки</w:t>
      </w:r>
      <w:r w:rsidRPr="00682D8F">
        <w:rPr>
          <w:rFonts w:ascii="Times New Roman" w:hAnsi="Times New Roman" w:cs="Times New Roman"/>
          <w:i w:val="0"/>
          <w:iCs w:val="0"/>
          <w:sz w:val="24"/>
          <w:szCs w:val="24"/>
        </w:rPr>
        <w:t>,</w:t>
      </w:r>
      <w:r w:rsidRPr="00321999">
        <w:rPr>
          <w:rFonts w:ascii="Times New Roman" w:hAnsi="Times New Roman" w:cs="Times New Roman"/>
          <w:i w:val="0"/>
          <w:iCs w:val="0"/>
          <w:sz w:val="24"/>
          <w:szCs w:val="24"/>
        </w:rPr>
        <w:t xml:space="preserve"> с минимально разрешенным набором услуг местного значения, </w:t>
      </w:r>
      <w:r w:rsidRPr="00321999">
        <w:rPr>
          <w:rStyle w:val="40"/>
          <w:rFonts w:ascii="Times New Roman" w:hAnsi="Times New Roman" w:cs="Times New Roman"/>
          <w:sz w:val="24"/>
          <w:szCs w:val="24"/>
        </w:rPr>
        <w:t>допускается размещение объектов социального и культу</w:t>
      </w:r>
      <w:r w:rsidRPr="00321999">
        <w:rPr>
          <w:rStyle w:val="40"/>
          <w:rFonts w:ascii="Times New Roman" w:hAnsi="Times New Roman" w:cs="Times New Roman"/>
          <w:sz w:val="24"/>
          <w:szCs w:val="24"/>
        </w:rPr>
        <w:t>р</w:t>
      </w:r>
      <w:r w:rsidRPr="00321999">
        <w:rPr>
          <w:rStyle w:val="40"/>
          <w:rFonts w:ascii="Times New Roman" w:hAnsi="Times New Roman" w:cs="Times New Roman"/>
          <w:sz w:val="24"/>
          <w:szCs w:val="24"/>
        </w:rPr>
        <w:t>но-бытового обслуживания населения, преимущественно местного значения, иных объектов согласно градостроительным регламентам.</w:t>
      </w:r>
    </w:p>
    <w:p w:rsidR="00554559" w:rsidRPr="00321999" w:rsidRDefault="00554559" w:rsidP="001E37FF">
      <w:pPr>
        <w:keepNext/>
        <w:keepLines/>
        <w:spacing w:before="100" w:beforeAutospacing="1" w:after="100" w:afterAutospacing="1"/>
        <w:ind w:left="720"/>
        <w:jc w:val="right"/>
        <w:rPr>
          <w:spacing w:val="-13"/>
        </w:rPr>
      </w:pPr>
      <w:r w:rsidRPr="00321999">
        <w:rPr>
          <w:spacing w:val="-13"/>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85"/>
        <w:gridCol w:w="2135"/>
        <w:gridCol w:w="5385"/>
        <w:gridCol w:w="4472"/>
      </w:tblGrid>
      <w:tr w:rsidR="00554559" w:rsidRPr="00321999">
        <w:trPr>
          <w:jc w:val="center"/>
        </w:trPr>
        <w:tc>
          <w:tcPr>
            <w:tcW w:w="1809"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98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3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испол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зования земельного участка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фикатору)</w:t>
            </w:r>
          </w:p>
        </w:tc>
        <w:tc>
          <w:tcPr>
            <w:tcW w:w="538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321999" w:rsidRDefault="00554559" w:rsidP="00214DE9">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FE553F" w:rsidRPr="00321999">
        <w:trPr>
          <w:jc w:val="center"/>
        </w:trPr>
        <w:tc>
          <w:tcPr>
            <w:tcW w:w="1809" w:type="dxa"/>
            <w:vMerge w:val="restart"/>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985" w:type="dxa"/>
            <w:vAlign w:val="center"/>
          </w:tcPr>
          <w:p w:rsidR="00FE553F" w:rsidRPr="003F54A1" w:rsidRDefault="00FE553F" w:rsidP="00615E5B">
            <w:pPr>
              <w:widowControl w:val="0"/>
              <w:jc w:val="center"/>
              <w:rPr>
                <w:sz w:val="20"/>
                <w:szCs w:val="20"/>
              </w:rPr>
            </w:pPr>
            <w:r w:rsidRPr="003F54A1">
              <w:rPr>
                <w:rStyle w:val="13"/>
                <w:sz w:val="20"/>
                <w:szCs w:val="20"/>
              </w:rPr>
              <w:t>2.1</w:t>
            </w:r>
          </w:p>
        </w:tc>
        <w:tc>
          <w:tcPr>
            <w:tcW w:w="2135" w:type="dxa"/>
            <w:vAlign w:val="center"/>
          </w:tcPr>
          <w:p w:rsidR="00FE553F" w:rsidRPr="00321999" w:rsidRDefault="00FE553F" w:rsidP="00615E5B">
            <w:pPr>
              <w:widowControl w:val="0"/>
              <w:rPr>
                <w:sz w:val="20"/>
                <w:szCs w:val="20"/>
              </w:rPr>
            </w:pPr>
            <w:r w:rsidRPr="00321999">
              <w:rPr>
                <w:sz w:val="20"/>
                <w:szCs w:val="20"/>
              </w:rPr>
              <w:t>Для индивидуального жилищного стро</w:t>
            </w:r>
            <w:r w:rsidRPr="00321999">
              <w:rPr>
                <w:sz w:val="20"/>
                <w:szCs w:val="20"/>
              </w:rPr>
              <w:t>и</w:t>
            </w:r>
            <w:r w:rsidRPr="00321999">
              <w:rPr>
                <w:sz w:val="20"/>
                <w:szCs w:val="20"/>
              </w:rPr>
              <w:t>тельства</w:t>
            </w:r>
          </w:p>
        </w:tc>
        <w:tc>
          <w:tcPr>
            <w:tcW w:w="5385" w:type="dxa"/>
            <w:vAlign w:val="center"/>
          </w:tcPr>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Предельные размеры земельных участков:</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минимальный размер – 0,03 га,</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максимальный размер – 0,3 га.</w:t>
            </w:r>
          </w:p>
          <w:p w:rsidR="00FE553F" w:rsidRPr="00321999" w:rsidRDefault="00FE553F" w:rsidP="00615E5B">
            <w:pPr>
              <w:ind w:firstLine="33"/>
              <w:jc w:val="both"/>
              <w:rPr>
                <w:sz w:val="20"/>
                <w:szCs w:val="20"/>
              </w:rPr>
            </w:pPr>
            <w:r w:rsidRPr="00321999">
              <w:rPr>
                <w:sz w:val="20"/>
                <w:szCs w:val="20"/>
              </w:rPr>
              <w:t>Минимальные отступы от границ земельного участка– 3 м.</w:t>
            </w:r>
          </w:p>
          <w:p w:rsidR="00FE553F" w:rsidRPr="00321999" w:rsidRDefault="00FE553F" w:rsidP="00615E5B">
            <w:pPr>
              <w:keepNext/>
              <w:keepLines/>
              <w:suppressLineNumbers/>
              <w:tabs>
                <w:tab w:val="left" w:pos="0"/>
                <w:tab w:val="left" w:pos="709"/>
              </w:tabs>
              <w:snapToGrid w:val="0"/>
              <w:ind w:firstLine="142"/>
              <w:jc w:val="both"/>
              <w:rPr>
                <w:sz w:val="20"/>
                <w:szCs w:val="20"/>
              </w:rPr>
            </w:pPr>
            <w:r w:rsidRPr="00321999">
              <w:rPr>
                <w:sz w:val="20"/>
                <w:szCs w:val="20"/>
              </w:rPr>
              <w:t>Этажность -  высотой не выше трех надземных этажей.</w:t>
            </w:r>
          </w:p>
          <w:p w:rsidR="00FE553F" w:rsidRPr="00321999" w:rsidRDefault="00FE553F" w:rsidP="00615E5B">
            <w:pPr>
              <w:widowControl w:val="0"/>
              <w:ind w:firstLine="142"/>
              <w:jc w:val="both"/>
              <w:rPr>
                <w:rStyle w:val="13"/>
                <w:sz w:val="20"/>
                <w:szCs w:val="20"/>
              </w:rPr>
            </w:pPr>
            <w:r w:rsidRPr="00321999">
              <w:rPr>
                <w:sz w:val="20"/>
                <w:szCs w:val="20"/>
              </w:rPr>
              <w:t>Максимальный процент застройки - 3</w:t>
            </w:r>
            <w:r w:rsidRPr="00321999">
              <w:rPr>
                <w:rStyle w:val="13"/>
                <w:sz w:val="20"/>
                <w:szCs w:val="20"/>
              </w:rPr>
              <w:t>0 %.</w:t>
            </w:r>
          </w:p>
          <w:p w:rsidR="00FE553F" w:rsidRPr="00321999" w:rsidRDefault="00FE553F" w:rsidP="00615E5B">
            <w:pPr>
              <w:keepNext/>
              <w:keepLines/>
              <w:suppressLineNumbers/>
              <w:ind w:firstLine="142"/>
              <w:jc w:val="both"/>
              <w:rPr>
                <w:sz w:val="20"/>
                <w:szCs w:val="20"/>
              </w:rPr>
            </w:pPr>
            <w:r w:rsidRPr="00321999">
              <w:rPr>
                <w:sz w:val="20"/>
                <w:szCs w:val="20"/>
              </w:rPr>
              <w:t xml:space="preserve">Минимальный отступ от красной линии улиц 5 м, от красной линии проездов – не менее чем на 3 м. </w:t>
            </w:r>
          </w:p>
          <w:p w:rsidR="00FE553F" w:rsidRPr="00321999" w:rsidRDefault="00FE553F" w:rsidP="00615E5B">
            <w:pPr>
              <w:pStyle w:val="a8"/>
              <w:widowControl w:val="0"/>
              <w:ind w:firstLine="142"/>
              <w:jc w:val="both"/>
              <w:rPr>
                <w:sz w:val="20"/>
                <w:szCs w:val="20"/>
              </w:rPr>
            </w:pPr>
            <w:r w:rsidRPr="00321999">
              <w:rPr>
                <w:spacing w:val="-2"/>
                <w:sz w:val="20"/>
                <w:szCs w:val="20"/>
              </w:rPr>
              <w:t>До границы соседнего приусадебного участка расстояния по санитарно-</w:t>
            </w:r>
            <w:r w:rsidRPr="00321999">
              <w:rPr>
                <w:sz w:val="20"/>
                <w:szCs w:val="20"/>
              </w:rPr>
              <w:t>бытовым условиям и в зависимости от степ</w:t>
            </w:r>
            <w:r w:rsidRPr="00321999">
              <w:rPr>
                <w:sz w:val="20"/>
                <w:szCs w:val="20"/>
              </w:rPr>
              <w:t>е</w:t>
            </w:r>
            <w:r w:rsidRPr="00321999">
              <w:rPr>
                <w:sz w:val="20"/>
                <w:szCs w:val="20"/>
              </w:rPr>
              <w:t>ни огнестойкости должны быть не менее:</w:t>
            </w:r>
          </w:p>
          <w:p w:rsidR="00FE553F" w:rsidRPr="00321999" w:rsidRDefault="00FE553F" w:rsidP="00615E5B">
            <w:pPr>
              <w:pStyle w:val="a8"/>
              <w:widowControl w:val="0"/>
              <w:ind w:firstLine="142"/>
              <w:jc w:val="both"/>
              <w:rPr>
                <w:spacing w:val="-2"/>
                <w:sz w:val="20"/>
                <w:szCs w:val="20"/>
              </w:rPr>
            </w:pPr>
            <w:r w:rsidRPr="00321999">
              <w:rPr>
                <w:spacing w:val="-2"/>
                <w:sz w:val="20"/>
                <w:szCs w:val="20"/>
              </w:rPr>
              <w:t>- от усадебного, одно-, двухквартирного и блокированного дома – 3 м;</w:t>
            </w:r>
          </w:p>
          <w:p w:rsidR="00FE553F" w:rsidRPr="00321999" w:rsidRDefault="00FE553F" w:rsidP="00615E5B">
            <w:pPr>
              <w:pStyle w:val="a8"/>
              <w:widowControl w:val="0"/>
              <w:ind w:firstLine="142"/>
              <w:jc w:val="both"/>
              <w:rPr>
                <w:sz w:val="20"/>
                <w:szCs w:val="20"/>
              </w:rPr>
            </w:pPr>
            <w:r w:rsidRPr="00321999">
              <w:rPr>
                <w:sz w:val="20"/>
                <w:szCs w:val="20"/>
              </w:rPr>
              <w:t>- от постройки для содержания скота и птицы</w:t>
            </w:r>
            <w:r>
              <w:rPr>
                <w:sz w:val="20"/>
                <w:szCs w:val="20"/>
              </w:rPr>
              <w:t>,</w:t>
            </w:r>
            <w:r w:rsidRPr="00B4538A">
              <w:rPr>
                <w:sz w:val="20"/>
                <w:szCs w:val="20"/>
                <w:highlight w:val="yellow"/>
              </w:rPr>
              <w:t xml:space="preserve"> от бытовых септиков (выгребов), мусоросборников, дворовых туалетов</w:t>
            </w:r>
            <w:r w:rsidRPr="00321999">
              <w:rPr>
                <w:sz w:val="20"/>
                <w:szCs w:val="20"/>
              </w:rPr>
              <w:t xml:space="preserve"> – 4 м;</w:t>
            </w:r>
          </w:p>
          <w:p w:rsidR="00FE553F" w:rsidRPr="00321999" w:rsidRDefault="00FE553F" w:rsidP="00615E5B">
            <w:pPr>
              <w:pStyle w:val="a8"/>
              <w:widowControl w:val="0"/>
              <w:ind w:firstLine="142"/>
              <w:jc w:val="both"/>
              <w:rPr>
                <w:sz w:val="20"/>
                <w:szCs w:val="20"/>
              </w:rPr>
            </w:pPr>
            <w:r w:rsidRPr="00321999">
              <w:rPr>
                <w:sz w:val="20"/>
                <w:szCs w:val="20"/>
              </w:rPr>
              <w:t>- от других построек (бани, автостоянки и др.) – 1 м;</w:t>
            </w:r>
          </w:p>
          <w:p w:rsidR="00FE553F" w:rsidRPr="00321999" w:rsidRDefault="00FE553F" w:rsidP="00615E5B">
            <w:pPr>
              <w:pStyle w:val="a8"/>
              <w:widowControl w:val="0"/>
              <w:ind w:firstLine="142"/>
              <w:jc w:val="both"/>
              <w:rPr>
                <w:sz w:val="20"/>
                <w:szCs w:val="20"/>
              </w:rPr>
            </w:pPr>
            <w:r w:rsidRPr="00321999">
              <w:rPr>
                <w:sz w:val="20"/>
                <w:szCs w:val="20"/>
              </w:rPr>
              <w:t>- от стволов высокорослых деревьев – 4 м;</w:t>
            </w:r>
          </w:p>
          <w:p w:rsidR="00FE553F" w:rsidRPr="00321999" w:rsidRDefault="00FE553F" w:rsidP="00615E5B">
            <w:pPr>
              <w:pStyle w:val="a8"/>
              <w:widowControl w:val="0"/>
              <w:ind w:firstLine="142"/>
              <w:jc w:val="both"/>
              <w:rPr>
                <w:sz w:val="20"/>
                <w:szCs w:val="20"/>
              </w:rPr>
            </w:pPr>
            <w:r w:rsidRPr="00321999">
              <w:rPr>
                <w:sz w:val="20"/>
                <w:szCs w:val="20"/>
              </w:rPr>
              <w:t>- от стволов среднерослых деревьев – 2 м;</w:t>
            </w:r>
          </w:p>
          <w:p w:rsidR="00FE553F" w:rsidRPr="00321999" w:rsidRDefault="00FE553F" w:rsidP="00615E5B">
            <w:pPr>
              <w:pStyle w:val="a8"/>
              <w:widowControl w:val="0"/>
              <w:ind w:firstLine="142"/>
              <w:jc w:val="both"/>
              <w:rPr>
                <w:sz w:val="20"/>
                <w:szCs w:val="20"/>
              </w:rPr>
            </w:pPr>
            <w:r w:rsidRPr="00321999">
              <w:rPr>
                <w:sz w:val="20"/>
                <w:szCs w:val="20"/>
              </w:rPr>
              <w:t>- от кустарника – 1 м.</w:t>
            </w:r>
          </w:p>
          <w:p w:rsidR="00FE553F" w:rsidRPr="00321999" w:rsidRDefault="00FE553F" w:rsidP="00615E5B">
            <w:pPr>
              <w:pStyle w:val="41"/>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 сложившихся жилых зонах красные линии могут совп</w:t>
            </w:r>
            <w:r w:rsidRPr="00321999">
              <w:rPr>
                <w:rFonts w:ascii="Times New Roman" w:hAnsi="Times New Roman" w:cs="Times New Roman"/>
                <w:i w:val="0"/>
                <w:iCs w:val="0"/>
                <w:sz w:val="20"/>
                <w:szCs w:val="20"/>
                <w:lang w:eastAsia="en-US"/>
              </w:rPr>
              <w:t>а</w:t>
            </w:r>
            <w:r w:rsidRPr="00321999">
              <w:rPr>
                <w:rFonts w:ascii="Times New Roman" w:hAnsi="Times New Roman" w:cs="Times New Roman"/>
                <w:i w:val="0"/>
                <w:iCs w:val="0"/>
                <w:sz w:val="20"/>
                <w:szCs w:val="20"/>
                <w:lang w:eastAsia="en-US"/>
              </w:rPr>
              <w:t xml:space="preserve">дать с линиями застройки (при обеспечении нормативных </w:t>
            </w:r>
            <w:r w:rsidRPr="00321999">
              <w:rPr>
                <w:rFonts w:ascii="Times New Roman" w:hAnsi="Times New Roman" w:cs="Times New Roman"/>
                <w:i w:val="0"/>
                <w:iCs w:val="0"/>
                <w:sz w:val="20"/>
                <w:szCs w:val="20"/>
                <w:lang w:eastAsia="en-US"/>
              </w:rPr>
              <w:lastRenderedPageBreak/>
              <w:t>параметров).</w:t>
            </w:r>
          </w:p>
          <w:p w:rsidR="00FE553F" w:rsidRPr="00645E8E" w:rsidRDefault="00FE553F" w:rsidP="00682D8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FE553F" w:rsidRPr="00645E8E" w:rsidRDefault="00FE553F" w:rsidP="00682D8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FE553F" w:rsidRPr="00321999" w:rsidRDefault="00FE553F" w:rsidP="00682D8F">
            <w:pPr>
              <w:pStyle w:val="41"/>
              <w:spacing w:line="240" w:lineRule="auto"/>
              <w:ind w:firstLine="33"/>
              <w:rPr>
                <w:rFonts w:ascii="Times New Roman" w:hAnsi="Times New Roman" w:cs="Times New Roman"/>
                <w:i w:val="0"/>
                <w:iCs w:val="0"/>
                <w:sz w:val="20"/>
                <w:szCs w:val="20"/>
                <w:lang w:eastAsia="en-US"/>
              </w:rPr>
            </w:pPr>
            <w:r w:rsidRPr="00645E8E">
              <w:rPr>
                <w:rFonts w:ascii="Times New Roman" w:hAnsi="Times New Roman"/>
                <w:i w:val="0"/>
                <w:iCs w:val="0"/>
                <w:sz w:val="20"/>
                <w:szCs w:val="20"/>
                <w:highlight w:val="yellow"/>
                <w:lang w:eastAsia="en-US"/>
              </w:rPr>
              <w:t>- между соседними земельными участками 2 м.</w:t>
            </w:r>
          </w:p>
        </w:tc>
        <w:tc>
          <w:tcPr>
            <w:tcW w:w="4472" w:type="dxa"/>
            <w:vMerge w:val="restart"/>
            <w:vAlign w:val="center"/>
          </w:tcPr>
          <w:p w:rsidR="00FE553F" w:rsidRPr="00321999" w:rsidRDefault="00FE553F" w:rsidP="00615E5B">
            <w:pPr>
              <w:widowControl w:val="0"/>
              <w:ind w:firstLine="142"/>
              <w:jc w:val="both"/>
              <w:rPr>
                <w:sz w:val="20"/>
                <w:szCs w:val="20"/>
              </w:rPr>
            </w:pPr>
            <w:r w:rsidRPr="00321999">
              <w:rPr>
                <w:sz w:val="20"/>
                <w:szCs w:val="20"/>
              </w:rPr>
              <w:lastRenderedPageBreak/>
              <w:t>Не допускается размещение жилой застройки в санитарно-защитных зонах, установленных в предусмотренном действующим законодател</w:t>
            </w:r>
            <w:r w:rsidRPr="00321999">
              <w:rPr>
                <w:sz w:val="20"/>
                <w:szCs w:val="20"/>
              </w:rPr>
              <w:t>ь</w:t>
            </w:r>
            <w:r w:rsidRPr="00321999">
              <w:rPr>
                <w:sz w:val="20"/>
                <w:szCs w:val="20"/>
              </w:rPr>
              <w:t>ством порядке.</w:t>
            </w:r>
          </w:p>
          <w:p w:rsidR="00FE553F" w:rsidRPr="00321999" w:rsidRDefault="00FE553F" w:rsidP="00615E5B">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FE553F" w:rsidRPr="00321999" w:rsidRDefault="00FE553F" w:rsidP="00615E5B">
            <w:pPr>
              <w:widowControl w:val="0"/>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и ОКС при осуществлении публичного сервитута.</w:t>
            </w:r>
          </w:p>
          <w:p w:rsidR="00FE553F" w:rsidRPr="00321999" w:rsidRDefault="00FE553F" w:rsidP="00163A08">
            <w:pPr>
              <w:widowControl w:val="0"/>
              <w:ind w:firstLine="142"/>
              <w:jc w:val="both"/>
              <w:rPr>
                <w:sz w:val="20"/>
                <w:szCs w:val="20"/>
              </w:rPr>
            </w:pPr>
            <w:r w:rsidRPr="00321999">
              <w:rPr>
                <w:sz w:val="20"/>
                <w:szCs w:val="20"/>
              </w:rPr>
              <w:t>Не допускается:</w:t>
            </w:r>
          </w:p>
          <w:p w:rsidR="00FE553F" w:rsidRPr="00321999" w:rsidRDefault="00FE553F" w:rsidP="00163A08">
            <w:pPr>
              <w:widowControl w:val="0"/>
              <w:ind w:firstLine="142"/>
              <w:jc w:val="both"/>
              <w:rPr>
                <w:sz w:val="20"/>
                <w:szCs w:val="20"/>
              </w:rPr>
            </w:pPr>
            <w:r w:rsidRPr="00321999">
              <w:rPr>
                <w:sz w:val="20"/>
                <w:szCs w:val="20"/>
              </w:rPr>
              <w:t>- размещение со стороны улиц вспомогател</w:t>
            </w:r>
            <w:r w:rsidRPr="00321999">
              <w:rPr>
                <w:sz w:val="20"/>
                <w:szCs w:val="20"/>
              </w:rPr>
              <w:t>ь</w:t>
            </w:r>
            <w:r w:rsidRPr="00321999">
              <w:rPr>
                <w:sz w:val="20"/>
                <w:szCs w:val="20"/>
              </w:rPr>
              <w:t>ных строений, за исключением гаражей;</w:t>
            </w:r>
          </w:p>
          <w:p w:rsidR="00FE553F" w:rsidRPr="00321999" w:rsidRDefault="00FE553F" w:rsidP="00163A08">
            <w:pPr>
              <w:widowControl w:val="0"/>
              <w:ind w:firstLine="142"/>
              <w:jc w:val="both"/>
              <w:rPr>
                <w:sz w:val="20"/>
                <w:szCs w:val="20"/>
              </w:rPr>
            </w:pPr>
            <w:r w:rsidRPr="00321999">
              <w:rPr>
                <w:sz w:val="20"/>
                <w:szCs w:val="20"/>
              </w:rPr>
              <w:t>- организация стока дождевой воды с крыш на соседний участок;</w:t>
            </w:r>
          </w:p>
          <w:p w:rsidR="00FE553F" w:rsidRPr="00321999" w:rsidRDefault="00FE553F" w:rsidP="00163A08">
            <w:pPr>
              <w:pStyle w:val="41"/>
              <w:shd w:val="clear" w:color="auto" w:fill="auto"/>
              <w:spacing w:line="240" w:lineRule="auto"/>
              <w:ind w:firstLine="142"/>
              <w:rPr>
                <w:rFonts w:ascii="Times New Roman" w:hAnsi="Times New Roman"/>
                <w:i w:val="0"/>
                <w:iCs w:val="0"/>
                <w:sz w:val="20"/>
                <w:szCs w:val="20"/>
                <w:lang w:eastAsia="en-US"/>
              </w:rPr>
            </w:pPr>
            <w:r w:rsidRPr="00321999">
              <w:rPr>
                <w:rFonts w:ascii="Times New Roman" w:hAnsi="Times New Roman"/>
                <w:i w:val="0"/>
                <w:iCs w:val="0"/>
                <w:sz w:val="20"/>
                <w:szCs w:val="20"/>
                <w:lang w:eastAsia="en-US"/>
              </w:rPr>
              <w:t>- размещение во встроенных или пристроенных к дому помещениях магазинов строительных материалов, магазинов с наличием в них взрыв</w:t>
            </w:r>
            <w:r w:rsidRPr="00321999">
              <w:rPr>
                <w:rFonts w:ascii="Times New Roman" w:hAnsi="Times New Roman"/>
                <w:i w:val="0"/>
                <w:iCs w:val="0"/>
                <w:sz w:val="20"/>
                <w:szCs w:val="20"/>
                <w:lang w:eastAsia="en-US"/>
              </w:rPr>
              <w:t>о</w:t>
            </w:r>
            <w:r w:rsidRPr="00321999">
              <w:rPr>
                <w:rFonts w:ascii="Times New Roman" w:hAnsi="Times New Roman"/>
                <w:i w:val="0"/>
                <w:iCs w:val="0"/>
                <w:sz w:val="20"/>
                <w:szCs w:val="20"/>
                <w:lang w:eastAsia="en-US"/>
              </w:rPr>
              <w:t>опасных веществ и материалов, организаций б</w:t>
            </w:r>
            <w:r w:rsidRPr="00321999">
              <w:rPr>
                <w:rFonts w:ascii="Times New Roman" w:hAnsi="Times New Roman"/>
                <w:i w:val="0"/>
                <w:iCs w:val="0"/>
                <w:sz w:val="20"/>
                <w:szCs w:val="20"/>
                <w:lang w:eastAsia="en-US"/>
              </w:rPr>
              <w:t>ы</w:t>
            </w:r>
            <w:r w:rsidRPr="00321999">
              <w:rPr>
                <w:rFonts w:ascii="Times New Roman" w:hAnsi="Times New Roman"/>
                <w:i w:val="0"/>
                <w:iCs w:val="0"/>
                <w:sz w:val="20"/>
                <w:szCs w:val="20"/>
                <w:lang w:eastAsia="en-US"/>
              </w:rPr>
              <w:t xml:space="preserve">тового обслуживания, в которых применяются </w:t>
            </w:r>
            <w:r w:rsidRPr="00321999">
              <w:rPr>
                <w:rFonts w:ascii="Times New Roman" w:hAnsi="Times New Roman"/>
                <w:i w:val="0"/>
                <w:iCs w:val="0"/>
                <w:sz w:val="20"/>
                <w:szCs w:val="20"/>
                <w:lang w:eastAsia="en-US"/>
              </w:rPr>
              <w:lastRenderedPageBreak/>
              <w:t>легковоспламеняющиеся жидкости (за исключ</w:t>
            </w:r>
            <w:r w:rsidRPr="00321999">
              <w:rPr>
                <w:rFonts w:ascii="Times New Roman" w:hAnsi="Times New Roman"/>
                <w:i w:val="0"/>
                <w:iCs w:val="0"/>
                <w:sz w:val="20"/>
                <w:szCs w:val="20"/>
                <w:lang w:eastAsia="en-US"/>
              </w:rPr>
              <w:t>е</w:t>
            </w:r>
            <w:r w:rsidRPr="00321999">
              <w:rPr>
                <w:rFonts w:ascii="Times New Roman" w:hAnsi="Times New Roman"/>
                <w:i w:val="0"/>
                <w:iCs w:val="0"/>
                <w:sz w:val="20"/>
                <w:szCs w:val="20"/>
                <w:lang w:eastAsia="en-US"/>
              </w:rPr>
              <w:t>нием парикмахерских, мастерских по ремонту часов, обуви);</w:t>
            </w:r>
          </w:p>
          <w:p w:rsidR="00FE553F" w:rsidRPr="00321999" w:rsidRDefault="00FE553F" w:rsidP="00163A08">
            <w:pPr>
              <w:pStyle w:val="41"/>
              <w:shd w:val="clear" w:color="auto" w:fill="auto"/>
              <w:spacing w:line="240" w:lineRule="auto"/>
              <w:ind w:firstLine="142"/>
              <w:rPr>
                <w:rFonts w:ascii="Times New Roman" w:hAnsi="Times New Roman"/>
                <w:i w:val="0"/>
                <w:iCs w:val="0"/>
                <w:sz w:val="20"/>
                <w:szCs w:val="20"/>
                <w:lang w:eastAsia="en-US"/>
              </w:rPr>
            </w:pPr>
            <w:r w:rsidRPr="00321999">
              <w:rPr>
                <w:rFonts w:ascii="Times New Roman" w:hAnsi="Times New Roman"/>
                <w:i w:val="0"/>
                <w:iCs w:val="0"/>
                <w:sz w:val="20"/>
                <w:szCs w:val="20"/>
                <w:lang w:eastAsia="en-US"/>
              </w:rPr>
              <w:t>- ремонт автомобилей, другой техники, склад</w:t>
            </w:r>
            <w:r w:rsidRPr="00321999">
              <w:rPr>
                <w:rFonts w:ascii="Times New Roman" w:hAnsi="Times New Roman"/>
                <w:i w:val="0"/>
                <w:iCs w:val="0"/>
                <w:sz w:val="20"/>
                <w:szCs w:val="20"/>
                <w:lang w:eastAsia="en-US"/>
              </w:rPr>
              <w:t>и</w:t>
            </w:r>
            <w:r w:rsidRPr="00321999">
              <w:rPr>
                <w:rFonts w:ascii="Times New Roman" w:hAnsi="Times New Roman"/>
                <w:i w:val="0"/>
                <w:iCs w:val="0"/>
                <w:sz w:val="20"/>
                <w:szCs w:val="20"/>
                <w:lang w:eastAsia="en-US"/>
              </w:rPr>
              <w:t>рование строительных материалов, хозяйстве</w:t>
            </w:r>
            <w:r w:rsidRPr="00321999">
              <w:rPr>
                <w:rFonts w:ascii="Times New Roman" w:hAnsi="Times New Roman"/>
                <w:i w:val="0"/>
                <w:iCs w:val="0"/>
                <w:sz w:val="20"/>
                <w:szCs w:val="20"/>
                <w:lang w:eastAsia="en-US"/>
              </w:rPr>
              <w:t>н</w:t>
            </w:r>
            <w:r w:rsidRPr="00321999">
              <w:rPr>
                <w:rFonts w:ascii="Times New Roman" w:hAnsi="Times New Roman"/>
                <w:i w:val="0"/>
                <w:iCs w:val="0"/>
                <w:sz w:val="20"/>
                <w:szCs w:val="20"/>
                <w:lang w:eastAsia="en-US"/>
              </w:rPr>
              <w:t>ного инвентаря, оборудования на землях общего пользования;</w:t>
            </w:r>
          </w:p>
          <w:p w:rsidR="00FE553F" w:rsidRPr="00321999" w:rsidRDefault="00FE553F" w:rsidP="00163A08">
            <w:pPr>
              <w:pStyle w:val="41"/>
              <w:shd w:val="clear" w:color="auto" w:fill="auto"/>
              <w:spacing w:line="240" w:lineRule="auto"/>
              <w:ind w:firstLine="142"/>
              <w:rPr>
                <w:rFonts w:ascii="Times New Roman" w:hAnsi="Times New Roman"/>
                <w:i w:val="0"/>
                <w:iCs w:val="0"/>
                <w:sz w:val="20"/>
                <w:szCs w:val="20"/>
                <w:lang w:eastAsia="en-US"/>
              </w:rPr>
            </w:pPr>
            <w:r w:rsidRPr="00321999">
              <w:rPr>
                <w:rFonts w:ascii="Times New Roman" w:hAnsi="Times New Roman"/>
                <w:i w:val="0"/>
                <w:iCs w:val="0"/>
                <w:sz w:val="20"/>
                <w:szCs w:val="20"/>
                <w:lang w:eastAsia="en-US"/>
              </w:rPr>
              <w:t>- размещение рекламы на ограждениях участка, домах, строениях.</w:t>
            </w:r>
          </w:p>
          <w:p w:rsidR="00FE553F" w:rsidRPr="00321999" w:rsidRDefault="00FE553F" w:rsidP="00615E5B">
            <w:pPr>
              <w:pStyle w:val="41"/>
              <w:shd w:val="clear" w:color="auto" w:fill="auto"/>
              <w:spacing w:line="240" w:lineRule="auto"/>
              <w:ind w:firstLine="142"/>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xml:space="preserve">Требуется соблюдение правил благоустройства </w:t>
            </w:r>
            <w:proofErr w:type="spellStart"/>
            <w:r w:rsidRPr="00321999">
              <w:rPr>
                <w:rFonts w:ascii="Times New Roman" w:hAnsi="Times New Roman" w:cs="Times New Roman"/>
                <w:i w:val="0"/>
                <w:iCs w:val="0"/>
                <w:sz w:val="20"/>
                <w:szCs w:val="20"/>
                <w:lang w:eastAsia="en-US"/>
              </w:rPr>
              <w:t>Шумановского</w:t>
            </w:r>
            <w:proofErr w:type="spellEnd"/>
            <w:r w:rsidRPr="00321999">
              <w:rPr>
                <w:rFonts w:ascii="Times New Roman" w:hAnsi="Times New Roman" w:cs="Times New Roman"/>
                <w:i w:val="0"/>
                <w:iCs w:val="0"/>
                <w:sz w:val="20"/>
                <w:szCs w:val="20"/>
                <w:lang w:eastAsia="en-US"/>
              </w:rPr>
              <w:t xml:space="preserve"> сельсовета.</w:t>
            </w:r>
          </w:p>
          <w:p w:rsidR="00FE553F" w:rsidRPr="00321999" w:rsidRDefault="00FE553F" w:rsidP="00FE553F">
            <w:pPr>
              <w:pStyle w:val="41"/>
              <w:shd w:val="clear" w:color="auto" w:fill="auto"/>
              <w:spacing w:line="240" w:lineRule="auto"/>
              <w:ind w:firstLine="142"/>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При определении места расположения объе</w:t>
            </w:r>
            <w:r w:rsidRPr="00321999">
              <w:rPr>
                <w:rFonts w:ascii="Times New Roman" w:hAnsi="Times New Roman" w:cs="Times New Roman"/>
                <w:i w:val="0"/>
                <w:iCs w:val="0"/>
                <w:sz w:val="20"/>
                <w:szCs w:val="20"/>
                <w:lang w:eastAsia="en-US"/>
              </w:rPr>
              <w:t>к</w:t>
            </w:r>
            <w:r w:rsidRPr="00321999">
              <w:rPr>
                <w:rFonts w:ascii="Times New Roman" w:hAnsi="Times New Roman" w:cs="Times New Roman"/>
                <w:i w:val="0"/>
                <w:iCs w:val="0"/>
                <w:sz w:val="20"/>
                <w:szCs w:val="20"/>
                <w:lang w:eastAsia="en-US"/>
              </w:rPr>
              <w:t>тов капитального строительства (далее ОКС) на ЗУ наряду с градостроительными требованиями необходимо учитывать противопожарные треб</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 xml:space="preserve">вания (ФЗ от 22 июля 2008 г. </w:t>
            </w:r>
            <w:r>
              <w:rPr>
                <w:rFonts w:ascii="Times New Roman" w:hAnsi="Times New Roman" w:cs="Times New Roman"/>
                <w:i w:val="0"/>
                <w:iCs w:val="0"/>
                <w:sz w:val="20"/>
                <w:szCs w:val="20"/>
                <w:lang w:eastAsia="en-US"/>
              </w:rPr>
              <w:t>№</w:t>
            </w:r>
            <w:r w:rsidRPr="00321999">
              <w:rPr>
                <w:rFonts w:ascii="Times New Roman" w:hAnsi="Times New Roman" w:cs="Times New Roman"/>
                <w:i w:val="0"/>
                <w:iCs w:val="0"/>
                <w:sz w:val="20"/>
                <w:szCs w:val="20"/>
                <w:lang w:eastAsia="en-US"/>
              </w:rPr>
              <w:t xml:space="preserve"> 123-ФЗ «Техн</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ческий регламент о требованиях пожарной бе</w:t>
            </w:r>
            <w:r w:rsidRPr="00321999">
              <w:rPr>
                <w:rFonts w:ascii="Times New Roman" w:hAnsi="Times New Roman" w:cs="Times New Roman"/>
                <w:i w:val="0"/>
                <w:iCs w:val="0"/>
                <w:sz w:val="20"/>
                <w:szCs w:val="20"/>
                <w:lang w:eastAsia="en-US"/>
              </w:rPr>
              <w:t>з</w:t>
            </w:r>
            <w:r w:rsidRPr="00321999">
              <w:rPr>
                <w:rFonts w:ascii="Times New Roman" w:hAnsi="Times New Roman" w:cs="Times New Roman"/>
                <w:i w:val="0"/>
                <w:iCs w:val="0"/>
                <w:sz w:val="20"/>
                <w:szCs w:val="20"/>
                <w:lang w:eastAsia="en-US"/>
              </w:rPr>
              <w:t>опасности»).</w:t>
            </w:r>
          </w:p>
        </w:tc>
      </w:tr>
      <w:tr w:rsidR="00FE553F" w:rsidRPr="00321999">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widowControl w:val="0"/>
              <w:jc w:val="center"/>
              <w:rPr>
                <w:sz w:val="20"/>
                <w:szCs w:val="20"/>
              </w:rPr>
            </w:pPr>
            <w:r w:rsidRPr="00321999">
              <w:rPr>
                <w:sz w:val="20"/>
                <w:szCs w:val="20"/>
              </w:rPr>
              <w:t>2.2</w:t>
            </w:r>
          </w:p>
        </w:tc>
        <w:tc>
          <w:tcPr>
            <w:tcW w:w="2135" w:type="dxa"/>
            <w:vAlign w:val="center"/>
          </w:tcPr>
          <w:p w:rsidR="00FE553F" w:rsidRPr="00321999" w:rsidRDefault="00FE553F" w:rsidP="00163A08">
            <w:pPr>
              <w:widowControl w:val="0"/>
              <w:rPr>
                <w:sz w:val="20"/>
                <w:szCs w:val="20"/>
              </w:rPr>
            </w:pPr>
            <w:r w:rsidRPr="00321999">
              <w:rPr>
                <w:sz w:val="20"/>
                <w:szCs w:val="20"/>
              </w:rPr>
              <w:t>Для ведения личного подсобного хозяйства</w:t>
            </w:r>
          </w:p>
          <w:p w:rsidR="00FE553F" w:rsidRPr="00321999" w:rsidRDefault="00FE553F" w:rsidP="00163A08">
            <w:pPr>
              <w:widowControl w:val="0"/>
              <w:rPr>
                <w:sz w:val="20"/>
                <w:szCs w:val="20"/>
              </w:rPr>
            </w:pPr>
            <w:r w:rsidRPr="00321999">
              <w:rPr>
                <w:sz w:val="20"/>
                <w:szCs w:val="20"/>
              </w:rPr>
              <w:t>(приусадебный з</w:t>
            </w:r>
            <w:r w:rsidRPr="00321999">
              <w:rPr>
                <w:sz w:val="20"/>
                <w:szCs w:val="20"/>
              </w:rPr>
              <w:t>е</w:t>
            </w:r>
            <w:r w:rsidRPr="00321999">
              <w:rPr>
                <w:sz w:val="20"/>
                <w:szCs w:val="20"/>
              </w:rPr>
              <w:t>мельный участок)</w:t>
            </w:r>
          </w:p>
        </w:tc>
        <w:tc>
          <w:tcPr>
            <w:tcW w:w="5385" w:type="dxa"/>
            <w:vAlign w:val="center"/>
          </w:tcPr>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Предельные размеры земельных участков:</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минимальный размер – 0,03 га,</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максимальный размер – 0,9 га.</w:t>
            </w:r>
          </w:p>
          <w:p w:rsidR="00FE553F" w:rsidRPr="00321999" w:rsidRDefault="00FE553F" w:rsidP="00615E5B">
            <w:pPr>
              <w:ind w:firstLine="33"/>
              <w:jc w:val="both"/>
              <w:rPr>
                <w:sz w:val="20"/>
                <w:szCs w:val="20"/>
              </w:rPr>
            </w:pPr>
            <w:r w:rsidRPr="00321999">
              <w:rPr>
                <w:sz w:val="20"/>
                <w:szCs w:val="20"/>
              </w:rPr>
              <w:t>Минимальные отступы от границ земельного участка– 3 м.</w:t>
            </w:r>
          </w:p>
          <w:p w:rsidR="00FE553F" w:rsidRPr="00321999" w:rsidRDefault="00FE553F" w:rsidP="00615E5B">
            <w:pPr>
              <w:keepNext/>
              <w:keepLines/>
              <w:suppressLineNumbers/>
              <w:tabs>
                <w:tab w:val="left" w:pos="0"/>
                <w:tab w:val="left" w:pos="709"/>
              </w:tabs>
              <w:snapToGrid w:val="0"/>
              <w:ind w:firstLine="142"/>
              <w:jc w:val="both"/>
              <w:rPr>
                <w:sz w:val="20"/>
                <w:szCs w:val="20"/>
              </w:rPr>
            </w:pPr>
            <w:r w:rsidRPr="00321999">
              <w:rPr>
                <w:sz w:val="20"/>
                <w:szCs w:val="20"/>
              </w:rPr>
              <w:t>Этажность -  высотой не выше трех надземных этажей.</w:t>
            </w:r>
          </w:p>
          <w:p w:rsidR="00FE553F" w:rsidRPr="00321999" w:rsidRDefault="00FE553F" w:rsidP="00615E5B">
            <w:pPr>
              <w:widowControl w:val="0"/>
              <w:ind w:firstLine="142"/>
              <w:jc w:val="both"/>
              <w:rPr>
                <w:rStyle w:val="13"/>
                <w:sz w:val="20"/>
                <w:szCs w:val="20"/>
              </w:rPr>
            </w:pPr>
            <w:r w:rsidRPr="00321999">
              <w:rPr>
                <w:sz w:val="20"/>
                <w:szCs w:val="20"/>
              </w:rPr>
              <w:t>Максимальный процент застройки - 2</w:t>
            </w:r>
            <w:r w:rsidRPr="00321999">
              <w:rPr>
                <w:rStyle w:val="13"/>
                <w:sz w:val="20"/>
                <w:szCs w:val="20"/>
              </w:rPr>
              <w:t>0 %.</w:t>
            </w:r>
          </w:p>
          <w:p w:rsidR="00FE553F" w:rsidRPr="00321999" w:rsidRDefault="00FE553F" w:rsidP="00615E5B">
            <w:pPr>
              <w:keepNext/>
              <w:keepLines/>
              <w:suppressLineNumbers/>
              <w:ind w:firstLine="142"/>
              <w:jc w:val="both"/>
              <w:rPr>
                <w:sz w:val="20"/>
                <w:szCs w:val="20"/>
              </w:rPr>
            </w:pPr>
            <w:r w:rsidRPr="00321999">
              <w:rPr>
                <w:sz w:val="20"/>
                <w:szCs w:val="20"/>
              </w:rPr>
              <w:t xml:space="preserve">Минимальный отступ от красной линии улиц 5 м, от красной линии проездов – не менее чем на 3 м. </w:t>
            </w:r>
          </w:p>
          <w:p w:rsidR="00FE553F" w:rsidRPr="00321999" w:rsidRDefault="00FE553F" w:rsidP="00615E5B">
            <w:pPr>
              <w:pStyle w:val="a8"/>
              <w:widowControl w:val="0"/>
              <w:ind w:firstLine="142"/>
              <w:jc w:val="both"/>
              <w:rPr>
                <w:sz w:val="20"/>
                <w:szCs w:val="20"/>
              </w:rPr>
            </w:pPr>
            <w:r w:rsidRPr="00321999">
              <w:rPr>
                <w:spacing w:val="-2"/>
                <w:sz w:val="20"/>
                <w:szCs w:val="20"/>
              </w:rPr>
              <w:t>До границы соседнего приусадебного участка расстояния по санитарно-</w:t>
            </w:r>
            <w:r w:rsidRPr="00321999">
              <w:rPr>
                <w:sz w:val="20"/>
                <w:szCs w:val="20"/>
              </w:rPr>
              <w:t>бытовым условиям и в зависимости от степ</w:t>
            </w:r>
            <w:r w:rsidRPr="00321999">
              <w:rPr>
                <w:sz w:val="20"/>
                <w:szCs w:val="20"/>
              </w:rPr>
              <w:t>е</w:t>
            </w:r>
            <w:r w:rsidRPr="00321999">
              <w:rPr>
                <w:sz w:val="20"/>
                <w:szCs w:val="20"/>
              </w:rPr>
              <w:t>ни огнестойкости должны быть не менее:</w:t>
            </w:r>
          </w:p>
          <w:p w:rsidR="00FE553F" w:rsidRPr="00321999" w:rsidRDefault="00FE553F" w:rsidP="00615E5B">
            <w:pPr>
              <w:pStyle w:val="a8"/>
              <w:widowControl w:val="0"/>
              <w:ind w:firstLine="142"/>
              <w:jc w:val="both"/>
              <w:rPr>
                <w:spacing w:val="-2"/>
                <w:sz w:val="20"/>
                <w:szCs w:val="20"/>
              </w:rPr>
            </w:pPr>
            <w:r w:rsidRPr="00321999">
              <w:rPr>
                <w:spacing w:val="-2"/>
                <w:sz w:val="20"/>
                <w:szCs w:val="20"/>
              </w:rPr>
              <w:t>- от усадебного, одно-, двухквартирного и блокированного дома – 3 м;</w:t>
            </w:r>
          </w:p>
          <w:p w:rsidR="00FE553F" w:rsidRPr="00321999" w:rsidRDefault="00FE553F" w:rsidP="00615E5B">
            <w:pPr>
              <w:pStyle w:val="a8"/>
              <w:widowControl w:val="0"/>
              <w:ind w:firstLine="142"/>
              <w:jc w:val="both"/>
              <w:rPr>
                <w:sz w:val="20"/>
                <w:szCs w:val="20"/>
              </w:rPr>
            </w:pPr>
            <w:r w:rsidRPr="00321999">
              <w:rPr>
                <w:sz w:val="20"/>
                <w:szCs w:val="20"/>
              </w:rPr>
              <w:t>- от постройки для содержания скота и птицы</w:t>
            </w:r>
            <w:r>
              <w:rPr>
                <w:sz w:val="20"/>
                <w:szCs w:val="20"/>
              </w:rPr>
              <w:t xml:space="preserve">, </w:t>
            </w:r>
            <w:r w:rsidRPr="00B4538A">
              <w:rPr>
                <w:sz w:val="20"/>
                <w:szCs w:val="20"/>
                <w:highlight w:val="yellow"/>
              </w:rPr>
              <w:t>от бытовых септиков (выгребов), мусоросборников, дворовых туалетов</w:t>
            </w:r>
            <w:r w:rsidRPr="00321999">
              <w:rPr>
                <w:sz w:val="20"/>
                <w:szCs w:val="20"/>
              </w:rPr>
              <w:t xml:space="preserve"> – 4 м;</w:t>
            </w:r>
          </w:p>
          <w:p w:rsidR="00FE553F" w:rsidRPr="00321999" w:rsidRDefault="00FE553F" w:rsidP="00615E5B">
            <w:pPr>
              <w:pStyle w:val="a8"/>
              <w:widowControl w:val="0"/>
              <w:ind w:firstLine="142"/>
              <w:jc w:val="both"/>
              <w:rPr>
                <w:sz w:val="20"/>
                <w:szCs w:val="20"/>
              </w:rPr>
            </w:pPr>
            <w:r w:rsidRPr="00321999">
              <w:rPr>
                <w:sz w:val="20"/>
                <w:szCs w:val="20"/>
              </w:rPr>
              <w:t>- от других построек (бани, автостоянки и др.) – 1 м;</w:t>
            </w:r>
          </w:p>
          <w:p w:rsidR="00FE553F" w:rsidRPr="00321999" w:rsidRDefault="00FE553F" w:rsidP="00615E5B">
            <w:pPr>
              <w:pStyle w:val="a8"/>
              <w:widowControl w:val="0"/>
              <w:ind w:firstLine="142"/>
              <w:jc w:val="both"/>
              <w:rPr>
                <w:sz w:val="20"/>
                <w:szCs w:val="20"/>
              </w:rPr>
            </w:pPr>
            <w:r w:rsidRPr="00321999">
              <w:rPr>
                <w:sz w:val="20"/>
                <w:szCs w:val="20"/>
              </w:rPr>
              <w:t>- от стволов высокорослых деревьев – 4 м;</w:t>
            </w:r>
          </w:p>
          <w:p w:rsidR="00FE553F" w:rsidRPr="00321999" w:rsidRDefault="00FE553F" w:rsidP="00615E5B">
            <w:pPr>
              <w:pStyle w:val="a8"/>
              <w:widowControl w:val="0"/>
              <w:ind w:firstLine="142"/>
              <w:jc w:val="both"/>
              <w:rPr>
                <w:sz w:val="20"/>
                <w:szCs w:val="20"/>
              </w:rPr>
            </w:pPr>
            <w:r w:rsidRPr="00321999">
              <w:rPr>
                <w:sz w:val="20"/>
                <w:szCs w:val="20"/>
              </w:rPr>
              <w:t>- от стволов среднерослых деревьев – 2 м;</w:t>
            </w:r>
          </w:p>
          <w:p w:rsidR="00FE553F" w:rsidRPr="00321999" w:rsidRDefault="00FE553F" w:rsidP="00615E5B">
            <w:pPr>
              <w:pStyle w:val="a8"/>
              <w:widowControl w:val="0"/>
              <w:ind w:firstLine="142"/>
              <w:jc w:val="both"/>
              <w:rPr>
                <w:sz w:val="20"/>
                <w:szCs w:val="20"/>
              </w:rPr>
            </w:pPr>
            <w:r w:rsidRPr="00321999">
              <w:rPr>
                <w:sz w:val="20"/>
                <w:szCs w:val="20"/>
              </w:rPr>
              <w:t>- от кустарника – 1 м.</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 сложившихся жилых зонах красные линии могут совп</w:t>
            </w:r>
            <w:r w:rsidRPr="00321999">
              <w:rPr>
                <w:rFonts w:ascii="Times New Roman" w:hAnsi="Times New Roman" w:cs="Times New Roman"/>
                <w:i w:val="0"/>
                <w:iCs w:val="0"/>
                <w:sz w:val="20"/>
                <w:szCs w:val="20"/>
                <w:lang w:eastAsia="en-US"/>
              </w:rPr>
              <w:t>а</w:t>
            </w:r>
            <w:r w:rsidRPr="00321999">
              <w:rPr>
                <w:rFonts w:ascii="Times New Roman" w:hAnsi="Times New Roman" w:cs="Times New Roman"/>
                <w:i w:val="0"/>
                <w:iCs w:val="0"/>
                <w:sz w:val="20"/>
                <w:szCs w:val="20"/>
                <w:lang w:eastAsia="en-US"/>
              </w:rPr>
              <w:t>дать с линиями застройки (при обеспечении нормативных параметров).</w:t>
            </w:r>
          </w:p>
          <w:p w:rsidR="00FE553F" w:rsidRPr="00645E8E" w:rsidRDefault="00FE553F" w:rsidP="00FE553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FE553F" w:rsidRPr="00645E8E" w:rsidRDefault="00FE553F" w:rsidP="00FE553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FE553F" w:rsidRPr="00321999" w:rsidRDefault="00FE553F" w:rsidP="00FE553F">
            <w:pPr>
              <w:pStyle w:val="41"/>
              <w:shd w:val="clear" w:color="auto" w:fill="auto"/>
              <w:spacing w:line="240" w:lineRule="auto"/>
              <w:ind w:firstLine="33"/>
              <w:rPr>
                <w:rFonts w:ascii="Times New Roman" w:hAnsi="Times New Roman" w:cs="Times New Roman"/>
                <w:i w:val="0"/>
                <w:iCs w:val="0"/>
                <w:sz w:val="20"/>
                <w:szCs w:val="20"/>
                <w:lang w:eastAsia="en-US"/>
              </w:rPr>
            </w:pPr>
            <w:r w:rsidRPr="00645E8E">
              <w:rPr>
                <w:rFonts w:ascii="Times New Roman" w:hAnsi="Times New Roman"/>
                <w:i w:val="0"/>
                <w:iCs w:val="0"/>
                <w:sz w:val="20"/>
                <w:szCs w:val="20"/>
                <w:highlight w:val="yellow"/>
                <w:lang w:eastAsia="en-US"/>
              </w:rPr>
              <w:t>- между соседними земельными участками 2 м.</w:t>
            </w:r>
          </w:p>
        </w:tc>
        <w:tc>
          <w:tcPr>
            <w:tcW w:w="4472" w:type="dxa"/>
            <w:vMerge/>
            <w:vAlign w:val="center"/>
          </w:tcPr>
          <w:p w:rsidR="00FE553F" w:rsidRPr="00321999" w:rsidRDefault="00FE553F" w:rsidP="00615E5B">
            <w:pPr>
              <w:pStyle w:val="41"/>
              <w:shd w:val="clear" w:color="auto" w:fill="auto"/>
              <w:spacing w:line="240" w:lineRule="auto"/>
              <w:ind w:firstLine="142"/>
              <w:rPr>
                <w:rFonts w:ascii="Times New Roman" w:hAnsi="Times New Roman" w:cs="Times New Roman"/>
                <w:i w:val="0"/>
                <w:iCs w:val="0"/>
                <w:sz w:val="20"/>
                <w:szCs w:val="20"/>
                <w:lang w:eastAsia="en-US"/>
              </w:rPr>
            </w:pPr>
          </w:p>
        </w:tc>
      </w:tr>
      <w:tr w:rsidR="00FE553F" w:rsidRPr="00321999">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widowControl w:val="0"/>
              <w:jc w:val="center"/>
              <w:rPr>
                <w:sz w:val="20"/>
                <w:szCs w:val="20"/>
              </w:rPr>
            </w:pPr>
            <w:r w:rsidRPr="00321999">
              <w:rPr>
                <w:sz w:val="20"/>
                <w:szCs w:val="20"/>
              </w:rPr>
              <w:t>2.3</w:t>
            </w:r>
          </w:p>
        </w:tc>
        <w:tc>
          <w:tcPr>
            <w:tcW w:w="2135" w:type="dxa"/>
            <w:vAlign w:val="center"/>
          </w:tcPr>
          <w:p w:rsidR="00FE553F" w:rsidRPr="00321999" w:rsidRDefault="00FE553F" w:rsidP="00615E5B">
            <w:pPr>
              <w:widowControl w:val="0"/>
              <w:rPr>
                <w:sz w:val="20"/>
                <w:szCs w:val="20"/>
              </w:rPr>
            </w:pPr>
            <w:r w:rsidRPr="00321999">
              <w:rPr>
                <w:rStyle w:val="13"/>
                <w:sz w:val="20"/>
                <w:szCs w:val="20"/>
              </w:rPr>
              <w:t>Блокированная жилая застройка</w:t>
            </w:r>
          </w:p>
        </w:tc>
        <w:tc>
          <w:tcPr>
            <w:tcW w:w="5385" w:type="dxa"/>
            <w:vAlign w:val="center"/>
          </w:tcPr>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Предельные размеры земельных участков:</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минимальный размер – 0,03 га,</w:t>
            </w:r>
          </w:p>
          <w:p w:rsidR="00FE553F" w:rsidRPr="00321999" w:rsidRDefault="00FE553F" w:rsidP="00615E5B">
            <w:pPr>
              <w:ind w:firstLine="33"/>
              <w:rPr>
                <w:sz w:val="20"/>
                <w:szCs w:val="20"/>
              </w:rPr>
            </w:pPr>
            <w:r w:rsidRPr="00321999">
              <w:rPr>
                <w:sz w:val="20"/>
                <w:szCs w:val="20"/>
              </w:rPr>
              <w:t xml:space="preserve">Минимальные отступы от границ земельного участка– 3 м. </w:t>
            </w:r>
          </w:p>
          <w:p w:rsidR="00FE553F" w:rsidRPr="00321999" w:rsidRDefault="00FE553F" w:rsidP="00615E5B">
            <w:pPr>
              <w:ind w:firstLine="33"/>
              <w:rPr>
                <w:sz w:val="20"/>
                <w:szCs w:val="20"/>
              </w:rPr>
            </w:pPr>
            <w:r w:rsidRPr="00321999">
              <w:rPr>
                <w:sz w:val="20"/>
                <w:szCs w:val="20"/>
              </w:rPr>
              <w:t>Предельное количество надземных этажей – 3.</w:t>
            </w:r>
          </w:p>
          <w:p w:rsidR="00FE553F" w:rsidRPr="00321999" w:rsidRDefault="00FE553F" w:rsidP="00615E5B">
            <w:pPr>
              <w:widowControl w:val="0"/>
              <w:ind w:firstLine="33"/>
              <w:jc w:val="both"/>
              <w:rPr>
                <w:sz w:val="20"/>
                <w:szCs w:val="20"/>
              </w:rPr>
            </w:pPr>
            <w:r w:rsidRPr="00321999">
              <w:rPr>
                <w:sz w:val="20"/>
                <w:szCs w:val="20"/>
              </w:rPr>
              <w:t xml:space="preserve">Максимальный процент застройки </w:t>
            </w:r>
            <w:r w:rsidRPr="00321999">
              <w:rPr>
                <w:rStyle w:val="13"/>
                <w:color w:val="000000"/>
                <w:sz w:val="20"/>
                <w:szCs w:val="20"/>
              </w:rPr>
              <w:t>30 %.</w:t>
            </w:r>
          </w:p>
          <w:p w:rsidR="00FE553F" w:rsidRDefault="00FE553F" w:rsidP="00615E5B">
            <w:pPr>
              <w:widowControl w:val="0"/>
              <w:ind w:firstLine="33"/>
              <w:jc w:val="both"/>
              <w:rPr>
                <w:sz w:val="20"/>
                <w:szCs w:val="20"/>
              </w:rPr>
            </w:pPr>
            <w:r w:rsidRPr="00321999">
              <w:rPr>
                <w:sz w:val="20"/>
                <w:szCs w:val="20"/>
              </w:rPr>
              <w:t>Минимальный отступ от красной линии - 5 м.</w:t>
            </w:r>
          </w:p>
          <w:p w:rsidR="00FE553F" w:rsidRPr="002E3128" w:rsidRDefault="00FE553F" w:rsidP="00FE553F">
            <w:pPr>
              <w:pStyle w:val="a8"/>
              <w:widowControl w:val="0"/>
              <w:ind w:firstLine="142"/>
              <w:jc w:val="both"/>
              <w:rPr>
                <w:sz w:val="20"/>
                <w:szCs w:val="20"/>
                <w:highlight w:val="yellow"/>
              </w:rPr>
            </w:pPr>
            <w:r w:rsidRPr="00B55AFF">
              <w:rPr>
                <w:spacing w:val="-2"/>
                <w:sz w:val="20"/>
                <w:szCs w:val="20"/>
              </w:rPr>
              <w:t>До границы соседнего приусадебного</w:t>
            </w:r>
            <w:r w:rsidRPr="002E3128">
              <w:rPr>
                <w:spacing w:val="-2"/>
                <w:sz w:val="20"/>
                <w:szCs w:val="20"/>
                <w:highlight w:val="yellow"/>
              </w:rPr>
              <w:t xml:space="preserve"> участка расстояния по санитарно-</w:t>
            </w:r>
            <w:r w:rsidRPr="002E3128">
              <w:rPr>
                <w:sz w:val="20"/>
                <w:szCs w:val="20"/>
                <w:highlight w:val="yellow"/>
              </w:rPr>
              <w:t>бытовым условиям и в зависимости от степ</w:t>
            </w:r>
            <w:r w:rsidRPr="002E3128">
              <w:rPr>
                <w:sz w:val="20"/>
                <w:szCs w:val="20"/>
                <w:highlight w:val="yellow"/>
              </w:rPr>
              <w:t>е</w:t>
            </w:r>
            <w:r w:rsidRPr="002E3128">
              <w:rPr>
                <w:sz w:val="20"/>
                <w:szCs w:val="20"/>
                <w:highlight w:val="yellow"/>
              </w:rPr>
              <w:lastRenderedPageBreak/>
              <w:t>ни огнестойкости должны быть не менее:</w:t>
            </w:r>
          </w:p>
          <w:p w:rsidR="00FE553F" w:rsidRPr="002E3128" w:rsidRDefault="00FE553F" w:rsidP="00FE553F">
            <w:pPr>
              <w:pStyle w:val="a8"/>
              <w:widowControl w:val="0"/>
              <w:ind w:firstLine="142"/>
              <w:jc w:val="both"/>
              <w:rPr>
                <w:spacing w:val="-2"/>
                <w:sz w:val="20"/>
                <w:szCs w:val="20"/>
                <w:highlight w:val="yellow"/>
              </w:rPr>
            </w:pPr>
            <w:r w:rsidRPr="002E3128">
              <w:rPr>
                <w:spacing w:val="-2"/>
                <w:sz w:val="20"/>
                <w:szCs w:val="20"/>
                <w:highlight w:val="yellow"/>
              </w:rPr>
              <w:t>- от усадебного, одно-, двухквартирного и блокированного дома – 3 м;</w:t>
            </w:r>
          </w:p>
          <w:p w:rsidR="00FE553F" w:rsidRPr="002E3128" w:rsidRDefault="00FE553F" w:rsidP="00FE553F">
            <w:pPr>
              <w:pStyle w:val="a8"/>
              <w:widowControl w:val="0"/>
              <w:ind w:firstLine="142"/>
              <w:jc w:val="both"/>
              <w:rPr>
                <w:sz w:val="20"/>
                <w:szCs w:val="20"/>
                <w:highlight w:val="yellow"/>
              </w:rPr>
            </w:pPr>
            <w:r w:rsidRPr="002E3128">
              <w:rPr>
                <w:sz w:val="20"/>
                <w:szCs w:val="20"/>
                <w:highlight w:val="yellow"/>
              </w:rPr>
              <w:t>- от постройки для содержания скота и птицы, от бытовых септиков (выгребов), мусоросборников, дворовых туалетов – 4 м;</w:t>
            </w:r>
          </w:p>
          <w:p w:rsidR="00FE553F" w:rsidRPr="002E3128" w:rsidRDefault="00FE553F" w:rsidP="00FE553F">
            <w:pPr>
              <w:pStyle w:val="a8"/>
              <w:widowControl w:val="0"/>
              <w:ind w:firstLine="142"/>
              <w:jc w:val="both"/>
              <w:rPr>
                <w:sz w:val="20"/>
                <w:szCs w:val="20"/>
                <w:highlight w:val="yellow"/>
              </w:rPr>
            </w:pPr>
            <w:r w:rsidRPr="002E3128">
              <w:rPr>
                <w:sz w:val="20"/>
                <w:szCs w:val="20"/>
                <w:highlight w:val="yellow"/>
              </w:rPr>
              <w:t>- от других построек (бани, автостоянки и др.) – 1 м;</w:t>
            </w:r>
          </w:p>
          <w:p w:rsidR="00FE553F" w:rsidRPr="002E3128" w:rsidRDefault="00FE553F" w:rsidP="00FE553F">
            <w:pPr>
              <w:pStyle w:val="a8"/>
              <w:widowControl w:val="0"/>
              <w:ind w:firstLine="142"/>
              <w:jc w:val="both"/>
              <w:rPr>
                <w:sz w:val="20"/>
                <w:szCs w:val="20"/>
                <w:highlight w:val="yellow"/>
              </w:rPr>
            </w:pPr>
            <w:r w:rsidRPr="002E3128">
              <w:rPr>
                <w:sz w:val="20"/>
                <w:szCs w:val="20"/>
                <w:highlight w:val="yellow"/>
              </w:rPr>
              <w:t>- от стволов высокорослых деревьев – 4 м;</w:t>
            </w:r>
          </w:p>
          <w:p w:rsidR="00FE553F" w:rsidRPr="002E3128" w:rsidRDefault="00FE553F" w:rsidP="00FE553F">
            <w:pPr>
              <w:pStyle w:val="a8"/>
              <w:widowControl w:val="0"/>
              <w:ind w:firstLine="142"/>
              <w:jc w:val="both"/>
              <w:rPr>
                <w:sz w:val="20"/>
                <w:szCs w:val="20"/>
                <w:highlight w:val="yellow"/>
              </w:rPr>
            </w:pPr>
            <w:r w:rsidRPr="002E3128">
              <w:rPr>
                <w:sz w:val="20"/>
                <w:szCs w:val="20"/>
                <w:highlight w:val="yellow"/>
              </w:rPr>
              <w:t>- от стволов среднерослых деревьев – 2 м;</w:t>
            </w:r>
          </w:p>
          <w:p w:rsidR="00FE553F" w:rsidRPr="00B55AFF" w:rsidRDefault="00FE553F" w:rsidP="00FE553F">
            <w:pPr>
              <w:pStyle w:val="a8"/>
              <w:widowControl w:val="0"/>
              <w:ind w:firstLine="142"/>
              <w:jc w:val="both"/>
              <w:rPr>
                <w:sz w:val="20"/>
                <w:szCs w:val="20"/>
              </w:rPr>
            </w:pPr>
            <w:r w:rsidRPr="002E3128">
              <w:rPr>
                <w:sz w:val="20"/>
                <w:szCs w:val="20"/>
                <w:highlight w:val="yellow"/>
              </w:rPr>
              <w:t>- от кустарника – 1 м.</w:t>
            </w:r>
          </w:p>
          <w:p w:rsidR="00FE553F" w:rsidRPr="00321999" w:rsidRDefault="00FE553F" w:rsidP="00615E5B">
            <w:pPr>
              <w:widowControl w:val="0"/>
              <w:ind w:firstLine="33"/>
              <w:jc w:val="both"/>
              <w:rPr>
                <w:sz w:val="20"/>
                <w:szCs w:val="20"/>
              </w:rPr>
            </w:pPr>
            <w:r w:rsidRPr="00321999">
              <w:rPr>
                <w:sz w:val="20"/>
                <w:szCs w:val="20"/>
              </w:rPr>
              <w:t>В сложившихся жилых зонах красные линии могут совп</w:t>
            </w:r>
            <w:r w:rsidRPr="00321999">
              <w:rPr>
                <w:sz w:val="20"/>
                <w:szCs w:val="20"/>
              </w:rPr>
              <w:t>а</w:t>
            </w:r>
            <w:r w:rsidRPr="00321999">
              <w:rPr>
                <w:sz w:val="20"/>
                <w:szCs w:val="20"/>
              </w:rPr>
              <w:t>дать с линиями застройки (при обеспечении нормативных параметров).</w:t>
            </w:r>
          </w:p>
          <w:p w:rsidR="00FE553F" w:rsidRPr="00645E8E" w:rsidRDefault="00FE553F" w:rsidP="00FE553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FE553F" w:rsidRPr="00645E8E" w:rsidRDefault="00FE553F" w:rsidP="00FE553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FE553F" w:rsidRPr="00321999" w:rsidRDefault="00FE553F" w:rsidP="00FE553F">
            <w:pPr>
              <w:widowControl w:val="0"/>
              <w:ind w:firstLine="33"/>
              <w:jc w:val="both"/>
              <w:rPr>
                <w:sz w:val="20"/>
                <w:szCs w:val="20"/>
              </w:rPr>
            </w:pPr>
            <w:r w:rsidRPr="002E3128">
              <w:rPr>
                <w:iCs/>
                <w:sz w:val="20"/>
                <w:szCs w:val="20"/>
                <w:highlight w:val="yellow"/>
                <w:lang w:eastAsia="en-US"/>
              </w:rPr>
              <w:t>- между соседними земельными участками 2 м.</w:t>
            </w:r>
          </w:p>
        </w:tc>
        <w:tc>
          <w:tcPr>
            <w:tcW w:w="4472" w:type="dxa"/>
            <w:vMerge/>
            <w:vAlign w:val="center"/>
          </w:tcPr>
          <w:p w:rsidR="00FE553F" w:rsidRPr="00321999" w:rsidRDefault="00FE553F" w:rsidP="00615E5B">
            <w:pPr>
              <w:widowControl w:val="0"/>
              <w:ind w:firstLine="142"/>
              <w:jc w:val="both"/>
              <w:rPr>
                <w:i/>
                <w:iCs/>
                <w:sz w:val="20"/>
                <w:szCs w:val="20"/>
              </w:rPr>
            </w:pPr>
          </w:p>
        </w:tc>
      </w:tr>
      <w:tr w:rsidR="00FE553F" w:rsidRPr="00321999">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widowControl w:val="0"/>
              <w:jc w:val="center"/>
              <w:rPr>
                <w:sz w:val="20"/>
                <w:szCs w:val="20"/>
              </w:rPr>
            </w:pPr>
            <w:r w:rsidRPr="00321999">
              <w:rPr>
                <w:sz w:val="20"/>
                <w:szCs w:val="20"/>
              </w:rPr>
              <w:t>2.1.1</w:t>
            </w:r>
          </w:p>
        </w:tc>
        <w:tc>
          <w:tcPr>
            <w:tcW w:w="2135" w:type="dxa"/>
            <w:vAlign w:val="center"/>
          </w:tcPr>
          <w:p w:rsidR="00FE553F" w:rsidRPr="00321999" w:rsidRDefault="00FE553F" w:rsidP="00615E5B">
            <w:pPr>
              <w:widowControl w:val="0"/>
              <w:jc w:val="both"/>
              <w:rPr>
                <w:sz w:val="20"/>
                <w:szCs w:val="20"/>
              </w:rPr>
            </w:pPr>
            <w:r w:rsidRPr="00321999">
              <w:rPr>
                <w:sz w:val="20"/>
                <w:szCs w:val="20"/>
              </w:rPr>
              <w:t>Малоэтажная мног</w:t>
            </w:r>
            <w:r w:rsidRPr="00321999">
              <w:rPr>
                <w:sz w:val="20"/>
                <w:szCs w:val="20"/>
              </w:rPr>
              <w:t>о</w:t>
            </w:r>
            <w:r w:rsidRPr="00321999">
              <w:rPr>
                <w:sz w:val="20"/>
                <w:szCs w:val="20"/>
              </w:rPr>
              <w:t>квартирная жилая застройка</w:t>
            </w:r>
          </w:p>
        </w:tc>
        <w:tc>
          <w:tcPr>
            <w:tcW w:w="5385" w:type="dxa"/>
            <w:vAlign w:val="center"/>
          </w:tcPr>
          <w:p w:rsidR="00FE553F" w:rsidRPr="00321999" w:rsidRDefault="00FE553F" w:rsidP="00615E5B">
            <w:pPr>
              <w:ind w:firstLine="33"/>
              <w:rPr>
                <w:sz w:val="20"/>
                <w:szCs w:val="20"/>
              </w:rPr>
            </w:pPr>
            <w:r w:rsidRPr="00321999">
              <w:rPr>
                <w:sz w:val="20"/>
                <w:szCs w:val="20"/>
              </w:rPr>
              <w:t>Минимальная площадь земельного участка – 0,06 га.</w:t>
            </w:r>
          </w:p>
          <w:p w:rsidR="00FE553F" w:rsidRPr="00321999" w:rsidRDefault="00FE553F" w:rsidP="00615E5B">
            <w:pPr>
              <w:ind w:firstLine="33"/>
              <w:rPr>
                <w:sz w:val="20"/>
                <w:szCs w:val="20"/>
              </w:rPr>
            </w:pPr>
            <w:r w:rsidRPr="00321999">
              <w:rPr>
                <w:sz w:val="20"/>
                <w:szCs w:val="20"/>
              </w:rPr>
              <w:t>Минимальные отступы от границ земельного – 3 м.</w:t>
            </w:r>
          </w:p>
          <w:p w:rsidR="00FE553F" w:rsidRPr="00321999" w:rsidRDefault="00FE553F" w:rsidP="00615E5B">
            <w:pPr>
              <w:keepNext/>
              <w:keepLines/>
              <w:suppressLineNumbers/>
              <w:ind w:firstLine="33"/>
              <w:jc w:val="both"/>
              <w:rPr>
                <w:sz w:val="20"/>
                <w:szCs w:val="20"/>
              </w:rPr>
            </w:pPr>
            <w:r w:rsidRPr="00321999">
              <w:rPr>
                <w:sz w:val="20"/>
                <w:szCs w:val="20"/>
              </w:rPr>
              <w:t>Этажность – до 4 этажей, включая мансардный.</w:t>
            </w:r>
          </w:p>
          <w:p w:rsidR="00FE553F" w:rsidRPr="00321999" w:rsidRDefault="00FE553F" w:rsidP="00615E5B">
            <w:pPr>
              <w:ind w:firstLine="33"/>
              <w:rPr>
                <w:sz w:val="20"/>
                <w:szCs w:val="20"/>
              </w:rPr>
            </w:pPr>
            <w:r w:rsidRPr="00321999">
              <w:rPr>
                <w:sz w:val="20"/>
                <w:szCs w:val="20"/>
              </w:rPr>
              <w:t>Максимальный процент застройки 40%.</w:t>
            </w:r>
          </w:p>
          <w:p w:rsidR="00FE553F" w:rsidRPr="00321999" w:rsidRDefault="00FE553F" w:rsidP="00615E5B">
            <w:pPr>
              <w:ind w:firstLine="33"/>
              <w:jc w:val="both"/>
              <w:rPr>
                <w:sz w:val="20"/>
                <w:szCs w:val="20"/>
              </w:rPr>
            </w:pPr>
            <w:r w:rsidRPr="00321999">
              <w:rPr>
                <w:sz w:val="20"/>
                <w:szCs w:val="20"/>
              </w:rPr>
              <w:t>Минимальный отступ от красной линии – 3 м, до границы смежного земельного участка – 1 м.</w:t>
            </w:r>
          </w:p>
          <w:p w:rsidR="00FE553F" w:rsidRDefault="00FE553F" w:rsidP="00615E5B">
            <w:pPr>
              <w:keepNext/>
              <w:keepLines/>
              <w:suppressLineNumbers/>
              <w:ind w:firstLine="33"/>
              <w:jc w:val="both"/>
              <w:rPr>
                <w:sz w:val="20"/>
                <w:szCs w:val="20"/>
              </w:rPr>
            </w:pPr>
            <w:r w:rsidRPr="00321999">
              <w:rPr>
                <w:sz w:val="20"/>
                <w:szCs w:val="20"/>
              </w:rPr>
              <w:t>В сложившихся жилых зонах красные линии могут совп</w:t>
            </w:r>
            <w:r w:rsidRPr="00321999">
              <w:rPr>
                <w:sz w:val="20"/>
                <w:szCs w:val="20"/>
              </w:rPr>
              <w:t>а</w:t>
            </w:r>
            <w:r w:rsidRPr="00321999">
              <w:rPr>
                <w:sz w:val="20"/>
                <w:szCs w:val="20"/>
              </w:rPr>
              <w:t>дать с линиями застройки (при обеспечении нормативных параметров).</w:t>
            </w:r>
          </w:p>
          <w:p w:rsidR="00FE553F" w:rsidRPr="00645E8E" w:rsidRDefault="00FE553F" w:rsidP="00FE553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FE553F" w:rsidRPr="00645E8E" w:rsidRDefault="00FE553F" w:rsidP="00FE553F">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FE553F" w:rsidRPr="00B55AFF" w:rsidRDefault="00FE553F" w:rsidP="00FE553F">
            <w:pPr>
              <w:keepNext/>
              <w:keepLines/>
              <w:suppressLineNumbers/>
              <w:ind w:firstLine="33"/>
              <w:jc w:val="both"/>
              <w:rPr>
                <w:sz w:val="20"/>
                <w:szCs w:val="20"/>
              </w:rPr>
            </w:pPr>
            <w:r w:rsidRPr="002E3128">
              <w:rPr>
                <w:iCs/>
                <w:sz w:val="20"/>
                <w:szCs w:val="20"/>
                <w:highlight w:val="yellow"/>
                <w:lang w:eastAsia="en-US"/>
              </w:rPr>
              <w:t>- между соседними земельными участками 2 м.</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ванием и размещением площадок отдыха, игровых, спо</w:t>
            </w:r>
            <w:r w:rsidRPr="00321999">
              <w:rPr>
                <w:rFonts w:ascii="Times New Roman" w:hAnsi="Times New Roman" w:cs="Times New Roman"/>
                <w:i w:val="0"/>
                <w:iCs w:val="0"/>
                <w:sz w:val="20"/>
                <w:szCs w:val="20"/>
                <w:lang w:eastAsia="en-US"/>
              </w:rPr>
              <w:t>р</w:t>
            </w:r>
            <w:r w:rsidRPr="00321999">
              <w:rPr>
                <w:rFonts w:ascii="Times New Roman" w:hAnsi="Times New Roman" w:cs="Times New Roman"/>
                <w:i w:val="0"/>
                <w:iCs w:val="0"/>
                <w:sz w:val="20"/>
                <w:szCs w:val="20"/>
                <w:lang w:eastAsia="en-US"/>
              </w:rPr>
              <w:t>тивных, хозяйственных площадок, стоянок автотранспорта, зеленых насаждений.</w:t>
            </w:r>
          </w:p>
        </w:tc>
        <w:tc>
          <w:tcPr>
            <w:tcW w:w="4472" w:type="dxa"/>
            <w:vAlign w:val="center"/>
          </w:tcPr>
          <w:p w:rsidR="00FE553F" w:rsidRPr="00321999" w:rsidRDefault="00FE553F" w:rsidP="00615E5B">
            <w:pPr>
              <w:widowControl w:val="0"/>
              <w:ind w:firstLine="142"/>
              <w:jc w:val="both"/>
              <w:rPr>
                <w:sz w:val="20"/>
                <w:szCs w:val="20"/>
              </w:rPr>
            </w:pPr>
            <w:r w:rsidRPr="00321999">
              <w:rPr>
                <w:sz w:val="20"/>
                <w:szCs w:val="20"/>
              </w:rPr>
              <w:t>Не допускается размещение жилой застройки в санитарно-защитных зонах, установленных в предусмотренном действующим законодател</w:t>
            </w:r>
            <w:r w:rsidRPr="00321999">
              <w:rPr>
                <w:sz w:val="20"/>
                <w:szCs w:val="20"/>
              </w:rPr>
              <w:t>ь</w:t>
            </w:r>
            <w:r w:rsidRPr="00321999">
              <w:rPr>
                <w:sz w:val="20"/>
                <w:szCs w:val="20"/>
              </w:rPr>
              <w:t>ством порядке.</w:t>
            </w:r>
          </w:p>
          <w:p w:rsidR="00FE553F" w:rsidRPr="00321999" w:rsidRDefault="00FE553F" w:rsidP="00615E5B">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 Требуется соблюдение ограничений пользование ЗУ и ОКС при осуществлении публичного сервитута.</w:t>
            </w:r>
          </w:p>
          <w:p w:rsidR="00FE553F" w:rsidRDefault="00FE553F" w:rsidP="00615E5B">
            <w:pPr>
              <w:widowControl w:val="0"/>
              <w:ind w:firstLine="142"/>
              <w:jc w:val="both"/>
              <w:rPr>
                <w:sz w:val="20"/>
                <w:szCs w:val="20"/>
              </w:rPr>
            </w:pPr>
            <w:r w:rsidRPr="00321999">
              <w:rPr>
                <w:sz w:val="20"/>
                <w:szCs w:val="20"/>
              </w:rPr>
              <w:t>Не допускается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w:t>
            </w:r>
            <w:r w:rsidRPr="00321999">
              <w:rPr>
                <w:sz w:val="20"/>
                <w:szCs w:val="20"/>
              </w:rPr>
              <w:t>р</w:t>
            </w:r>
            <w:r w:rsidRPr="00321999">
              <w:rPr>
                <w:sz w:val="20"/>
                <w:szCs w:val="20"/>
              </w:rPr>
              <w:t>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E553F" w:rsidRPr="00321999" w:rsidRDefault="00FE553F" w:rsidP="00615E5B">
            <w:pPr>
              <w:widowControl w:val="0"/>
              <w:ind w:firstLine="142"/>
              <w:jc w:val="both"/>
              <w:rPr>
                <w:sz w:val="20"/>
                <w:szCs w:val="20"/>
              </w:rPr>
            </w:pPr>
            <w:r w:rsidRPr="007032E5">
              <w:rPr>
                <w:sz w:val="20"/>
                <w:szCs w:val="20"/>
                <w:highlight w:val="yellow"/>
              </w:rPr>
              <w:t>Расстояние между ОКС принимается с учетом противопожарных требований.</w:t>
            </w:r>
          </w:p>
        </w:tc>
      </w:tr>
      <w:tr w:rsidR="00FE553F" w:rsidRPr="00321999">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widowControl w:val="0"/>
              <w:jc w:val="center"/>
              <w:rPr>
                <w:sz w:val="20"/>
                <w:szCs w:val="20"/>
              </w:rPr>
            </w:pPr>
            <w:r w:rsidRPr="00321999">
              <w:rPr>
                <w:sz w:val="20"/>
                <w:szCs w:val="20"/>
              </w:rPr>
              <w:t>3.5.1</w:t>
            </w:r>
          </w:p>
        </w:tc>
        <w:tc>
          <w:tcPr>
            <w:tcW w:w="2135" w:type="dxa"/>
            <w:vAlign w:val="center"/>
          </w:tcPr>
          <w:p w:rsidR="00FE553F" w:rsidRPr="00321999" w:rsidRDefault="00FE553F" w:rsidP="00615E5B">
            <w:pPr>
              <w:widowControl w:val="0"/>
              <w:rPr>
                <w:rStyle w:val="13"/>
              </w:rPr>
            </w:pPr>
            <w:r w:rsidRPr="00321999">
              <w:rPr>
                <w:sz w:val="20"/>
                <w:szCs w:val="20"/>
              </w:rPr>
              <w:t>Дошкольное, начал</w:t>
            </w:r>
            <w:r w:rsidRPr="00321999">
              <w:rPr>
                <w:sz w:val="20"/>
                <w:szCs w:val="20"/>
              </w:rPr>
              <w:t>ь</w:t>
            </w:r>
            <w:r w:rsidRPr="00321999">
              <w:rPr>
                <w:sz w:val="20"/>
                <w:szCs w:val="20"/>
              </w:rPr>
              <w:lastRenderedPageBreak/>
              <w:t>ное и среднее общее образование</w:t>
            </w:r>
          </w:p>
        </w:tc>
        <w:tc>
          <w:tcPr>
            <w:tcW w:w="5385" w:type="dxa"/>
            <w:vAlign w:val="center"/>
          </w:tcPr>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Минимальный размер земельного участка – 0,1 га.</w:t>
            </w:r>
          </w:p>
          <w:p w:rsidR="00FE553F" w:rsidRPr="00321999" w:rsidRDefault="00FE553F" w:rsidP="00615E5B">
            <w:pPr>
              <w:ind w:firstLine="33"/>
              <w:jc w:val="both"/>
              <w:rPr>
                <w:sz w:val="20"/>
                <w:szCs w:val="20"/>
              </w:rPr>
            </w:pPr>
            <w:r w:rsidRPr="00321999">
              <w:rPr>
                <w:sz w:val="20"/>
                <w:szCs w:val="20"/>
              </w:rPr>
              <w:lastRenderedPageBreak/>
              <w:t xml:space="preserve">Этажность – до 3 этажей. </w:t>
            </w:r>
          </w:p>
          <w:p w:rsidR="00FE553F" w:rsidRPr="00321999" w:rsidRDefault="00FE553F" w:rsidP="00615E5B">
            <w:pPr>
              <w:ind w:firstLine="33"/>
              <w:jc w:val="both"/>
              <w:rPr>
                <w:sz w:val="20"/>
                <w:szCs w:val="20"/>
              </w:rPr>
            </w:pPr>
            <w:r w:rsidRPr="00321999">
              <w:rPr>
                <w:sz w:val="20"/>
                <w:szCs w:val="20"/>
              </w:rPr>
              <w:t>Максимальный процент застройки – 30%.</w:t>
            </w:r>
          </w:p>
          <w:p w:rsidR="00FE553F" w:rsidRPr="00321999" w:rsidRDefault="00FE553F" w:rsidP="00615E5B">
            <w:pPr>
              <w:ind w:firstLine="33"/>
              <w:jc w:val="both"/>
              <w:rPr>
                <w:sz w:val="20"/>
                <w:szCs w:val="20"/>
              </w:rPr>
            </w:pPr>
            <w:r w:rsidRPr="00321999">
              <w:rPr>
                <w:sz w:val="20"/>
                <w:szCs w:val="20"/>
              </w:rPr>
              <w:t>Минимальный отступ от границ земельного участка – 10 м.</w:t>
            </w:r>
          </w:p>
          <w:p w:rsidR="00FE553F" w:rsidRPr="00321999" w:rsidRDefault="00FE553F" w:rsidP="00615E5B">
            <w:pPr>
              <w:ind w:firstLine="33"/>
              <w:rPr>
                <w:color w:val="000000"/>
                <w:sz w:val="20"/>
                <w:szCs w:val="20"/>
                <w:lang w:eastAsia="en-US"/>
              </w:rPr>
            </w:pPr>
            <w:r w:rsidRPr="00321999">
              <w:rPr>
                <w:color w:val="000000"/>
                <w:sz w:val="20"/>
                <w:szCs w:val="20"/>
                <w:lang w:eastAsia="en-US"/>
              </w:rPr>
              <w:t>Минимальный процент озеленения - 30%.</w:t>
            </w:r>
          </w:p>
          <w:p w:rsidR="00FE553F" w:rsidRPr="00321999" w:rsidRDefault="00FE553F" w:rsidP="00615E5B">
            <w:pPr>
              <w:ind w:firstLine="33"/>
              <w:jc w:val="both"/>
              <w:rPr>
                <w:i/>
                <w:iCs/>
                <w:sz w:val="20"/>
                <w:szCs w:val="20"/>
              </w:rPr>
            </w:pPr>
            <w:r w:rsidRPr="00321999">
              <w:rPr>
                <w:sz w:val="20"/>
                <w:szCs w:val="20"/>
              </w:rPr>
              <w:t>Минимальный отступ от красной линии 10 м.</w:t>
            </w:r>
          </w:p>
        </w:tc>
        <w:tc>
          <w:tcPr>
            <w:tcW w:w="4472" w:type="dxa"/>
            <w:vMerge w:val="restart"/>
            <w:vAlign w:val="center"/>
          </w:tcPr>
          <w:p w:rsidR="00FE553F" w:rsidRPr="00321999" w:rsidRDefault="00FE553F" w:rsidP="00615E5B">
            <w:pPr>
              <w:widowControl w:val="0"/>
              <w:ind w:firstLine="142"/>
              <w:jc w:val="both"/>
              <w:rPr>
                <w:sz w:val="20"/>
                <w:szCs w:val="20"/>
              </w:rPr>
            </w:pPr>
            <w:r w:rsidRPr="00321999">
              <w:rPr>
                <w:sz w:val="20"/>
                <w:szCs w:val="20"/>
              </w:rPr>
              <w:lastRenderedPageBreak/>
              <w:t>Не допускается размещение учреждений обр</w:t>
            </w:r>
            <w:r w:rsidRPr="00321999">
              <w:rPr>
                <w:sz w:val="20"/>
                <w:szCs w:val="20"/>
              </w:rPr>
              <w:t>а</w:t>
            </w:r>
            <w:r w:rsidRPr="00321999">
              <w:rPr>
                <w:sz w:val="20"/>
                <w:szCs w:val="20"/>
              </w:rPr>
              <w:lastRenderedPageBreak/>
              <w:t>зования в санитарно-защитных зонах, устано</w:t>
            </w:r>
            <w:r w:rsidRPr="00321999">
              <w:rPr>
                <w:sz w:val="20"/>
                <w:szCs w:val="20"/>
              </w:rPr>
              <w:t>в</w:t>
            </w:r>
            <w:r w:rsidRPr="00321999">
              <w:rPr>
                <w:sz w:val="20"/>
                <w:szCs w:val="20"/>
              </w:rPr>
              <w:t>ленных в предусмотренном действующим зак</w:t>
            </w:r>
            <w:r w:rsidRPr="00321999">
              <w:rPr>
                <w:sz w:val="20"/>
                <w:szCs w:val="20"/>
              </w:rPr>
              <w:t>о</w:t>
            </w:r>
            <w:r w:rsidRPr="00321999">
              <w:rPr>
                <w:sz w:val="20"/>
                <w:szCs w:val="20"/>
              </w:rPr>
              <w:t>нодательством порядке. Не допускается участки детских дошкольных примыкать непосредстве</w:t>
            </w:r>
            <w:r w:rsidRPr="00321999">
              <w:rPr>
                <w:sz w:val="20"/>
                <w:szCs w:val="20"/>
              </w:rPr>
              <w:t>н</w:t>
            </w:r>
            <w:r w:rsidRPr="00321999">
              <w:rPr>
                <w:sz w:val="20"/>
                <w:szCs w:val="20"/>
              </w:rPr>
              <w:t xml:space="preserve">но к магистральным улицам. </w:t>
            </w:r>
          </w:p>
          <w:p w:rsidR="00FE553F" w:rsidRPr="00321999" w:rsidRDefault="00FE553F" w:rsidP="00615E5B">
            <w:pPr>
              <w:widowControl w:val="0"/>
              <w:ind w:firstLine="142"/>
              <w:jc w:val="both"/>
              <w:rPr>
                <w:i/>
                <w:iCs/>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tc>
      </w:tr>
      <w:tr w:rsidR="00FE553F" w:rsidRPr="00321999">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jc w:val="center"/>
              <w:rPr>
                <w:sz w:val="20"/>
                <w:szCs w:val="20"/>
              </w:rPr>
            </w:pPr>
            <w:r w:rsidRPr="00321999">
              <w:rPr>
                <w:sz w:val="20"/>
                <w:szCs w:val="20"/>
              </w:rPr>
              <w:t>3.3</w:t>
            </w:r>
          </w:p>
        </w:tc>
        <w:tc>
          <w:tcPr>
            <w:tcW w:w="2135" w:type="dxa"/>
            <w:vAlign w:val="center"/>
          </w:tcPr>
          <w:p w:rsidR="00FE553F" w:rsidRPr="00321999" w:rsidRDefault="00FE553F" w:rsidP="00615E5B">
            <w:pPr>
              <w:rPr>
                <w:sz w:val="20"/>
                <w:szCs w:val="20"/>
              </w:rPr>
            </w:pPr>
            <w:r w:rsidRPr="00321999">
              <w:rPr>
                <w:sz w:val="20"/>
                <w:szCs w:val="20"/>
              </w:rPr>
              <w:t>Бытовое обслужив</w:t>
            </w:r>
            <w:r w:rsidRPr="00321999">
              <w:rPr>
                <w:sz w:val="20"/>
                <w:szCs w:val="20"/>
              </w:rPr>
              <w:t>а</w:t>
            </w:r>
            <w:r w:rsidRPr="00321999">
              <w:rPr>
                <w:sz w:val="20"/>
                <w:szCs w:val="20"/>
              </w:rPr>
              <w:t>ние</w:t>
            </w:r>
          </w:p>
        </w:tc>
        <w:tc>
          <w:tcPr>
            <w:tcW w:w="5385" w:type="dxa"/>
            <w:vAlign w:val="center"/>
          </w:tcPr>
          <w:p w:rsidR="00FE553F" w:rsidRPr="00321999" w:rsidRDefault="00FE553F" w:rsidP="00615E5B">
            <w:pPr>
              <w:ind w:firstLine="33"/>
              <w:rPr>
                <w:sz w:val="20"/>
                <w:szCs w:val="20"/>
              </w:rPr>
            </w:pPr>
            <w:r w:rsidRPr="00321999">
              <w:rPr>
                <w:sz w:val="20"/>
                <w:szCs w:val="20"/>
              </w:rPr>
              <w:t>Минимальная площадь земельного участка - 0,05 га.</w:t>
            </w:r>
          </w:p>
          <w:p w:rsidR="00FE553F" w:rsidRPr="00321999" w:rsidRDefault="00FE553F" w:rsidP="00615E5B">
            <w:pPr>
              <w:ind w:firstLine="33"/>
              <w:rPr>
                <w:sz w:val="20"/>
                <w:szCs w:val="20"/>
              </w:rPr>
            </w:pPr>
            <w:r w:rsidRPr="00321999">
              <w:rPr>
                <w:sz w:val="20"/>
                <w:szCs w:val="20"/>
              </w:rPr>
              <w:t>Максимальная площадь земельного участка - 0,5 га.</w:t>
            </w:r>
          </w:p>
          <w:p w:rsidR="00FE553F" w:rsidRPr="00321999" w:rsidRDefault="00FE553F" w:rsidP="00615E5B">
            <w:pPr>
              <w:ind w:firstLine="33"/>
              <w:rPr>
                <w:sz w:val="20"/>
                <w:szCs w:val="20"/>
              </w:rPr>
            </w:pPr>
            <w:r w:rsidRPr="00321999">
              <w:rPr>
                <w:sz w:val="20"/>
                <w:szCs w:val="20"/>
              </w:rPr>
              <w:t xml:space="preserve">Минимальные отступы от границ земельного участка - 3 м. </w:t>
            </w:r>
          </w:p>
          <w:p w:rsidR="00FE553F" w:rsidRPr="00321999" w:rsidRDefault="00FE553F" w:rsidP="00615E5B">
            <w:pPr>
              <w:ind w:firstLine="33"/>
              <w:rPr>
                <w:sz w:val="20"/>
                <w:szCs w:val="20"/>
              </w:rPr>
            </w:pPr>
            <w:r w:rsidRPr="00321999">
              <w:rPr>
                <w:sz w:val="20"/>
                <w:szCs w:val="20"/>
              </w:rPr>
              <w:t>Предельное количество этажей -3.</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FE553F" w:rsidRPr="00321999" w:rsidRDefault="00FE553F" w:rsidP="00615E5B">
            <w:pPr>
              <w:widowControl w:val="0"/>
              <w:ind w:firstLine="142"/>
              <w:jc w:val="both"/>
              <w:rPr>
                <w:sz w:val="20"/>
                <w:szCs w:val="20"/>
              </w:rPr>
            </w:pPr>
          </w:p>
        </w:tc>
      </w:tr>
      <w:tr w:rsidR="00FE553F" w:rsidRPr="00321999" w:rsidTr="00163A08">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jc w:val="center"/>
              <w:rPr>
                <w:sz w:val="20"/>
                <w:szCs w:val="20"/>
              </w:rPr>
            </w:pPr>
            <w:r w:rsidRPr="00321999">
              <w:rPr>
                <w:sz w:val="20"/>
                <w:szCs w:val="20"/>
              </w:rPr>
              <w:t>4.4</w:t>
            </w:r>
          </w:p>
        </w:tc>
        <w:tc>
          <w:tcPr>
            <w:tcW w:w="2135" w:type="dxa"/>
            <w:vAlign w:val="center"/>
          </w:tcPr>
          <w:p w:rsidR="00FE553F" w:rsidRPr="00321999" w:rsidRDefault="00FE553F" w:rsidP="00615E5B">
            <w:pPr>
              <w:rPr>
                <w:sz w:val="20"/>
                <w:szCs w:val="20"/>
              </w:rPr>
            </w:pPr>
            <w:r w:rsidRPr="00321999">
              <w:rPr>
                <w:sz w:val="20"/>
                <w:szCs w:val="20"/>
              </w:rPr>
              <w:t>Магазины</w:t>
            </w:r>
          </w:p>
        </w:tc>
        <w:tc>
          <w:tcPr>
            <w:tcW w:w="5385" w:type="dxa"/>
            <w:vAlign w:val="center"/>
          </w:tcPr>
          <w:p w:rsidR="00FE553F" w:rsidRPr="00321999" w:rsidRDefault="00FE553F" w:rsidP="00615E5B">
            <w:pPr>
              <w:pStyle w:val="Default"/>
              <w:ind w:firstLine="33"/>
              <w:rPr>
                <w:sz w:val="20"/>
                <w:szCs w:val="20"/>
              </w:rPr>
            </w:pPr>
            <w:r w:rsidRPr="00321999">
              <w:rPr>
                <w:sz w:val="20"/>
                <w:szCs w:val="20"/>
              </w:rPr>
              <w:t xml:space="preserve">Минимальные размеры земельного участка - 0,04 га. </w:t>
            </w:r>
          </w:p>
          <w:p w:rsidR="00FE553F" w:rsidRPr="00321999" w:rsidRDefault="00FE553F" w:rsidP="00615E5B">
            <w:pPr>
              <w:ind w:firstLine="33"/>
              <w:rPr>
                <w:sz w:val="20"/>
                <w:szCs w:val="20"/>
              </w:rPr>
            </w:pPr>
            <w:r w:rsidRPr="00321999">
              <w:rPr>
                <w:sz w:val="20"/>
                <w:szCs w:val="20"/>
              </w:rPr>
              <w:t>Максимальная площадь земельного участка - 0,5 га.</w:t>
            </w:r>
          </w:p>
          <w:p w:rsidR="00FE553F" w:rsidRPr="00321999" w:rsidRDefault="00FE553F" w:rsidP="00615E5B">
            <w:pPr>
              <w:ind w:firstLine="33"/>
              <w:rPr>
                <w:sz w:val="20"/>
                <w:szCs w:val="20"/>
              </w:rPr>
            </w:pPr>
            <w:r w:rsidRPr="00321999">
              <w:rPr>
                <w:sz w:val="20"/>
                <w:szCs w:val="20"/>
              </w:rPr>
              <w:t xml:space="preserve">Минимальный отступ от границы земельного участка -3 м. </w:t>
            </w:r>
          </w:p>
          <w:p w:rsidR="00FE553F" w:rsidRPr="00321999" w:rsidRDefault="00FE553F" w:rsidP="00615E5B">
            <w:pPr>
              <w:ind w:firstLine="33"/>
              <w:rPr>
                <w:sz w:val="20"/>
                <w:szCs w:val="20"/>
              </w:rPr>
            </w:pPr>
            <w:r w:rsidRPr="00321999">
              <w:rPr>
                <w:sz w:val="20"/>
                <w:szCs w:val="20"/>
              </w:rPr>
              <w:t>Предельное количество этажей - 3.</w:t>
            </w:r>
          </w:p>
          <w:p w:rsidR="00FE553F" w:rsidRPr="00321999" w:rsidRDefault="00FE553F" w:rsidP="00615E5B">
            <w:pPr>
              <w:ind w:firstLine="33"/>
              <w:rPr>
                <w:i/>
                <w:iCs/>
                <w:sz w:val="20"/>
                <w:szCs w:val="20"/>
              </w:rPr>
            </w:pPr>
            <w:r w:rsidRPr="00321999">
              <w:rPr>
                <w:sz w:val="20"/>
                <w:szCs w:val="20"/>
              </w:rPr>
              <w:t>Максимальный процент застройки - 50 %.</w:t>
            </w:r>
          </w:p>
        </w:tc>
        <w:tc>
          <w:tcPr>
            <w:tcW w:w="4472" w:type="dxa"/>
            <w:vMerge/>
            <w:vAlign w:val="center"/>
          </w:tcPr>
          <w:p w:rsidR="00FE553F" w:rsidRPr="00321999" w:rsidRDefault="00FE553F" w:rsidP="00615E5B">
            <w:pPr>
              <w:widowControl w:val="0"/>
              <w:ind w:firstLine="142"/>
              <w:jc w:val="both"/>
              <w:rPr>
                <w:sz w:val="20"/>
                <w:szCs w:val="20"/>
              </w:rPr>
            </w:pPr>
          </w:p>
        </w:tc>
      </w:tr>
      <w:tr w:rsidR="00FE553F" w:rsidRPr="00321999" w:rsidTr="00163A08">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jc w:val="center"/>
              <w:rPr>
                <w:sz w:val="20"/>
                <w:szCs w:val="20"/>
              </w:rPr>
            </w:pPr>
            <w:r w:rsidRPr="00321999">
              <w:rPr>
                <w:sz w:val="20"/>
                <w:szCs w:val="20"/>
              </w:rPr>
              <w:t>4.6</w:t>
            </w:r>
          </w:p>
        </w:tc>
        <w:tc>
          <w:tcPr>
            <w:tcW w:w="2135" w:type="dxa"/>
            <w:vAlign w:val="center"/>
          </w:tcPr>
          <w:p w:rsidR="00FE553F" w:rsidRPr="00321999" w:rsidRDefault="00FE553F" w:rsidP="00615E5B">
            <w:pPr>
              <w:rPr>
                <w:sz w:val="20"/>
                <w:szCs w:val="20"/>
              </w:rPr>
            </w:pPr>
            <w:r w:rsidRPr="00321999">
              <w:rPr>
                <w:sz w:val="20"/>
                <w:szCs w:val="20"/>
              </w:rPr>
              <w:t>Общественное пит</w:t>
            </w:r>
            <w:r w:rsidRPr="00321999">
              <w:rPr>
                <w:sz w:val="20"/>
                <w:szCs w:val="20"/>
              </w:rPr>
              <w:t>а</w:t>
            </w:r>
            <w:r w:rsidRPr="00321999">
              <w:rPr>
                <w:sz w:val="20"/>
                <w:szCs w:val="20"/>
              </w:rPr>
              <w:t>ние</w:t>
            </w:r>
          </w:p>
        </w:tc>
        <w:tc>
          <w:tcPr>
            <w:tcW w:w="5385" w:type="dxa"/>
            <w:vAlign w:val="center"/>
          </w:tcPr>
          <w:p w:rsidR="00FE553F" w:rsidRPr="00321999" w:rsidRDefault="00FE553F" w:rsidP="00615E5B">
            <w:pPr>
              <w:pStyle w:val="Default"/>
              <w:ind w:firstLine="33"/>
              <w:rPr>
                <w:sz w:val="20"/>
                <w:szCs w:val="20"/>
              </w:rPr>
            </w:pPr>
            <w:r w:rsidRPr="00321999">
              <w:rPr>
                <w:sz w:val="20"/>
                <w:szCs w:val="20"/>
              </w:rPr>
              <w:t>Минимальные размеры земельного участка - 0,06 га.</w:t>
            </w:r>
          </w:p>
          <w:p w:rsidR="00FE553F" w:rsidRPr="00321999" w:rsidRDefault="00FE553F" w:rsidP="00615E5B">
            <w:pPr>
              <w:ind w:firstLine="33"/>
              <w:rPr>
                <w:sz w:val="20"/>
                <w:szCs w:val="20"/>
              </w:rPr>
            </w:pPr>
            <w:r w:rsidRPr="00321999">
              <w:rPr>
                <w:sz w:val="20"/>
                <w:szCs w:val="20"/>
              </w:rPr>
              <w:t>Максимальная площадь земельного участка - 0,5 га.</w:t>
            </w:r>
          </w:p>
          <w:p w:rsidR="00FE553F" w:rsidRPr="00321999" w:rsidRDefault="00FE553F" w:rsidP="00615E5B">
            <w:pPr>
              <w:ind w:firstLine="33"/>
              <w:rPr>
                <w:sz w:val="20"/>
                <w:szCs w:val="20"/>
              </w:rPr>
            </w:pPr>
            <w:r w:rsidRPr="00321999">
              <w:rPr>
                <w:sz w:val="20"/>
                <w:szCs w:val="20"/>
              </w:rPr>
              <w:t xml:space="preserve">Минимальный отступ от границы земельного участка -3 м. </w:t>
            </w:r>
          </w:p>
          <w:p w:rsidR="00FE553F" w:rsidRPr="00321999" w:rsidRDefault="00FE553F" w:rsidP="00615E5B">
            <w:pPr>
              <w:ind w:firstLine="33"/>
              <w:rPr>
                <w:sz w:val="20"/>
                <w:szCs w:val="20"/>
              </w:rPr>
            </w:pPr>
            <w:r w:rsidRPr="00321999">
              <w:rPr>
                <w:sz w:val="20"/>
                <w:szCs w:val="20"/>
              </w:rPr>
              <w:t>Предельное количество этажей - 3.</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FE553F" w:rsidRPr="00321999" w:rsidRDefault="00FE553F" w:rsidP="00615E5B">
            <w:pPr>
              <w:widowControl w:val="0"/>
              <w:ind w:firstLine="142"/>
              <w:jc w:val="both"/>
              <w:rPr>
                <w:sz w:val="20"/>
                <w:szCs w:val="20"/>
              </w:rPr>
            </w:pPr>
          </w:p>
        </w:tc>
      </w:tr>
      <w:tr w:rsidR="00FE553F" w:rsidRPr="00321999" w:rsidTr="00163A08">
        <w:trPr>
          <w:jc w:val="center"/>
        </w:trPr>
        <w:tc>
          <w:tcPr>
            <w:tcW w:w="1809" w:type="dxa"/>
            <w:vMerge/>
            <w:vAlign w:val="center"/>
          </w:tcPr>
          <w:p w:rsidR="00FE553F" w:rsidRPr="00321999" w:rsidRDefault="00FE553F"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FE553F" w:rsidRPr="00321999" w:rsidRDefault="00FE553F" w:rsidP="00615E5B">
            <w:pPr>
              <w:jc w:val="center"/>
              <w:rPr>
                <w:sz w:val="20"/>
                <w:szCs w:val="20"/>
              </w:rPr>
            </w:pPr>
            <w:r w:rsidRPr="00321999">
              <w:rPr>
                <w:sz w:val="20"/>
                <w:szCs w:val="20"/>
              </w:rPr>
              <w:t>4.7</w:t>
            </w:r>
          </w:p>
        </w:tc>
        <w:tc>
          <w:tcPr>
            <w:tcW w:w="2135" w:type="dxa"/>
            <w:vAlign w:val="center"/>
          </w:tcPr>
          <w:p w:rsidR="00FE553F" w:rsidRPr="00321999" w:rsidRDefault="00FE553F" w:rsidP="00615E5B">
            <w:pPr>
              <w:rPr>
                <w:sz w:val="20"/>
                <w:szCs w:val="20"/>
              </w:rPr>
            </w:pPr>
            <w:r w:rsidRPr="00321999">
              <w:rPr>
                <w:sz w:val="20"/>
                <w:szCs w:val="20"/>
              </w:rPr>
              <w:t>Гостиничное обсл</w:t>
            </w:r>
            <w:r w:rsidRPr="00321999">
              <w:rPr>
                <w:sz w:val="20"/>
                <w:szCs w:val="20"/>
              </w:rPr>
              <w:t>у</w:t>
            </w:r>
            <w:r w:rsidRPr="00321999">
              <w:rPr>
                <w:sz w:val="20"/>
                <w:szCs w:val="20"/>
              </w:rPr>
              <w:t>живание</w:t>
            </w:r>
          </w:p>
        </w:tc>
        <w:tc>
          <w:tcPr>
            <w:tcW w:w="5385" w:type="dxa"/>
            <w:vAlign w:val="center"/>
          </w:tcPr>
          <w:p w:rsidR="00FE553F" w:rsidRPr="00321999" w:rsidRDefault="00FE553F" w:rsidP="00615E5B">
            <w:pPr>
              <w:pStyle w:val="Default"/>
              <w:ind w:firstLine="33"/>
              <w:rPr>
                <w:sz w:val="20"/>
                <w:szCs w:val="20"/>
              </w:rPr>
            </w:pPr>
            <w:r w:rsidRPr="00321999">
              <w:rPr>
                <w:sz w:val="20"/>
                <w:szCs w:val="20"/>
              </w:rPr>
              <w:t>Минимальные размеры земельного участка - 0,05 га.</w:t>
            </w:r>
          </w:p>
          <w:p w:rsidR="00FE553F" w:rsidRPr="00321999" w:rsidRDefault="00FE553F" w:rsidP="00615E5B">
            <w:pPr>
              <w:ind w:firstLine="33"/>
              <w:rPr>
                <w:sz w:val="20"/>
                <w:szCs w:val="20"/>
              </w:rPr>
            </w:pPr>
            <w:r w:rsidRPr="00321999">
              <w:rPr>
                <w:sz w:val="20"/>
                <w:szCs w:val="20"/>
              </w:rPr>
              <w:t>Максимальная площадь земельного участка - 0,5 га.</w:t>
            </w:r>
          </w:p>
          <w:p w:rsidR="00FE553F" w:rsidRPr="00321999" w:rsidRDefault="00FE553F" w:rsidP="00615E5B">
            <w:pPr>
              <w:ind w:firstLine="33"/>
              <w:rPr>
                <w:sz w:val="20"/>
                <w:szCs w:val="20"/>
              </w:rPr>
            </w:pPr>
            <w:r w:rsidRPr="00321999">
              <w:rPr>
                <w:sz w:val="20"/>
                <w:szCs w:val="20"/>
              </w:rPr>
              <w:t xml:space="preserve">Минимальный отступ от границы земельного участка -3 м. </w:t>
            </w:r>
          </w:p>
          <w:p w:rsidR="00FE553F" w:rsidRPr="00321999" w:rsidRDefault="00FE553F" w:rsidP="00615E5B">
            <w:pPr>
              <w:ind w:firstLine="33"/>
              <w:rPr>
                <w:sz w:val="20"/>
                <w:szCs w:val="20"/>
              </w:rPr>
            </w:pPr>
            <w:r w:rsidRPr="00321999">
              <w:rPr>
                <w:sz w:val="20"/>
                <w:szCs w:val="20"/>
              </w:rPr>
              <w:t>Предельное количество этажей - 3.</w:t>
            </w:r>
          </w:p>
          <w:p w:rsidR="00FE553F" w:rsidRPr="00321999" w:rsidRDefault="00FE553F"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FE553F" w:rsidRPr="00321999" w:rsidRDefault="00FE553F" w:rsidP="00615E5B">
            <w:pPr>
              <w:widowControl w:val="0"/>
              <w:ind w:firstLine="142"/>
              <w:jc w:val="both"/>
              <w:rPr>
                <w:sz w:val="20"/>
                <w:szCs w:val="20"/>
              </w:rPr>
            </w:pPr>
          </w:p>
        </w:tc>
      </w:tr>
      <w:tr w:rsidR="00FE553F" w:rsidRPr="00321999">
        <w:trPr>
          <w:jc w:val="center"/>
        </w:trPr>
        <w:tc>
          <w:tcPr>
            <w:tcW w:w="1809" w:type="dxa"/>
            <w:vMerge/>
            <w:vAlign w:val="center"/>
          </w:tcPr>
          <w:p w:rsidR="00FE553F" w:rsidRPr="00321999" w:rsidRDefault="00FE553F" w:rsidP="00FE553F">
            <w:pPr>
              <w:pStyle w:val="41"/>
              <w:rPr>
                <w:rFonts w:ascii="Times New Roman" w:hAnsi="Times New Roman" w:cs="Times New Roman"/>
                <w:i w:val="0"/>
                <w:iCs w:val="0"/>
                <w:sz w:val="20"/>
                <w:szCs w:val="20"/>
                <w:lang w:eastAsia="en-US"/>
              </w:rPr>
            </w:pPr>
          </w:p>
        </w:tc>
        <w:tc>
          <w:tcPr>
            <w:tcW w:w="985" w:type="dxa"/>
            <w:vAlign w:val="center"/>
          </w:tcPr>
          <w:p w:rsidR="00FE553F" w:rsidRPr="00FE553F" w:rsidRDefault="00FE553F" w:rsidP="00FE553F">
            <w:pPr>
              <w:widowControl w:val="0"/>
              <w:jc w:val="center"/>
              <w:rPr>
                <w:sz w:val="20"/>
                <w:szCs w:val="20"/>
                <w:highlight w:val="yellow"/>
              </w:rPr>
            </w:pPr>
            <w:r w:rsidRPr="00FE553F">
              <w:rPr>
                <w:sz w:val="20"/>
                <w:szCs w:val="20"/>
                <w:highlight w:val="yellow"/>
              </w:rPr>
              <w:t>12.0</w:t>
            </w:r>
          </w:p>
        </w:tc>
        <w:tc>
          <w:tcPr>
            <w:tcW w:w="2135" w:type="dxa"/>
            <w:vAlign w:val="center"/>
          </w:tcPr>
          <w:p w:rsidR="00FE553F" w:rsidRPr="00FE553F" w:rsidRDefault="00FE553F" w:rsidP="00FE553F">
            <w:pPr>
              <w:widowControl w:val="0"/>
              <w:rPr>
                <w:rStyle w:val="101"/>
                <w:b/>
                <w:bCs/>
                <w:i/>
                <w:iCs/>
                <w:sz w:val="20"/>
                <w:szCs w:val="20"/>
                <w:highlight w:val="yellow"/>
              </w:rPr>
            </w:pPr>
            <w:r w:rsidRPr="00FE553F">
              <w:rPr>
                <w:sz w:val="20"/>
                <w:szCs w:val="20"/>
                <w:highlight w:val="yellow"/>
              </w:rPr>
              <w:t>Земельные участки (территории) общего пользования</w:t>
            </w:r>
          </w:p>
        </w:tc>
        <w:tc>
          <w:tcPr>
            <w:tcW w:w="5385" w:type="dxa"/>
            <w:vAlign w:val="center"/>
          </w:tcPr>
          <w:p w:rsidR="00FE553F" w:rsidRPr="00FE553F" w:rsidRDefault="00FE553F" w:rsidP="00FE553F">
            <w:pPr>
              <w:widowControl w:val="0"/>
              <w:ind w:firstLine="33"/>
              <w:jc w:val="both"/>
              <w:rPr>
                <w:sz w:val="20"/>
                <w:szCs w:val="20"/>
                <w:highlight w:val="yellow"/>
              </w:rPr>
            </w:pPr>
            <w:r w:rsidRPr="00FE553F">
              <w:rPr>
                <w:rFonts w:eastAsia="Times New Roman"/>
                <w:sz w:val="20"/>
                <w:szCs w:val="20"/>
                <w:highlight w:val="yellow"/>
              </w:rPr>
              <w:t>Предельные (минимальные и (или) максимальные) размеры земельных участков, минимальные отступы от границ з</w:t>
            </w:r>
            <w:r w:rsidRPr="00FE553F">
              <w:rPr>
                <w:rFonts w:eastAsia="Times New Roman"/>
                <w:sz w:val="20"/>
                <w:szCs w:val="20"/>
                <w:highlight w:val="yellow"/>
              </w:rPr>
              <w:t>е</w:t>
            </w:r>
            <w:r w:rsidRPr="00FE553F">
              <w:rPr>
                <w:rFonts w:eastAsia="Times New Roman"/>
                <w:sz w:val="20"/>
                <w:szCs w:val="20"/>
                <w:highlight w:val="yellow"/>
              </w:rPr>
              <w:t>мельных участков, предельное количество этажей, макс</w:t>
            </w:r>
            <w:r w:rsidRPr="00FE553F">
              <w:rPr>
                <w:rFonts w:eastAsia="Times New Roman"/>
                <w:sz w:val="20"/>
                <w:szCs w:val="20"/>
                <w:highlight w:val="yellow"/>
              </w:rPr>
              <w:t>и</w:t>
            </w:r>
            <w:r w:rsidRPr="00FE553F">
              <w:rPr>
                <w:rFonts w:eastAsia="Times New Roman"/>
                <w:sz w:val="20"/>
                <w:szCs w:val="20"/>
                <w:highlight w:val="yellow"/>
              </w:rPr>
              <w:t>мальный процент застройки в границах земельного участка</w:t>
            </w:r>
            <w:r w:rsidRPr="00FE553F">
              <w:rPr>
                <w:sz w:val="20"/>
                <w:szCs w:val="20"/>
                <w:highlight w:val="yellow"/>
              </w:rPr>
              <w:t xml:space="preserve"> не подлежат установлению.</w:t>
            </w:r>
          </w:p>
        </w:tc>
        <w:tc>
          <w:tcPr>
            <w:tcW w:w="4472" w:type="dxa"/>
            <w:vAlign w:val="center"/>
          </w:tcPr>
          <w:p w:rsidR="00FE553F" w:rsidRPr="00FE553F" w:rsidRDefault="00FE553F" w:rsidP="00FE553F">
            <w:pPr>
              <w:widowControl w:val="0"/>
              <w:ind w:firstLine="142"/>
              <w:jc w:val="both"/>
              <w:rPr>
                <w:sz w:val="20"/>
                <w:szCs w:val="20"/>
                <w:highlight w:val="yellow"/>
              </w:rPr>
            </w:pPr>
            <w:r w:rsidRPr="00FE553F">
              <w:rPr>
                <w:sz w:val="20"/>
                <w:szCs w:val="20"/>
                <w:highlight w:val="yellow"/>
              </w:rPr>
              <w:t>Использование ЗУ определяется органами местного самоуправления в соответствии с де</w:t>
            </w:r>
            <w:r w:rsidRPr="00FE553F">
              <w:rPr>
                <w:sz w:val="20"/>
                <w:szCs w:val="20"/>
                <w:highlight w:val="yellow"/>
              </w:rPr>
              <w:t>й</w:t>
            </w:r>
            <w:r w:rsidRPr="00FE553F">
              <w:rPr>
                <w:sz w:val="20"/>
                <w:szCs w:val="20"/>
                <w:highlight w:val="yellow"/>
              </w:rPr>
              <w:t>ствующим законодательством.</w:t>
            </w:r>
          </w:p>
        </w:tc>
      </w:tr>
      <w:tr w:rsidR="00FE553F" w:rsidRPr="00321999">
        <w:trPr>
          <w:jc w:val="center"/>
        </w:trPr>
        <w:tc>
          <w:tcPr>
            <w:tcW w:w="1809" w:type="dxa"/>
            <w:vMerge/>
            <w:vAlign w:val="center"/>
          </w:tcPr>
          <w:p w:rsidR="00FE553F" w:rsidRPr="00321999" w:rsidRDefault="00FE553F" w:rsidP="00FE553F">
            <w:pPr>
              <w:pStyle w:val="41"/>
              <w:rPr>
                <w:rFonts w:ascii="Times New Roman" w:hAnsi="Times New Roman" w:cs="Times New Roman"/>
                <w:i w:val="0"/>
                <w:iCs w:val="0"/>
                <w:sz w:val="20"/>
                <w:szCs w:val="20"/>
                <w:lang w:eastAsia="en-US"/>
              </w:rPr>
            </w:pPr>
          </w:p>
        </w:tc>
        <w:tc>
          <w:tcPr>
            <w:tcW w:w="985" w:type="dxa"/>
            <w:vAlign w:val="center"/>
          </w:tcPr>
          <w:p w:rsidR="00FE553F" w:rsidRPr="00D518A3" w:rsidRDefault="00FE553F" w:rsidP="00FE553F">
            <w:pPr>
              <w:widowControl w:val="0"/>
              <w:jc w:val="center"/>
              <w:rPr>
                <w:sz w:val="20"/>
                <w:szCs w:val="20"/>
                <w:highlight w:val="yellow"/>
              </w:rPr>
            </w:pPr>
            <w:r w:rsidRPr="00D518A3">
              <w:rPr>
                <w:sz w:val="20"/>
                <w:szCs w:val="20"/>
                <w:highlight w:val="yellow"/>
              </w:rPr>
              <w:t>14.0</w:t>
            </w:r>
          </w:p>
        </w:tc>
        <w:tc>
          <w:tcPr>
            <w:tcW w:w="2135" w:type="dxa"/>
            <w:vAlign w:val="center"/>
          </w:tcPr>
          <w:p w:rsidR="00FE553F" w:rsidRPr="00D518A3" w:rsidRDefault="00FE553F" w:rsidP="00FE553F">
            <w:pPr>
              <w:widowControl w:val="0"/>
              <w:rPr>
                <w:rStyle w:val="50"/>
                <w:b w:val="0"/>
                <w:bCs w:val="0"/>
                <w:i w:val="0"/>
                <w:iCs w:val="0"/>
                <w:sz w:val="20"/>
                <w:szCs w:val="20"/>
                <w:highlight w:val="yellow"/>
              </w:rPr>
            </w:pPr>
            <w:r w:rsidRPr="00D518A3">
              <w:rPr>
                <w:sz w:val="20"/>
                <w:szCs w:val="20"/>
                <w:highlight w:val="yellow"/>
              </w:rPr>
              <w:t>Земельные участки, входящие в состав общего имущества собственников инд</w:t>
            </w:r>
            <w:r w:rsidRPr="00D518A3">
              <w:rPr>
                <w:sz w:val="20"/>
                <w:szCs w:val="20"/>
                <w:highlight w:val="yellow"/>
              </w:rPr>
              <w:t>и</w:t>
            </w:r>
            <w:r w:rsidRPr="00D518A3">
              <w:rPr>
                <w:sz w:val="20"/>
                <w:szCs w:val="20"/>
                <w:highlight w:val="yellow"/>
              </w:rPr>
              <w:t>видуальных жилых домов в малоэтажном жилом комплексе</w:t>
            </w:r>
          </w:p>
        </w:tc>
        <w:tc>
          <w:tcPr>
            <w:tcW w:w="5385" w:type="dxa"/>
            <w:vAlign w:val="center"/>
          </w:tcPr>
          <w:p w:rsidR="00FE553F" w:rsidRPr="00D518A3" w:rsidRDefault="00FE553F" w:rsidP="00FE553F">
            <w:pPr>
              <w:widowControl w:val="0"/>
              <w:ind w:firstLine="33"/>
              <w:jc w:val="both"/>
              <w:rPr>
                <w:sz w:val="20"/>
                <w:szCs w:val="20"/>
                <w:highlight w:val="yellow"/>
              </w:rPr>
            </w:pPr>
            <w:r w:rsidRPr="00F2282A">
              <w:rPr>
                <w:rFonts w:eastAsia="Times New Roman"/>
                <w:sz w:val="20"/>
                <w:szCs w:val="20"/>
                <w:highlight w:val="yellow"/>
              </w:rPr>
              <w:t>Предельные (минимальные и (или) максимальные) размеры земельных участков, минимальные отступы от границ з</w:t>
            </w:r>
            <w:r w:rsidRPr="00F2282A">
              <w:rPr>
                <w:rFonts w:eastAsia="Times New Roman"/>
                <w:sz w:val="20"/>
                <w:szCs w:val="20"/>
                <w:highlight w:val="yellow"/>
              </w:rPr>
              <w:t>е</w:t>
            </w:r>
            <w:r w:rsidRPr="00F2282A">
              <w:rPr>
                <w:rFonts w:eastAsia="Times New Roman"/>
                <w:sz w:val="20"/>
                <w:szCs w:val="20"/>
                <w:highlight w:val="yellow"/>
              </w:rPr>
              <w:t>мельных участков, предельное количество этажей, макс</w:t>
            </w:r>
            <w:r w:rsidRPr="00F2282A">
              <w:rPr>
                <w:rFonts w:eastAsia="Times New Roman"/>
                <w:sz w:val="20"/>
                <w:szCs w:val="20"/>
                <w:highlight w:val="yellow"/>
              </w:rPr>
              <w:t>и</w:t>
            </w:r>
            <w:r w:rsidRPr="00F2282A">
              <w:rPr>
                <w:rFonts w:eastAsia="Times New Roman"/>
                <w:sz w:val="20"/>
                <w:szCs w:val="20"/>
                <w:highlight w:val="yellow"/>
              </w:rPr>
              <w:t>мальный процент застройки в границах земельного участка</w:t>
            </w:r>
            <w:r w:rsidRPr="00F2282A">
              <w:rPr>
                <w:sz w:val="20"/>
                <w:szCs w:val="20"/>
                <w:highlight w:val="yellow"/>
              </w:rPr>
              <w:t xml:space="preserve"> не подлежат установлению.</w:t>
            </w:r>
          </w:p>
        </w:tc>
        <w:tc>
          <w:tcPr>
            <w:tcW w:w="4472" w:type="dxa"/>
            <w:vAlign w:val="center"/>
          </w:tcPr>
          <w:p w:rsidR="00FE553F" w:rsidRPr="00D518A3" w:rsidRDefault="00FE553F" w:rsidP="00FE553F">
            <w:pPr>
              <w:widowControl w:val="0"/>
              <w:ind w:firstLine="142"/>
              <w:jc w:val="both"/>
              <w:rPr>
                <w:sz w:val="20"/>
                <w:szCs w:val="20"/>
                <w:highlight w:val="yellow"/>
              </w:rPr>
            </w:pPr>
            <w:r w:rsidRPr="00D518A3">
              <w:rPr>
                <w:sz w:val="20"/>
                <w:szCs w:val="20"/>
                <w:highlight w:val="yellow"/>
              </w:rPr>
              <w:t>Использование ЗУ определяется в соответствии с действующим законодательством.</w:t>
            </w:r>
          </w:p>
        </w:tc>
      </w:tr>
      <w:tr w:rsidR="00EC7194" w:rsidRPr="00321999" w:rsidTr="00AA12BF">
        <w:trPr>
          <w:trHeight w:val="999"/>
          <w:jc w:val="center"/>
        </w:trPr>
        <w:tc>
          <w:tcPr>
            <w:tcW w:w="1809" w:type="dxa"/>
            <w:vMerge w:val="restart"/>
            <w:vAlign w:val="center"/>
          </w:tcPr>
          <w:p w:rsidR="00EC7194" w:rsidRPr="00321999" w:rsidRDefault="00EC7194" w:rsidP="00AA12BF">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985" w:type="dxa"/>
            <w:vAlign w:val="center"/>
          </w:tcPr>
          <w:p w:rsidR="00EC7194" w:rsidRPr="00321999" w:rsidRDefault="00EC7194" w:rsidP="00AA12BF">
            <w:pPr>
              <w:widowControl w:val="0"/>
              <w:jc w:val="center"/>
              <w:rPr>
                <w:sz w:val="20"/>
                <w:szCs w:val="20"/>
              </w:rPr>
            </w:pPr>
            <w:r w:rsidRPr="00321999">
              <w:rPr>
                <w:sz w:val="20"/>
                <w:szCs w:val="20"/>
              </w:rPr>
              <w:t>3.1.2</w:t>
            </w:r>
          </w:p>
        </w:tc>
        <w:tc>
          <w:tcPr>
            <w:tcW w:w="2135" w:type="dxa"/>
            <w:vAlign w:val="center"/>
          </w:tcPr>
          <w:p w:rsidR="00EC7194" w:rsidRPr="00321999" w:rsidRDefault="00EC7194" w:rsidP="00AA12BF">
            <w:pPr>
              <w:widowControl w:val="0"/>
              <w:rPr>
                <w:sz w:val="20"/>
                <w:szCs w:val="20"/>
              </w:rPr>
            </w:pPr>
            <w:r w:rsidRPr="00321999">
              <w:rPr>
                <w:sz w:val="20"/>
                <w:szCs w:val="20"/>
              </w:rPr>
              <w:t>Административные здания организаций, обеспечивающих предоставление ко</w:t>
            </w:r>
            <w:r w:rsidRPr="00321999">
              <w:rPr>
                <w:sz w:val="20"/>
                <w:szCs w:val="20"/>
              </w:rPr>
              <w:t>м</w:t>
            </w:r>
            <w:r w:rsidRPr="00321999">
              <w:rPr>
                <w:sz w:val="20"/>
                <w:szCs w:val="20"/>
              </w:rPr>
              <w:t>мунальных услуг</w:t>
            </w:r>
          </w:p>
        </w:tc>
        <w:tc>
          <w:tcPr>
            <w:tcW w:w="5385" w:type="dxa"/>
            <w:vAlign w:val="center"/>
          </w:tcPr>
          <w:p w:rsidR="00EC7194" w:rsidRPr="00321999" w:rsidRDefault="00EC7194" w:rsidP="00AA12BF">
            <w:pPr>
              <w:pStyle w:val="Default"/>
              <w:rPr>
                <w:sz w:val="20"/>
                <w:szCs w:val="20"/>
              </w:rPr>
            </w:pPr>
            <w:r w:rsidRPr="00321999">
              <w:rPr>
                <w:sz w:val="20"/>
                <w:szCs w:val="20"/>
              </w:rPr>
              <w:t xml:space="preserve">Минимальная площадь земельного участка – 0,01 га. </w:t>
            </w:r>
          </w:p>
          <w:p w:rsidR="00EC7194" w:rsidRPr="00321999" w:rsidRDefault="00EC7194" w:rsidP="00AA12BF">
            <w:pPr>
              <w:rPr>
                <w:sz w:val="20"/>
                <w:szCs w:val="20"/>
              </w:rPr>
            </w:pPr>
            <w:r w:rsidRPr="00321999">
              <w:rPr>
                <w:sz w:val="20"/>
                <w:szCs w:val="20"/>
              </w:rPr>
              <w:t xml:space="preserve">Минимальный отступ от границы земельного участка – 3 м. </w:t>
            </w:r>
          </w:p>
          <w:p w:rsidR="00EC7194" w:rsidRPr="00321999" w:rsidRDefault="00EC7194" w:rsidP="00AA12BF">
            <w:pPr>
              <w:rPr>
                <w:sz w:val="20"/>
                <w:szCs w:val="20"/>
              </w:rPr>
            </w:pPr>
            <w:r w:rsidRPr="00321999">
              <w:rPr>
                <w:sz w:val="20"/>
                <w:szCs w:val="20"/>
              </w:rPr>
              <w:t>Предельное количество этажей – 2.</w:t>
            </w:r>
          </w:p>
          <w:p w:rsidR="00EC7194" w:rsidRPr="00321999" w:rsidRDefault="00EC7194" w:rsidP="00AA12BF">
            <w:pPr>
              <w:rPr>
                <w:i/>
                <w:iCs/>
                <w:sz w:val="20"/>
                <w:szCs w:val="20"/>
              </w:rPr>
            </w:pPr>
            <w:r w:rsidRPr="00321999">
              <w:rPr>
                <w:sz w:val="20"/>
                <w:szCs w:val="20"/>
              </w:rPr>
              <w:t>Максимальный процент застройки - 60 %.</w:t>
            </w:r>
          </w:p>
        </w:tc>
        <w:tc>
          <w:tcPr>
            <w:tcW w:w="4472" w:type="dxa"/>
            <w:vMerge w:val="restart"/>
            <w:vAlign w:val="center"/>
          </w:tcPr>
          <w:p w:rsidR="00EC7194" w:rsidRPr="00321999" w:rsidRDefault="00EC7194" w:rsidP="00AA12BF">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установление СЗЗ.</w:t>
            </w:r>
          </w:p>
          <w:p w:rsidR="00EC7194" w:rsidRPr="00321999" w:rsidRDefault="00EC7194" w:rsidP="00AA12BF">
            <w:pPr>
              <w:ind w:left="8" w:firstLine="141"/>
              <w:jc w:val="both"/>
              <w:rPr>
                <w:sz w:val="20"/>
                <w:szCs w:val="20"/>
              </w:rPr>
            </w:pPr>
            <w:r w:rsidRPr="00321999">
              <w:rPr>
                <w:sz w:val="20"/>
                <w:szCs w:val="20"/>
              </w:rPr>
              <w:t>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w:t>
            </w:r>
            <w:r w:rsidRPr="00321999">
              <w:rPr>
                <w:sz w:val="20"/>
                <w:szCs w:val="20"/>
              </w:rPr>
              <w:t>е</w:t>
            </w:r>
            <w:r w:rsidRPr="00321999">
              <w:rPr>
                <w:sz w:val="20"/>
                <w:szCs w:val="20"/>
              </w:rPr>
              <w:t>бованиям технических регламентов.</w:t>
            </w:r>
          </w:p>
          <w:p w:rsidR="00EC7194" w:rsidRPr="00321999" w:rsidRDefault="00EC7194" w:rsidP="00AA12BF">
            <w:pPr>
              <w:ind w:left="8" w:firstLine="141"/>
              <w:rPr>
                <w:sz w:val="20"/>
                <w:szCs w:val="20"/>
              </w:rPr>
            </w:pPr>
            <w:r w:rsidRPr="00321999">
              <w:rPr>
                <w:sz w:val="20"/>
                <w:szCs w:val="20"/>
              </w:rPr>
              <w:t>Требуется соблюдение ограничений использ</w:t>
            </w:r>
            <w:r w:rsidRPr="00321999">
              <w:rPr>
                <w:sz w:val="20"/>
                <w:szCs w:val="20"/>
              </w:rPr>
              <w:t>о</w:t>
            </w:r>
            <w:r w:rsidRPr="00321999">
              <w:rPr>
                <w:sz w:val="20"/>
                <w:szCs w:val="20"/>
              </w:rPr>
              <w:t>вания ЗУ и ОКС при осуществлении публичного сервитута.</w:t>
            </w:r>
          </w:p>
          <w:p w:rsidR="00EC7194" w:rsidRPr="00321999" w:rsidRDefault="00EC7194" w:rsidP="00AA12BF">
            <w:pPr>
              <w:widowControl w:val="0"/>
              <w:ind w:firstLine="142"/>
              <w:jc w:val="both"/>
              <w:rPr>
                <w:sz w:val="20"/>
                <w:szCs w:val="20"/>
              </w:rPr>
            </w:pPr>
          </w:p>
        </w:tc>
      </w:tr>
      <w:tr w:rsidR="00EC7194" w:rsidRPr="00321999" w:rsidTr="00AA12BF">
        <w:trPr>
          <w:trHeight w:val="991"/>
          <w:jc w:val="center"/>
        </w:trPr>
        <w:tc>
          <w:tcPr>
            <w:tcW w:w="1809" w:type="dxa"/>
            <w:vMerge/>
            <w:vAlign w:val="center"/>
          </w:tcPr>
          <w:p w:rsidR="00EC7194" w:rsidRPr="00321999" w:rsidRDefault="00EC7194" w:rsidP="00AA12BF">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321999" w:rsidRDefault="00EC7194" w:rsidP="00AA12BF">
            <w:pPr>
              <w:widowControl w:val="0"/>
              <w:jc w:val="center"/>
              <w:rPr>
                <w:sz w:val="20"/>
                <w:szCs w:val="20"/>
              </w:rPr>
            </w:pPr>
            <w:r w:rsidRPr="00321999">
              <w:rPr>
                <w:sz w:val="20"/>
                <w:szCs w:val="20"/>
              </w:rPr>
              <w:t>3.2</w:t>
            </w:r>
          </w:p>
        </w:tc>
        <w:tc>
          <w:tcPr>
            <w:tcW w:w="2135" w:type="dxa"/>
            <w:vAlign w:val="center"/>
          </w:tcPr>
          <w:p w:rsidR="00EC7194" w:rsidRPr="00321999" w:rsidRDefault="00EC7194" w:rsidP="00AA12BF">
            <w:pPr>
              <w:widowControl w:val="0"/>
              <w:jc w:val="both"/>
              <w:rPr>
                <w:sz w:val="20"/>
                <w:szCs w:val="20"/>
              </w:rPr>
            </w:pPr>
            <w:r w:rsidRPr="00321999">
              <w:rPr>
                <w:sz w:val="20"/>
                <w:szCs w:val="20"/>
              </w:rPr>
              <w:t>Социальное обслуж</w:t>
            </w:r>
            <w:r w:rsidRPr="00321999">
              <w:rPr>
                <w:sz w:val="20"/>
                <w:szCs w:val="20"/>
              </w:rPr>
              <w:t>и</w:t>
            </w:r>
            <w:r w:rsidRPr="00321999">
              <w:rPr>
                <w:sz w:val="20"/>
                <w:szCs w:val="20"/>
              </w:rPr>
              <w:t>вание</w:t>
            </w:r>
          </w:p>
        </w:tc>
        <w:tc>
          <w:tcPr>
            <w:tcW w:w="5385" w:type="dxa"/>
            <w:vAlign w:val="center"/>
          </w:tcPr>
          <w:p w:rsidR="00EC7194" w:rsidRPr="00321999" w:rsidRDefault="00EC7194" w:rsidP="00AA12BF">
            <w:pPr>
              <w:ind w:firstLine="33"/>
              <w:rPr>
                <w:sz w:val="20"/>
                <w:szCs w:val="20"/>
              </w:rPr>
            </w:pPr>
            <w:r w:rsidRPr="00321999">
              <w:rPr>
                <w:sz w:val="20"/>
                <w:szCs w:val="20"/>
              </w:rPr>
              <w:t>Минимальная площадь земельного участка - 0,02 га.</w:t>
            </w:r>
          </w:p>
          <w:p w:rsidR="00EC7194" w:rsidRPr="00321999" w:rsidRDefault="00EC7194" w:rsidP="00AA12BF">
            <w:pPr>
              <w:ind w:firstLine="33"/>
              <w:rPr>
                <w:sz w:val="20"/>
                <w:szCs w:val="20"/>
              </w:rPr>
            </w:pPr>
            <w:r w:rsidRPr="00321999">
              <w:rPr>
                <w:sz w:val="20"/>
                <w:szCs w:val="20"/>
              </w:rPr>
              <w:t>Максимальная площадь земельного участка - 0,5 га.</w:t>
            </w:r>
          </w:p>
          <w:p w:rsidR="00EC7194" w:rsidRPr="00321999" w:rsidRDefault="00EC7194" w:rsidP="00AA12BF">
            <w:pPr>
              <w:ind w:firstLine="33"/>
              <w:rPr>
                <w:sz w:val="20"/>
                <w:szCs w:val="20"/>
              </w:rPr>
            </w:pPr>
            <w:r w:rsidRPr="00321999">
              <w:rPr>
                <w:sz w:val="20"/>
                <w:szCs w:val="20"/>
              </w:rPr>
              <w:t xml:space="preserve">Минимальные отступы от границ земельного участка – 3 м. </w:t>
            </w:r>
          </w:p>
          <w:p w:rsidR="00EC7194" w:rsidRPr="00321999" w:rsidRDefault="00EC7194" w:rsidP="00AA12BF">
            <w:pPr>
              <w:ind w:firstLine="33"/>
              <w:rPr>
                <w:sz w:val="20"/>
                <w:szCs w:val="20"/>
              </w:rPr>
            </w:pPr>
            <w:r w:rsidRPr="00321999">
              <w:rPr>
                <w:sz w:val="20"/>
                <w:szCs w:val="20"/>
              </w:rPr>
              <w:t>Предельное количество надземных этажей – 3.</w:t>
            </w:r>
          </w:p>
          <w:p w:rsidR="00EC7194" w:rsidRPr="00321999" w:rsidRDefault="00EC7194" w:rsidP="00AA12BF">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C7194" w:rsidRPr="00321999" w:rsidRDefault="00EC7194" w:rsidP="00AA12BF">
            <w:pPr>
              <w:widowControl w:val="0"/>
              <w:ind w:firstLine="142"/>
              <w:jc w:val="both"/>
              <w:rPr>
                <w:sz w:val="20"/>
                <w:szCs w:val="20"/>
              </w:rPr>
            </w:pPr>
          </w:p>
        </w:tc>
      </w:tr>
      <w:tr w:rsidR="00EC7194" w:rsidRPr="00321999" w:rsidTr="00AA12BF">
        <w:trPr>
          <w:trHeight w:val="1458"/>
          <w:jc w:val="center"/>
        </w:trPr>
        <w:tc>
          <w:tcPr>
            <w:tcW w:w="1809" w:type="dxa"/>
            <w:vMerge/>
            <w:vAlign w:val="center"/>
          </w:tcPr>
          <w:p w:rsidR="00EC7194" w:rsidRPr="00321999" w:rsidRDefault="00EC7194" w:rsidP="00AA12BF">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321999" w:rsidRDefault="00EC7194" w:rsidP="00AA12BF">
            <w:pPr>
              <w:widowControl w:val="0"/>
              <w:jc w:val="center"/>
              <w:rPr>
                <w:sz w:val="20"/>
                <w:szCs w:val="20"/>
              </w:rPr>
            </w:pPr>
            <w:r w:rsidRPr="00321999">
              <w:rPr>
                <w:sz w:val="20"/>
                <w:szCs w:val="20"/>
              </w:rPr>
              <w:t>3.4.1</w:t>
            </w:r>
          </w:p>
        </w:tc>
        <w:tc>
          <w:tcPr>
            <w:tcW w:w="2135" w:type="dxa"/>
            <w:vAlign w:val="center"/>
          </w:tcPr>
          <w:p w:rsidR="00EC7194" w:rsidRPr="00321999" w:rsidRDefault="00EC7194" w:rsidP="00AA12BF">
            <w:pPr>
              <w:rPr>
                <w:rStyle w:val="13"/>
                <w:sz w:val="20"/>
                <w:szCs w:val="20"/>
              </w:rPr>
            </w:pPr>
            <w:r w:rsidRPr="00321999">
              <w:rPr>
                <w:sz w:val="20"/>
                <w:szCs w:val="20"/>
              </w:rPr>
              <w:t>Амбулаторно-поликлиническое о</w:t>
            </w:r>
            <w:r w:rsidRPr="00321999">
              <w:rPr>
                <w:sz w:val="20"/>
                <w:szCs w:val="20"/>
              </w:rPr>
              <w:t>б</w:t>
            </w:r>
            <w:r w:rsidRPr="00321999">
              <w:rPr>
                <w:sz w:val="20"/>
                <w:szCs w:val="20"/>
              </w:rPr>
              <w:t>служивание</w:t>
            </w:r>
          </w:p>
        </w:tc>
        <w:tc>
          <w:tcPr>
            <w:tcW w:w="5385" w:type="dxa"/>
            <w:vAlign w:val="center"/>
          </w:tcPr>
          <w:p w:rsidR="00EC7194" w:rsidRPr="00321999" w:rsidRDefault="00EC7194" w:rsidP="00AA12BF">
            <w:pPr>
              <w:pStyle w:val="Default"/>
              <w:ind w:firstLine="33"/>
              <w:jc w:val="both"/>
              <w:rPr>
                <w:sz w:val="20"/>
                <w:szCs w:val="20"/>
              </w:rPr>
            </w:pPr>
            <w:r w:rsidRPr="00321999">
              <w:rPr>
                <w:sz w:val="20"/>
                <w:szCs w:val="20"/>
              </w:rPr>
              <w:t>Минимальная площадь земельного участка - 0,2 га.</w:t>
            </w:r>
          </w:p>
          <w:p w:rsidR="00EC7194" w:rsidRPr="00321999" w:rsidRDefault="00EC7194" w:rsidP="00AA12BF">
            <w:pPr>
              <w:ind w:firstLine="33"/>
              <w:rPr>
                <w:sz w:val="20"/>
                <w:szCs w:val="20"/>
              </w:rPr>
            </w:pPr>
            <w:r w:rsidRPr="00321999">
              <w:rPr>
                <w:sz w:val="20"/>
                <w:szCs w:val="20"/>
              </w:rPr>
              <w:t>Максимальная площадь земельного участка - 0,5 га.</w:t>
            </w:r>
          </w:p>
          <w:p w:rsidR="00EC7194" w:rsidRPr="00321999" w:rsidRDefault="00EC7194" w:rsidP="00AA12BF">
            <w:pPr>
              <w:pStyle w:val="Default"/>
              <w:ind w:firstLine="33"/>
              <w:jc w:val="both"/>
              <w:rPr>
                <w:sz w:val="20"/>
                <w:szCs w:val="20"/>
              </w:rPr>
            </w:pPr>
            <w:r w:rsidRPr="00321999">
              <w:rPr>
                <w:sz w:val="20"/>
                <w:szCs w:val="20"/>
              </w:rPr>
              <w:t>Минимальные отступы от границ земельного участка – 3</w:t>
            </w:r>
            <w:r>
              <w:rPr>
                <w:sz w:val="20"/>
                <w:szCs w:val="20"/>
              </w:rPr>
              <w:t xml:space="preserve"> </w:t>
            </w:r>
            <w:r w:rsidRPr="00321999">
              <w:rPr>
                <w:sz w:val="20"/>
                <w:szCs w:val="20"/>
              </w:rPr>
              <w:t xml:space="preserve">м. </w:t>
            </w:r>
          </w:p>
          <w:p w:rsidR="00EC7194" w:rsidRPr="00321999" w:rsidRDefault="00EC7194" w:rsidP="00AA12BF">
            <w:pPr>
              <w:ind w:firstLine="33"/>
              <w:jc w:val="both"/>
              <w:rPr>
                <w:sz w:val="20"/>
                <w:szCs w:val="20"/>
              </w:rPr>
            </w:pPr>
            <w:r w:rsidRPr="00321999">
              <w:rPr>
                <w:sz w:val="20"/>
                <w:szCs w:val="20"/>
              </w:rPr>
              <w:t>Предельное количество надземных этажей – 3.</w:t>
            </w:r>
          </w:p>
          <w:p w:rsidR="00EC7194" w:rsidRPr="00321999" w:rsidRDefault="00EC7194" w:rsidP="00AA12BF">
            <w:pPr>
              <w:ind w:firstLine="33"/>
              <w:rPr>
                <w:sz w:val="20"/>
                <w:szCs w:val="20"/>
              </w:rPr>
            </w:pPr>
            <w:r w:rsidRPr="00321999">
              <w:rPr>
                <w:sz w:val="20"/>
                <w:szCs w:val="20"/>
              </w:rPr>
              <w:t>Максимальный процент застройки – 50%.</w:t>
            </w:r>
          </w:p>
          <w:p w:rsidR="00EC7194" w:rsidRPr="00321999" w:rsidRDefault="00EC7194" w:rsidP="00AA12BF">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Минимальный отступ от красной линии – 5 м.</w:t>
            </w:r>
          </w:p>
        </w:tc>
        <w:tc>
          <w:tcPr>
            <w:tcW w:w="4472" w:type="dxa"/>
            <w:vMerge/>
            <w:vAlign w:val="center"/>
          </w:tcPr>
          <w:p w:rsidR="00EC7194" w:rsidRPr="00321999" w:rsidRDefault="00EC7194" w:rsidP="00AA12BF">
            <w:pPr>
              <w:widowControl w:val="0"/>
              <w:ind w:firstLine="142"/>
              <w:jc w:val="both"/>
              <w:rPr>
                <w:sz w:val="20"/>
                <w:szCs w:val="20"/>
              </w:rPr>
            </w:pPr>
          </w:p>
        </w:tc>
      </w:tr>
      <w:tr w:rsidR="00EC7194" w:rsidRPr="00321999" w:rsidTr="00AA12BF">
        <w:trPr>
          <w:trHeight w:val="1339"/>
          <w:jc w:val="center"/>
        </w:trPr>
        <w:tc>
          <w:tcPr>
            <w:tcW w:w="1809" w:type="dxa"/>
            <w:vMerge/>
            <w:vAlign w:val="center"/>
          </w:tcPr>
          <w:p w:rsidR="00EC7194" w:rsidRPr="00321999" w:rsidRDefault="00EC7194" w:rsidP="00AA12BF">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321999" w:rsidRDefault="00EC7194" w:rsidP="00AA12BF">
            <w:pPr>
              <w:widowControl w:val="0"/>
              <w:jc w:val="center"/>
              <w:rPr>
                <w:sz w:val="20"/>
                <w:szCs w:val="20"/>
              </w:rPr>
            </w:pPr>
            <w:r w:rsidRPr="00321999">
              <w:rPr>
                <w:sz w:val="20"/>
                <w:szCs w:val="20"/>
              </w:rPr>
              <w:t>3.6</w:t>
            </w:r>
          </w:p>
        </w:tc>
        <w:tc>
          <w:tcPr>
            <w:tcW w:w="2135" w:type="dxa"/>
            <w:vAlign w:val="center"/>
          </w:tcPr>
          <w:p w:rsidR="00EC7194" w:rsidRPr="00321999" w:rsidRDefault="00EC7194" w:rsidP="00AA12BF">
            <w:pPr>
              <w:rPr>
                <w:rStyle w:val="13"/>
                <w:sz w:val="20"/>
                <w:szCs w:val="20"/>
              </w:rPr>
            </w:pPr>
            <w:r w:rsidRPr="00321999">
              <w:rPr>
                <w:sz w:val="20"/>
                <w:szCs w:val="20"/>
              </w:rPr>
              <w:t>Культурное развитие</w:t>
            </w:r>
          </w:p>
        </w:tc>
        <w:tc>
          <w:tcPr>
            <w:tcW w:w="5385" w:type="dxa"/>
            <w:vAlign w:val="center"/>
          </w:tcPr>
          <w:p w:rsidR="00EC7194" w:rsidRPr="00321999" w:rsidRDefault="00EC7194" w:rsidP="00AA12BF">
            <w:pPr>
              <w:pStyle w:val="Default"/>
              <w:ind w:firstLine="33"/>
              <w:rPr>
                <w:sz w:val="20"/>
                <w:szCs w:val="20"/>
              </w:rPr>
            </w:pPr>
            <w:r w:rsidRPr="00321999">
              <w:rPr>
                <w:sz w:val="20"/>
                <w:szCs w:val="20"/>
              </w:rPr>
              <w:t>Минимальная площадь земельного участка – 0,04 га.</w:t>
            </w:r>
          </w:p>
          <w:p w:rsidR="00EC7194" w:rsidRPr="00321999" w:rsidRDefault="00EC7194" w:rsidP="00AA12BF">
            <w:pPr>
              <w:ind w:firstLine="33"/>
              <w:rPr>
                <w:sz w:val="20"/>
                <w:szCs w:val="20"/>
              </w:rPr>
            </w:pPr>
            <w:r w:rsidRPr="00321999">
              <w:rPr>
                <w:sz w:val="20"/>
                <w:szCs w:val="20"/>
              </w:rPr>
              <w:t>Максимальная площадь земельного участка - 0,5 га.</w:t>
            </w:r>
          </w:p>
          <w:p w:rsidR="00EC7194" w:rsidRPr="00321999" w:rsidRDefault="00EC7194" w:rsidP="00AA12BF">
            <w:pPr>
              <w:pStyle w:val="Default"/>
              <w:ind w:firstLine="33"/>
              <w:rPr>
                <w:sz w:val="20"/>
                <w:szCs w:val="20"/>
              </w:rPr>
            </w:pPr>
            <w:r w:rsidRPr="00321999">
              <w:rPr>
                <w:sz w:val="20"/>
                <w:szCs w:val="20"/>
              </w:rPr>
              <w:t>Минимальный отступ от границы земельного участка - 3 м.</w:t>
            </w:r>
          </w:p>
          <w:p w:rsidR="00EC7194" w:rsidRPr="00321999" w:rsidRDefault="00EC7194" w:rsidP="00AA12BF">
            <w:pPr>
              <w:pStyle w:val="Default"/>
              <w:ind w:firstLine="33"/>
              <w:rPr>
                <w:sz w:val="20"/>
                <w:szCs w:val="20"/>
              </w:rPr>
            </w:pPr>
            <w:r w:rsidRPr="00321999">
              <w:rPr>
                <w:sz w:val="20"/>
                <w:szCs w:val="20"/>
              </w:rPr>
              <w:t>Максимальный процент застройки– 50%.</w:t>
            </w:r>
          </w:p>
          <w:p w:rsidR="00EC7194" w:rsidRPr="00321999" w:rsidRDefault="00EC7194" w:rsidP="00AA12BF">
            <w:pPr>
              <w:pStyle w:val="Default"/>
              <w:ind w:firstLine="33"/>
              <w:rPr>
                <w:sz w:val="20"/>
                <w:szCs w:val="20"/>
              </w:rPr>
            </w:pPr>
            <w:r w:rsidRPr="00321999">
              <w:rPr>
                <w:sz w:val="20"/>
                <w:szCs w:val="20"/>
              </w:rPr>
              <w:t xml:space="preserve"> Предельное количество этажей – 3.</w:t>
            </w:r>
          </w:p>
          <w:p w:rsidR="00EC7194" w:rsidRPr="00321999" w:rsidRDefault="00EC7194" w:rsidP="00AA12BF">
            <w:pPr>
              <w:pStyle w:val="Default"/>
              <w:ind w:firstLine="33"/>
              <w:rPr>
                <w:i/>
                <w:iCs/>
                <w:sz w:val="20"/>
                <w:szCs w:val="20"/>
              </w:rPr>
            </w:pPr>
            <w:r w:rsidRPr="00321999">
              <w:rPr>
                <w:sz w:val="20"/>
                <w:szCs w:val="20"/>
              </w:rPr>
              <w:t>Минимальный отступ от красной линии – 5 м.</w:t>
            </w:r>
          </w:p>
        </w:tc>
        <w:tc>
          <w:tcPr>
            <w:tcW w:w="4472" w:type="dxa"/>
            <w:vMerge/>
            <w:vAlign w:val="center"/>
          </w:tcPr>
          <w:p w:rsidR="00EC7194" w:rsidRPr="00321999" w:rsidRDefault="00EC7194" w:rsidP="00AA12BF">
            <w:pPr>
              <w:widowControl w:val="0"/>
              <w:ind w:firstLine="142"/>
              <w:jc w:val="both"/>
              <w:rPr>
                <w:sz w:val="20"/>
                <w:szCs w:val="20"/>
              </w:rPr>
            </w:pPr>
          </w:p>
        </w:tc>
      </w:tr>
      <w:tr w:rsidR="00EC7194" w:rsidRPr="00321999" w:rsidTr="00AA12BF">
        <w:trPr>
          <w:trHeight w:val="1339"/>
          <w:jc w:val="center"/>
        </w:trPr>
        <w:tc>
          <w:tcPr>
            <w:tcW w:w="1809" w:type="dxa"/>
            <w:vMerge/>
            <w:vAlign w:val="center"/>
          </w:tcPr>
          <w:p w:rsidR="00EC7194" w:rsidRPr="00321999" w:rsidRDefault="00EC7194" w:rsidP="00EC7194">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C7194" w:rsidRPr="003E4ADF" w:rsidRDefault="00EC7194" w:rsidP="00EC7194">
            <w:pPr>
              <w:widowControl w:val="0"/>
              <w:jc w:val="center"/>
              <w:rPr>
                <w:sz w:val="20"/>
                <w:szCs w:val="20"/>
                <w:highlight w:val="yellow"/>
              </w:rPr>
            </w:pPr>
            <w:r w:rsidRPr="003E4ADF">
              <w:rPr>
                <w:sz w:val="20"/>
                <w:szCs w:val="20"/>
                <w:highlight w:val="yellow"/>
              </w:rPr>
              <w:t>3.8</w:t>
            </w:r>
          </w:p>
        </w:tc>
        <w:tc>
          <w:tcPr>
            <w:tcW w:w="2135" w:type="dxa"/>
            <w:vAlign w:val="center"/>
          </w:tcPr>
          <w:p w:rsidR="00EC7194" w:rsidRPr="003E4ADF" w:rsidRDefault="00EC7194" w:rsidP="00EC7194">
            <w:pPr>
              <w:widowControl w:val="0"/>
              <w:rPr>
                <w:sz w:val="20"/>
                <w:szCs w:val="20"/>
                <w:highlight w:val="yellow"/>
              </w:rPr>
            </w:pPr>
            <w:r w:rsidRPr="003E4ADF">
              <w:rPr>
                <w:sz w:val="20"/>
                <w:szCs w:val="20"/>
                <w:highlight w:val="yellow"/>
              </w:rPr>
              <w:t>Общественное упра</w:t>
            </w:r>
            <w:r w:rsidRPr="003E4ADF">
              <w:rPr>
                <w:sz w:val="20"/>
                <w:szCs w:val="20"/>
                <w:highlight w:val="yellow"/>
              </w:rPr>
              <w:t>в</w:t>
            </w:r>
            <w:r w:rsidRPr="003E4ADF">
              <w:rPr>
                <w:sz w:val="20"/>
                <w:szCs w:val="20"/>
                <w:highlight w:val="yellow"/>
              </w:rPr>
              <w:t>ление</w:t>
            </w:r>
          </w:p>
        </w:tc>
        <w:tc>
          <w:tcPr>
            <w:tcW w:w="5385" w:type="dxa"/>
            <w:vAlign w:val="center"/>
          </w:tcPr>
          <w:p w:rsidR="00EC7194" w:rsidRPr="003E4ADF" w:rsidRDefault="00EC7194" w:rsidP="00EC7194">
            <w:pPr>
              <w:widowControl w:val="0"/>
              <w:ind w:firstLine="33"/>
              <w:rPr>
                <w:sz w:val="20"/>
                <w:szCs w:val="20"/>
                <w:highlight w:val="yellow"/>
              </w:rPr>
            </w:pPr>
            <w:r w:rsidRPr="003E4ADF">
              <w:rPr>
                <w:sz w:val="20"/>
                <w:szCs w:val="20"/>
                <w:highlight w:val="yellow"/>
              </w:rPr>
              <w:t xml:space="preserve">Минимальная площадь земельного участка - </w:t>
            </w:r>
            <w:smartTag w:uri="urn:schemas-microsoft-com:office:smarttags" w:element="metricconverter">
              <w:smartTagPr>
                <w:attr w:name="ProductID" w:val="0,02 га"/>
              </w:smartTagPr>
              <w:r w:rsidRPr="003E4ADF">
                <w:rPr>
                  <w:sz w:val="20"/>
                  <w:szCs w:val="20"/>
                  <w:highlight w:val="yellow"/>
                </w:rPr>
                <w:t>0,02 га</w:t>
              </w:r>
            </w:smartTag>
            <w:r w:rsidRPr="003E4ADF">
              <w:rPr>
                <w:sz w:val="20"/>
                <w:szCs w:val="20"/>
                <w:highlight w:val="yellow"/>
              </w:rPr>
              <w:t>.</w:t>
            </w:r>
          </w:p>
          <w:p w:rsidR="00EC7194" w:rsidRPr="003E4ADF" w:rsidRDefault="00EC7194" w:rsidP="00EC7194">
            <w:pPr>
              <w:widowControl w:val="0"/>
              <w:ind w:firstLine="33"/>
              <w:rPr>
                <w:sz w:val="20"/>
                <w:szCs w:val="20"/>
                <w:highlight w:val="yellow"/>
              </w:rPr>
            </w:pPr>
            <w:r w:rsidRPr="003E4ADF">
              <w:rPr>
                <w:sz w:val="20"/>
                <w:szCs w:val="20"/>
                <w:highlight w:val="yellow"/>
              </w:rPr>
              <w:t xml:space="preserve">Максимальная площадь земельного участка - </w:t>
            </w:r>
            <w:smartTag w:uri="urn:schemas-microsoft-com:office:smarttags" w:element="metricconverter">
              <w:smartTagPr>
                <w:attr w:name="ProductID" w:val="0,5 га"/>
              </w:smartTagPr>
              <w:r w:rsidRPr="003E4ADF">
                <w:rPr>
                  <w:sz w:val="20"/>
                  <w:szCs w:val="20"/>
                  <w:highlight w:val="yellow"/>
                </w:rPr>
                <w:t>0,5 га</w:t>
              </w:r>
            </w:smartTag>
            <w:r w:rsidRPr="003E4ADF">
              <w:rPr>
                <w:sz w:val="20"/>
                <w:szCs w:val="20"/>
                <w:highlight w:val="yellow"/>
              </w:rPr>
              <w:t>.</w:t>
            </w:r>
          </w:p>
          <w:p w:rsidR="00EC7194" w:rsidRPr="003E4ADF" w:rsidRDefault="00EC7194" w:rsidP="00EC7194">
            <w:pPr>
              <w:widowControl w:val="0"/>
              <w:ind w:firstLine="33"/>
              <w:rPr>
                <w:sz w:val="20"/>
                <w:szCs w:val="20"/>
                <w:highlight w:val="yellow"/>
              </w:rPr>
            </w:pPr>
            <w:r w:rsidRPr="003E4ADF">
              <w:rPr>
                <w:sz w:val="20"/>
                <w:szCs w:val="20"/>
                <w:highlight w:val="yellow"/>
              </w:rPr>
              <w:t xml:space="preserve">Минимальный отступ от границ земельного участка - </w:t>
            </w:r>
            <w:smartTag w:uri="urn:schemas-microsoft-com:office:smarttags" w:element="metricconverter">
              <w:smartTagPr>
                <w:attr w:name="ProductID" w:val="3 м"/>
              </w:smartTagPr>
              <w:r w:rsidRPr="003E4ADF">
                <w:rPr>
                  <w:sz w:val="20"/>
                  <w:szCs w:val="20"/>
                  <w:highlight w:val="yellow"/>
                </w:rPr>
                <w:t>3 м</w:t>
              </w:r>
            </w:smartTag>
            <w:r w:rsidRPr="003E4ADF">
              <w:rPr>
                <w:sz w:val="20"/>
                <w:szCs w:val="20"/>
                <w:highlight w:val="yellow"/>
              </w:rPr>
              <w:t xml:space="preserve">. </w:t>
            </w:r>
          </w:p>
          <w:p w:rsidR="00EC7194" w:rsidRPr="003E4ADF" w:rsidRDefault="00EC7194" w:rsidP="00EC7194">
            <w:pPr>
              <w:widowControl w:val="0"/>
              <w:ind w:firstLine="33"/>
              <w:rPr>
                <w:sz w:val="20"/>
                <w:szCs w:val="20"/>
                <w:highlight w:val="yellow"/>
              </w:rPr>
            </w:pPr>
            <w:r w:rsidRPr="003E4ADF">
              <w:rPr>
                <w:sz w:val="20"/>
                <w:szCs w:val="20"/>
                <w:highlight w:val="yellow"/>
              </w:rPr>
              <w:t>Предельное количество надземных этажей -3.</w:t>
            </w:r>
          </w:p>
          <w:p w:rsidR="00EC7194" w:rsidRPr="003E4ADF" w:rsidRDefault="00EC7194" w:rsidP="00EC7194">
            <w:pPr>
              <w:pStyle w:val="41"/>
              <w:shd w:val="clear" w:color="auto" w:fill="auto"/>
              <w:spacing w:line="240" w:lineRule="auto"/>
              <w:ind w:firstLine="33"/>
              <w:rPr>
                <w:rFonts w:ascii="Times New Roman" w:hAnsi="Times New Roman"/>
                <w:i w:val="0"/>
                <w:iCs w:val="0"/>
                <w:sz w:val="20"/>
                <w:szCs w:val="20"/>
                <w:highlight w:val="yellow"/>
                <w:lang w:eastAsia="en-US"/>
              </w:rPr>
            </w:pPr>
            <w:r w:rsidRPr="003E4ADF">
              <w:rPr>
                <w:rFonts w:ascii="Times New Roman" w:hAnsi="Times New Roman"/>
                <w:i w:val="0"/>
                <w:iCs w:val="0"/>
                <w:sz w:val="20"/>
                <w:szCs w:val="20"/>
                <w:highlight w:val="yellow"/>
                <w:lang w:eastAsia="en-US"/>
              </w:rPr>
              <w:t>Максимальный процент застройки - 50%.</w:t>
            </w:r>
          </w:p>
        </w:tc>
        <w:tc>
          <w:tcPr>
            <w:tcW w:w="4472" w:type="dxa"/>
            <w:vMerge/>
            <w:vAlign w:val="center"/>
          </w:tcPr>
          <w:p w:rsidR="00EC7194" w:rsidRPr="00321999" w:rsidRDefault="00EC7194" w:rsidP="00EC7194">
            <w:pPr>
              <w:widowControl w:val="0"/>
              <w:ind w:firstLine="142"/>
              <w:jc w:val="both"/>
              <w:rPr>
                <w:sz w:val="20"/>
                <w:szCs w:val="20"/>
              </w:rPr>
            </w:pPr>
          </w:p>
        </w:tc>
      </w:tr>
      <w:tr w:rsidR="007F54CD" w:rsidRPr="00321999">
        <w:trPr>
          <w:jc w:val="center"/>
        </w:trPr>
        <w:tc>
          <w:tcPr>
            <w:tcW w:w="1809" w:type="dxa"/>
            <w:vMerge w:val="restart"/>
            <w:vAlign w:val="center"/>
          </w:tcPr>
          <w:p w:rsidR="007F54CD" w:rsidRPr="00321999" w:rsidRDefault="007F54CD" w:rsidP="00EC7194">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Вспомогательный</w:t>
            </w:r>
          </w:p>
        </w:tc>
        <w:tc>
          <w:tcPr>
            <w:tcW w:w="985" w:type="dxa"/>
            <w:vAlign w:val="center"/>
          </w:tcPr>
          <w:p w:rsidR="007F54CD" w:rsidRPr="00321999" w:rsidRDefault="007F54CD" w:rsidP="00EC7194">
            <w:pPr>
              <w:widowControl w:val="0"/>
              <w:jc w:val="center"/>
              <w:rPr>
                <w:sz w:val="20"/>
                <w:szCs w:val="20"/>
              </w:rPr>
            </w:pPr>
            <w:r w:rsidRPr="00321999">
              <w:rPr>
                <w:sz w:val="20"/>
                <w:szCs w:val="20"/>
              </w:rPr>
              <w:t>2.7.1</w:t>
            </w:r>
          </w:p>
        </w:tc>
        <w:tc>
          <w:tcPr>
            <w:tcW w:w="2135" w:type="dxa"/>
            <w:vAlign w:val="center"/>
          </w:tcPr>
          <w:p w:rsidR="007F54CD" w:rsidRPr="00321999" w:rsidRDefault="007F54CD" w:rsidP="00EC7194">
            <w:pPr>
              <w:widowControl w:val="0"/>
              <w:rPr>
                <w:rStyle w:val="50"/>
                <w:b w:val="0"/>
                <w:bCs w:val="0"/>
                <w:i w:val="0"/>
                <w:iCs w:val="0"/>
                <w:sz w:val="20"/>
                <w:szCs w:val="20"/>
              </w:rPr>
            </w:pPr>
            <w:r w:rsidRPr="00321999">
              <w:rPr>
                <w:sz w:val="20"/>
                <w:szCs w:val="20"/>
              </w:rPr>
              <w:t>Хранение автотран</w:t>
            </w:r>
            <w:r w:rsidRPr="00321999">
              <w:rPr>
                <w:sz w:val="20"/>
                <w:szCs w:val="20"/>
              </w:rPr>
              <w:t>с</w:t>
            </w:r>
            <w:r w:rsidRPr="00321999">
              <w:rPr>
                <w:sz w:val="20"/>
                <w:szCs w:val="20"/>
              </w:rPr>
              <w:t>порта</w:t>
            </w:r>
          </w:p>
        </w:tc>
        <w:tc>
          <w:tcPr>
            <w:tcW w:w="5385" w:type="dxa"/>
            <w:vAlign w:val="center"/>
          </w:tcPr>
          <w:p w:rsidR="007F54CD" w:rsidRPr="007F54CD" w:rsidRDefault="007F54CD" w:rsidP="00331A49">
            <w:pPr>
              <w:rPr>
                <w:iCs/>
                <w:sz w:val="20"/>
                <w:szCs w:val="20"/>
                <w:highlight w:val="yellow"/>
                <w:lang w:eastAsia="en-US"/>
              </w:rPr>
            </w:pPr>
            <w:r w:rsidRPr="007F54CD">
              <w:rPr>
                <w:sz w:val="20"/>
                <w:szCs w:val="20"/>
                <w:highlight w:val="yellow"/>
              </w:rPr>
              <w:t>Предельные (минимальные и (или) максимальные) размеры земельных участков, минимальные отступы от границ з</w:t>
            </w:r>
            <w:r w:rsidRPr="007F54CD">
              <w:rPr>
                <w:sz w:val="20"/>
                <w:szCs w:val="20"/>
                <w:highlight w:val="yellow"/>
              </w:rPr>
              <w:t>е</w:t>
            </w:r>
            <w:r w:rsidRPr="007F54CD">
              <w:rPr>
                <w:sz w:val="20"/>
                <w:szCs w:val="20"/>
                <w:highlight w:val="yellow"/>
              </w:rPr>
              <w:t>мельных участков, предельное количество этажей, макс</w:t>
            </w:r>
            <w:r w:rsidRPr="007F54CD">
              <w:rPr>
                <w:sz w:val="20"/>
                <w:szCs w:val="20"/>
                <w:highlight w:val="yellow"/>
              </w:rPr>
              <w:t>и</w:t>
            </w:r>
            <w:r w:rsidRPr="007F54CD">
              <w:rPr>
                <w:sz w:val="20"/>
                <w:szCs w:val="20"/>
                <w:highlight w:val="yellow"/>
              </w:rPr>
              <w:t>мальный процент застройки в границах земельного участка не подлежат установлению.</w:t>
            </w:r>
          </w:p>
        </w:tc>
        <w:tc>
          <w:tcPr>
            <w:tcW w:w="4472" w:type="dxa"/>
            <w:vMerge w:val="restart"/>
            <w:vAlign w:val="center"/>
          </w:tcPr>
          <w:p w:rsidR="007F54CD" w:rsidRPr="00321999" w:rsidRDefault="007F54CD" w:rsidP="00EC7194">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7F54CD" w:rsidRPr="00321999" w:rsidRDefault="007F54CD" w:rsidP="007F54CD">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r>
              <w:rPr>
                <w:sz w:val="20"/>
                <w:szCs w:val="20"/>
                <w:highlight w:val="yellow"/>
              </w:rPr>
              <w:t xml:space="preserve"> </w:t>
            </w:r>
          </w:p>
        </w:tc>
      </w:tr>
      <w:tr w:rsidR="007F54CD" w:rsidRPr="00321999">
        <w:trPr>
          <w:jc w:val="center"/>
        </w:trPr>
        <w:tc>
          <w:tcPr>
            <w:tcW w:w="1809" w:type="dxa"/>
            <w:vMerge/>
            <w:vAlign w:val="center"/>
          </w:tcPr>
          <w:p w:rsidR="007F54CD" w:rsidRPr="00321999" w:rsidRDefault="007F54CD" w:rsidP="00331A49">
            <w:pPr>
              <w:pStyle w:val="41"/>
              <w:rPr>
                <w:rFonts w:ascii="Times New Roman" w:hAnsi="Times New Roman" w:cs="Times New Roman"/>
                <w:i w:val="0"/>
                <w:iCs w:val="0"/>
                <w:sz w:val="20"/>
                <w:szCs w:val="20"/>
                <w:lang w:eastAsia="en-US"/>
              </w:rPr>
            </w:pPr>
          </w:p>
        </w:tc>
        <w:tc>
          <w:tcPr>
            <w:tcW w:w="985" w:type="dxa"/>
            <w:vAlign w:val="center"/>
          </w:tcPr>
          <w:p w:rsidR="007F54CD" w:rsidRPr="00342BB4" w:rsidRDefault="007F54CD" w:rsidP="00331A49">
            <w:pPr>
              <w:widowControl w:val="0"/>
              <w:jc w:val="center"/>
              <w:rPr>
                <w:sz w:val="20"/>
                <w:szCs w:val="20"/>
                <w:highlight w:val="yellow"/>
              </w:rPr>
            </w:pPr>
            <w:r w:rsidRPr="00342BB4">
              <w:rPr>
                <w:sz w:val="20"/>
                <w:szCs w:val="20"/>
                <w:highlight w:val="yellow"/>
              </w:rPr>
              <w:t>2.7.2</w:t>
            </w:r>
          </w:p>
        </w:tc>
        <w:tc>
          <w:tcPr>
            <w:tcW w:w="2135" w:type="dxa"/>
            <w:vAlign w:val="center"/>
          </w:tcPr>
          <w:p w:rsidR="007F54CD" w:rsidRPr="00342BB4" w:rsidRDefault="007F54CD" w:rsidP="00331A49">
            <w:pPr>
              <w:widowControl w:val="0"/>
              <w:rPr>
                <w:rStyle w:val="50"/>
                <w:b w:val="0"/>
                <w:bCs w:val="0"/>
                <w:i w:val="0"/>
                <w:iCs w:val="0"/>
                <w:sz w:val="20"/>
                <w:szCs w:val="20"/>
                <w:highlight w:val="yellow"/>
              </w:rPr>
            </w:pPr>
            <w:r w:rsidRPr="00342BB4">
              <w:rPr>
                <w:sz w:val="20"/>
                <w:szCs w:val="20"/>
                <w:highlight w:val="yellow"/>
              </w:rPr>
              <w:t>Размещение гаражей для собственных нужд</w:t>
            </w:r>
          </w:p>
        </w:tc>
        <w:tc>
          <w:tcPr>
            <w:tcW w:w="5385" w:type="dxa"/>
            <w:vAlign w:val="center"/>
          </w:tcPr>
          <w:p w:rsidR="007F54CD" w:rsidRPr="007F54CD" w:rsidRDefault="007F54CD" w:rsidP="00331A49">
            <w:pPr>
              <w:rPr>
                <w:sz w:val="20"/>
                <w:szCs w:val="20"/>
                <w:highlight w:val="yellow"/>
              </w:rPr>
            </w:pPr>
            <w:r w:rsidRPr="007F54CD">
              <w:rPr>
                <w:sz w:val="20"/>
                <w:szCs w:val="20"/>
                <w:highlight w:val="yellow"/>
              </w:rPr>
              <w:t>Предельные (минимальные и (или) максимальные) размеры земельных участков, минимальные отступы от границ з</w:t>
            </w:r>
            <w:r w:rsidRPr="007F54CD">
              <w:rPr>
                <w:sz w:val="20"/>
                <w:szCs w:val="20"/>
                <w:highlight w:val="yellow"/>
              </w:rPr>
              <w:t>е</w:t>
            </w:r>
            <w:r w:rsidRPr="007F54CD">
              <w:rPr>
                <w:sz w:val="20"/>
                <w:szCs w:val="20"/>
                <w:highlight w:val="yellow"/>
              </w:rPr>
              <w:t>мельных участков, предельное количество этажей, макс</w:t>
            </w:r>
            <w:r w:rsidRPr="007F54CD">
              <w:rPr>
                <w:sz w:val="20"/>
                <w:szCs w:val="20"/>
                <w:highlight w:val="yellow"/>
              </w:rPr>
              <w:t>и</w:t>
            </w:r>
            <w:r w:rsidRPr="007F54CD">
              <w:rPr>
                <w:sz w:val="20"/>
                <w:szCs w:val="20"/>
                <w:highlight w:val="yellow"/>
              </w:rPr>
              <w:t>мальный процент застройки в границах земельного участка не подлежат установлению.</w:t>
            </w:r>
          </w:p>
        </w:tc>
        <w:tc>
          <w:tcPr>
            <w:tcW w:w="4472" w:type="dxa"/>
            <w:vMerge/>
            <w:vAlign w:val="center"/>
          </w:tcPr>
          <w:p w:rsidR="007F54CD" w:rsidRPr="00342BB4" w:rsidRDefault="007F54CD" w:rsidP="00331A49">
            <w:pPr>
              <w:widowControl w:val="0"/>
              <w:ind w:firstLine="142"/>
              <w:contextualSpacing/>
              <w:jc w:val="both"/>
              <w:rPr>
                <w:sz w:val="20"/>
                <w:szCs w:val="20"/>
                <w:highlight w:val="yellow"/>
              </w:rPr>
            </w:pPr>
          </w:p>
        </w:tc>
      </w:tr>
      <w:tr w:rsidR="00331A49" w:rsidRPr="00321999">
        <w:trPr>
          <w:jc w:val="center"/>
        </w:trPr>
        <w:tc>
          <w:tcPr>
            <w:tcW w:w="1809" w:type="dxa"/>
            <w:vMerge/>
            <w:vAlign w:val="center"/>
          </w:tcPr>
          <w:p w:rsidR="00331A49" w:rsidRPr="00321999" w:rsidRDefault="00331A49" w:rsidP="00331A49">
            <w:pPr>
              <w:pStyle w:val="41"/>
              <w:rPr>
                <w:rFonts w:ascii="Times New Roman" w:hAnsi="Times New Roman" w:cs="Times New Roman"/>
                <w:i w:val="0"/>
                <w:iCs w:val="0"/>
                <w:sz w:val="20"/>
                <w:szCs w:val="20"/>
                <w:lang w:eastAsia="en-US"/>
              </w:rPr>
            </w:pPr>
          </w:p>
        </w:tc>
        <w:tc>
          <w:tcPr>
            <w:tcW w:w="985" w:type="dxa"/>
            <w:vAlign w:val="center"/>
          </w:tcPr>
          <w:p w:rsidR="00331A49" w:rsidRPr="00321999" w:rsidRDefault="00331A49" w:rsidP="00331A49">
            <w:pPr>
              <w:widowControl w:val="0"/>
              <w:jc w:val="center"/>
              <w:rPr>
                <w:sz w:val="20"/>
                <w:szCs w:val="20"/>
              </w:rPr>
            </w:pPr>
            <w:r w:rsidRPr="00321999">
              <w:rPr>
                <w:sz w:val="20"/>
                <w:szCs w:val="20"/>
              </w:rPr>
              <w:t>3.1.1</w:t>
            </w:r>
          </w:p>
        </w:tc>
        <w:tc>
          <w:tcPr>
            <w:tcW w:w="2135" w:type="dxa"/>
            <w:vAlign w:val="center"/>
          </w:tcPr>
          <w:p w:rsidR="00331A49" w:rsidRPr="00321999" w:rsidRDefault="00331A49" w:rsidP="00331A49">
            <w:pPr>
              <w:widowControl w:val="0"/>
              <w:rPr>
                <w:sz w:val="20"/>
                <w:szCs w:val="20"/>
              </w:rPr>
            </w:pPr>
            <w:r w:rsidRPr="00321999">
              <w:rPr>
                <w:sz w:val="20"/>
                <w:szCs w:val="20"/>
              </w:rPr>
              <w:t>Предоставление ко</w:t>
            </w:r>
            <w:r w:rsidRPr="00321999">
              <w:rPr>
                <w:sz w:val="20"/>
                <w:szCs w:val="20"/>
              </w:rPr>
              <w:t>м</w:t>
            </w:r>
            <w:r w:rsidRPr="00321999">
              <w:rPr>
                <w:sz w:val="20"/>
                <w:szCs w:val="20"/>
              </w:rPr>
              <w:t>мунальных услуг</w:t>
            </w:r>
          </w:p>
        </w:tc>
        <w:tc>
          <w:tcPr>
            <w:tcW w:w="5385" w:type="dxa"/>
            <w:vAlign w:val="center"/>
          </w:tcPr>
          <w:p w:rsidR="00331A49" w:rsidRPr="007F54CD" w:rsidRDefault="007F54CD" w:rsidP="00331A49">
            <w:pPr>
              <w:pStyle w:val="41"/>
              <w:shd w:val="clear" w:color="auto" w:fill="auto"/>
              <w:spacing w:line="240" w:lineRule="auto"/>
              <w:rPr>
                <w:rFonts w:ascii="Times New Roman" w:hAnsi="Times New Roman" w:cs="Times New Roman"/>
                <w:i w:val="0"/>
                <w:iCs w:val="0"/>
                <w:sz w:val="20"/>
                <w:szCs w:val="20"/>
                <w:highlight w:val="yellow"/>
                <w:lang w:eastAsia="en-US"/>
              </w:rPr>
            </w:pPr>
            <w:r w:rsidRPr="007F54CD">
              <w:rPr>
                <w:rFonts w:ascii="Times New Roman" w:hAnsi="Times New Roman" w:cs="Times New Roman"/>
                <w:i w:val="0"/>
                <w:sz w:val="20"/>
                <w:szCs w:val="20"/>
                <w:highlight w:val="yellow"/>
              </w:rPr>
              <w:t>Предельные (минимальные и (или) максимальные) размеры земельных участков, минимальные отступы от границ з</w:t>
            </w:r>
            <w:r w:rsidRPr="007F54CD">
              <w:rPr>
                <w:rFonts w:ascii="Times New Roman" w:hAnsi="Times New Roman" w:cs="Times New Roman"/>
                <w:i w:val="0"/>
                <w:sz w:val="20"/>
                <w:szCs w:val="20"/>
                <w:highlight w:val="yellow"/>
              </w:rPr>
              <w:t>е</w:t>
            </w:r>
            <w:r w:rsidRPr="007F54CD">
              <w:rPr>
                <w:rFonts w:ascii="Times New Roman" w:hAnsi="Times New Roman" w:cs="Times New Roman"/>
                <w:i w:val="0"/>
                <w:sz w:val="20"/>
                <w:szCs w:val="20"/>
                <w:highlight w:val="yellow"/>
              </w:rPr>
              <w:t>мельных участков, предельное количество этажей, макс</w:t>
            </w:r>
            <w:r w:rsidRPr="007F54CD">
              <w:rPr>
                <w:rFonts w:ascii="Times New Roman" w:hAnsi="Times New Roman" w:cs="Times New Roman"/>
                <w:i w:val="0"/>
                <w:sz w:val="20"/>
                <w:szCs w:val="20"/>
                <w:highlight w:val="yellow"/>
              </w:rPr>
              <w:t>и</w:t>
            </w:r>
            <w:r w:rsidRPr="007F54CD">
              <w:rPr>
                <w:rFonts w:ascii="Times New Roman" w:hAnsi="Times New Roman" w:cs="Times New Roman"/>
                <w:i w:val="0"/>
                <w:sz w:val="20"/>
                <w:szCs w:val="20"/>
                <w:highlight w:val="yellow"/>
              </w:rPr>
              <w:t>мальный процент застройки в границах земельного участка не подлежат установлению.</w:t>
            </w:r>
          </w:p>
        </w:tc>
        <w:tc>
          <w:tcPr>
            <w:tcW w:w="4472" w:type="dxa"/>
            <w:vAlign w:val="center"/>
          </w:tcPr>
          <w:p w:rsidR="00331A49" w:rsidRPr="00321999" w:rsidRDefault="00331A49" w:rsidP="00331A49">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331A49" w:rsidRPr="00321999" w:rsidRDefault="00331A49" w:rsidP="00331A49">
            <w:pPr>
              <w:widowControl w:val="0"/>
              <w:ind w:firstLine="142"/>
              <w:jc w:val="both"/>
              <w:rPr>
                <w:i/>
                <w:iCs/>
                <w:sz w:val="20"/>
                <w:szCs w:val="20"/>
              </w:rPr>
            </w:pPr>
          </w:p>
        </w:tc>
      </w:tr>
    </w:tbl>
    <w:p w:rsidR="00554559" w:rsidRPr="00321999" w:rsidRDefault="00554559" w:rsidP="001E37FF">
      <w:pPr>
        <w:spacing w:before="100" w:beforeAutospacing="1" w:after="100" w:afterAutospacing="1"/>
        <w:ind w:firstLine="709"/>
        <w:jc w:val="center"/>
        <w:outlineLvl w:val="2"/>
        <w:rPr>
          <w:b/>
          <w:bCs/>
        </w:rPr>
      </w:pPr>
      <w:bookmarkStart w:id="459" w:name="_Toc436510706"/>
      <w:bookmarkStart w:id="460" w:name="_Toc437587919"/>
      <w:bookmarkStart w:id="461" w:name="_Toc448774981"/>
      <w:bookmarkStart w:id="462" w:name="_Toc448780144"/>
      <w:bookmarkStart w:id="463" w:name="_Toc448780630"/>
      <w:bookmarkStart w:id="464" w:name="_Toc448781241"/>
      <w:bookmarkStart w:id="465" w:name="_Toc473548103"/>
      <w:bookmarkStart w:id="466" w:name="_Toc159425768"/>
      <w:r w:rsidRPr="00321999">
        <w:rPr>
          <w:b/>
          <w:bCs/>
        </w:rPr>
        <w:t xml:space="preserve">Статья </w:t>
      </w:r>
      <w:r w:rsidR="004B4C2F" w:rsidRPr="00321999">
        <w:rPr>
          <w:b/>
          <w:bCs/>
        </w:rPr>
        <w:t>39</w:t>
      </w:r>
      <w:r w:rsidRPr="00321999">
        <w:rPr>
          <w:b/>
          <w:bCs/>
        </w:rPr>
        <w:t>. Градостроительные регламенты общественно-деловой зоны</w:t>
      </w:r>
      <w:bookmarkEnd w:id="459"/>
      <w:bookmarkEnd w:id="460"/>
      <w:bookmarkEnd w:id="461"/>
      <w:bookmarkEnd w:id="462"/>
      <w:bookmarkEnd w:id="463"/>
      <w:bookmarkEnd w:id="464"/>
      <w:bookmarkEnd w:id="465"/>
      <w:bookmarkEnd w:id="466"/>
    </w:p>
    <w:p w:rsidR="00554559" w:rsidRPr="00321999" w:rsidRDefault="00554559" w:rsidP="001E37FF">
      <w:pPr>
        <w:widowControl w:val="0"/>
        <w:shd w:val="clear" w:color="auto" w:fill="FFFFFF"/>
        <w:snapToGrid w:val="0"/>
        <w:ind w:firstLine="709"/>
        <w:jc w:val="both"/>
        <w:rPr>
          <w:sz w:val="28"/>
          <w:szCs w:val="28"/>
        </w:rPr>
      </w:pPr>
      <w:r w:rsidRPr="00321999">
        <w:rPr>
          <w:i/>
          <w:iCs/>
        </w:rPr>
        <w:t>Общественно-деловая зона</w:t>
      </w:r>
      <w:r w:rsidR="001639A0" w:rsidRPr="00321999">
        <w:rPr>
          <w:i/>
          <w:iCs/>
        </w:rPr>
        <w:t xml:space="preserve"> </w:t>
      </w:r>
      <w:r w:rsidRPr="00321999">
        <w:rPr>
          <w:i/>
          <w:iCs/>
        </w:rPr>
        <w:t>(код зоны – О1)</w:t>
      </w:r>
      <w:r w:rsidRPr="00321999">
        <w:t xml:space="preserve"> предназначена для размещения объектов административного, делового, общественного, культурно-бытового и обслуживающего назначения.</w:t>
      </w:r>
    </w:p>
    <w:p w:rsidR="00554559" w:rsidRPr="00321999" w:rsidRDefault="00554559" w:rsidP="001E37FF">
      <w:pPr>
        <w:pStyle w:val="afa"/>
        <w:widowControl w:val="0"/>
        <w:tabs>
          <w:tab w:val="left" w:pos="13515"/>
          <w:tab w:val="right" w:pos="14570"/>
        </w:tabs>
        <w:spacing w:before="100" w:beforeAutospacing="1" w:after="100" w:afterAutospacing="1"/>
        <w:ind w:left="1699"/>
        <w:jc w:val="right"/>
        <w:rPr>
          <w:spacing w:val="-13"/>
        </w:rPr>
      </w:pPr>
      <w:r w:rsidRPr="00321999">
        <w:rPr>
          <w:spacing w:val="-13"/>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85"/>
        <w:gridCol w:w="2135"/>
        <w:gridCol w:w="5385"/>
        <w:gridCol w:w="4472"/>
      </w:tblGrid>
      <w:tr w:rsidR="00554559" w:rsidRPr="00321999">
        <w:trPr>
          <w:jc w:val="center"/>
        </w:trPr>
        <w:tc>
          <w:tcPr>
            <w:tcW w:w="1809"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98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3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испол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зования земельного участка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фикатору)</w:t>
            </w:r>
          </w:p>
        </w:tc>
        <w:tc>
          <w:tcPr>
            <w:tcW w:w="5385" w:type="dxa"/>
            <w:vAlign w:val="center"/>
          </w:tcPr>
          <w:p w:rsidR="00554559" w:rsidRPr="00321999" w:rsidRDefault="00554559" w:rsidP="00615E5B">
            <w:pPr>
              <w:pStyle w:val="41"/>
              <w:shd w:val="clear" w:color="auto" w:fill="auto"/>
              <w:spacing w:line="240" w:lineRule="auto"/>
              <w:ind w:firstLine="33"/>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321999" w:rsidRDefault="00554559" w:rsidP="00B2131D">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E755EC" w:rsidRPr="00321999">
        <w:trPr>
          <w:jc w:val="center"/>
        </w:trPr>
        <w:tc>
          <w:tcPr>
            <w:tcW w:w="1809" w:type="dxa"/>
            <w:vMerge w:val="restart"/>
            <w:vAlign w:val="center"/>
          </w:tcPr>
          <w:p w:rsidR="00E755EC" w:rsidRPr="00321999" w:rsidRDefault="00E755EC" w:rsidP="00615E5B">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985" w:type="dxa"/>
            <w:vAlign w:val="center"/>
          </w:tcPr>
          <w:p w:rsidR="00E755EC" w:rsidRPr="00321999" w:rsidRDefault="00E755EC" w:rsidP="00615E5B">
            <w:pPr>
              <w:jc w:val="center"/>
              <w:rPr>
                <w:sz w:val="20"/>
                <w:szCs w:val="20"/>
              </w:rPr>
            </w:pPr>
            <w:r w:rsidRPr="00321999">
              <w:rPr>
                <w:sz w:val="20"/>
                <w:szCs w:val="20"/>
              </w:rPr>
              <w:t>3.2</w:t>
            </w:r>
          </w:p>
        </w:tc>
        <w:tc>
          <w:tcPr>
            <w:tcW w:w="2135" w:type="dxa"/>
            <w:vAlign w:val="center"/>
          </w:tcPr>
          <w:p w:rsidR="00E755EC" w:rsidRPr="00321999" w:rsidRDefault="00E755EC" w:rsidP="00615E5B">
            <w:pPr>
              <w:rPr>
                <w:sz w:val="20"/>
                <w:szCs w:val="20"/>
              </w:rPr>
            </w:pPr>
            <w:r w:rsidRPr="00321999">
              <w:rPr>
                <w:sz w:val="20"/>
                <w:szCs w:val="20"/>
              </w:rPr>
              <w:t>Социальное обслуж</w:t>
            </w:r>
            <w:r w:rsidRPr="00321999">
              <w:rPr>
                <w:sz w:val="20"/>
                <w:szCs w:val="20"/>
              </w:rPr>
              <w:t>и</w:t>
            </w:r>
            <w:r w:rsidRPr="00321999">
              <w:rPr>
                <w:sz w:val="20"/>
                <w:szCs w:val="20"/>
              </w:rPr>
              <w:t>вание</w:t>
            </w:r>
          </w:p>
        </w:tc>
        <w:tc>
          <w:tcPr>
            <w:tcW w:w="5385" w:type="dxa"/>
            <w:vAlign w:val="center"/>
          </w:tcPr>
          <w:p w:rsidR="00E755EC" w:rsidRPr="00321999" w:rsidRDefault="00E755EC" w:rsidP="00615E5B">
            <w:pPr>
              <w:ind w:firstLine="33"/>
              <w:rPr>
                <w:sz w:val="20"/>
                <w:szCs w:val="20"/>
              </w:rPr>
            </w:pPr>
            <w:r w:rsidRPr="00321999">
              <w:rPr>
                <w:sz w:val="20"/>
                <w:szCs w:val="20"/>
              </w:rPr>
              <w:t>Минимальная площадь земельного участка – 0,02 га.</w:t>
            </w:r>
          </w:p>
          <w:p w:rsidR="00E755EC" w:rsidRPr="00321999" w:rsidRDefault="00E755EC" w:rsidP="00615E5B">
            <w:pPr>
              <w:ind w:firstLine="33"/>
              <w:rPr>
                <w:sz w:val="20"/>
                <w:szCs w:val="20"/>
              </w:rPr>
            </w:pPr>
            <w:r w:rsidRPr="00321999">
              <w:rPr>
                <w:sz w:val="20"/>
                <w:szCs w:val="20"/>
              </w:rPr>
              <w:t xml:space="preserve">Минимальные отступы от границ земельного участка - 3м. </w:t>
            </w:r>
          </w:p>
          <w:p w:rsidR="00E755EC" w:rsidRPr="00321999" w:rsidRDefault="00E755EC" w:rsidP="00615E5B">
            <w:pPr>
              <w:ind w:firstLine="33"/>
              <w:rPr>
                <w:sz w:val="20"/>
                <w:szCs w:val="20"/>
              </w:rPr>
            </w:pPr>
            <w:r w:rsidRPr="00321999">
              <w:rPr>
                <w:sz w:val="20"/>
                <w:szCs w:val="20"/>
              </w:rPr>
              <w:t>Предельное количество надземных этажей – 3.</w:t>
            </w:r>
          </w:p>
          <w:p w:rsidR="00E755EC" w:rsidRPr="00321999" w:rsidRDefault="00E755EC" w:rsidP="00615E5B">
            <w:pPr>
              <w:pStyle w:val="a8"/>
              <w:widowControl w:val="0"/>
              <w:ind w:firstLine="33"/>
              <w:jc w:val="both"/>
              <w:rPr>
                <w:sz w:val="20"/>
                <w:szCs w:val="20"/>
              </w:rPr>
            </w:pPr>
            <w:r w:rsidRPr="00321999">
              <w:rPr>
                <w:sz w:val="20"/>
                <w:szCs w:val="20"/>
              </w:rPr>
              <w:t>Максимальный процент застройки – 50%.</w:t>
            </w:r>
          </w:p>
        </w:tc>
        <w:tc>
          <w:tcPr>
            <w:tcW w:w="4472" w:type="dxa"/>
            <w:vMerge w:val="restart"/>
            <w:vAlign w:val="center"/>
          </w:tcPr>
          <w:p w:rsidR="00E755EC" w:rsidRPr="00321999" w:rsidRDefault="00E755EC" w:rsidP="00615E5B">
            <w:pPr>
              <w:ind w:firstLine="203"/>
              <w:jc w:val="both"/>
              <w:rPr>
                <w:sz w:val="20"/>
                <w:szCs w:val="20"/>
              </w:rPr>
            </w:pPr>
            <w:r w:rsidRPr="00321999">
              <w:rPr>
                <w:sz w:val="20"/>
                <w:szCs w:val="20"/>
              </w:rPr>
              <w:t>Не допускается размещение объектов общ</w:t>
            </w:r>
            <w:r w:rsidRPr="00321999">
              <w:rPr>
                <w:sz w:val="20"/>
                <w:szCs w:val="20"/>
              </w:rPr>
              <w:t>е</w:t>
            </w:r>
            <w:r w:rsidRPr="00321999">
              <w:rPr>
                <w:sz w:val="20"/>
                <w:szCs w:val="20"/>
              </w:rPr>
              <w:t>ственно-деловой зоны с нормируемыми показ</w:t>
            </w:r>
            <w:r w:rsidRPr="00321999">
              <w:rPr>
                <w:sz w:val="20"/>
                <w:szCs w:val="20"/>
              </w:rPr>
              <w:t>а</w:t>
            </w:r>
            <w:r w:rsidRPr="00321999">
              <w:rPr>
                <w:sz w:val="20"/>
                <w:szCs w:val="20"/>
              </w:rPr>
              <w:t>телями качества среды обитания в том числе: здравоохранения, образования и просвещения, отдыха в санитарно-защитных зонах, устано</w:t>
            </w:r>
            <w:r w:rsidRPr="00321999">
              <w:rPr>
                <w:sz w:val="20"/>
                <w:szCs w:val="20"/>
              </w:rPr>
              <w:t>в</w:t>
            </w:r>
            <w:r w:rsidRPr="00321999">
              <w:rPr>
                <w:sz w:val="20"/>
                <w:szCs w:val="20"/>
              </w:rPr>
              <w:t>ленных в предусмотренном действующим зак</w:t>
            </w:r>
            <w:r w:rsidRPr="00321999">
              <w:rPr>
                <w:sz w:val="20"/>
                <w:szCs w:val="20"/>
              </w:rPr>
              <w:t>о</w:t>
            </w:r>
            <w:r w:rsidRPr="00321999">
              <w:rPr>
                <w:sz w:val="20"/>
                <w:szCs w:val="20"/>
              </w:rPr>
              <w:t>нодательством порядке.</w:t>
            </w:r>
          </w:p>
          <w:p w:rsidR="00E755EC" w:rsidRPr="00321999" w:rsidRDefault="00E755EC" w:rsidP="00615E5B">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E755EC" w:rsidRPr="00321999" w:rsidRDefault="00E755EC" w:rsidP="00615E5B">
            <w:pPr>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E755EC" w:rsidRPr="00321999" w:rsidRDefault="00E755EC" w:rsidP="00615E5B">
            <w:pPr>
              <w:widowControl w:val="0"/>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и ОКС при осуществлении публичного сервитута.</w:t>
            </w:r>
          </w:p>
          <w:p w:rsidR="00E755EC" w:rsidRPr="00321999" w:rsidRDefault="00E755EC" w:rsidP="00615E5B">
            <w:pPr>
              <w:ind w:firstLine="142"/>
              <w:jc w:val="both"/>
              <w:rPr>
                <w:sz w:val="20"/>
                <w:szCs w:val="20"/>
              </w:rPr>
            </w:pPr>
            <w:r w:rsidRPr="00321999">
              <w:rPr>
                <w:sz w:val="20"/>
                <w:szCs w:val="20"/>
              </w:rPr>
              <w:t>При определении места расположения объе</w:t>
            </w:r>
            <w:r w:rsidRPr="00321999">
              <w:rPr>
                <w:sz w:val="20"/>
                <w:szCs w:val="20"/>
              </w:rPr>
              <w:t>к</w:t>
            </w:r>
            <w:r w:rsidRPr="00321999">
              <w:rPr>
                <w:sz w:val="20"/>
                <w:szCs w:val="20"/>
              </w:rPr>
              <w:lastRenderedPageBreak/>
              <w:t>тов капитального строительства на ЗУ наряду с градостроительными требованиями необходимо учитывать противопожарные требования (ФЗ от 22 июля 2008 г. N 123-ФЗ «Технический регл</w:t>
            </w:r>
            <w:r w:rsidRPr="00321999">
              <w:rPr>
                <w:sz w:val="20"/>
                <w:szCs w:val="20"/>
              </w:rPr>
              <w:t>а</w:t>
            </w:r>
            <w:r w:rsidRPr="00321999">
              <w:rPr>
                <w:sz w:val="20"/>
                <w:szCs w:val="20"/>
              </w:rPr>
              <w:t>мент о требованиях пожарной безопасности»).</w:t>
            </w:r>
          </w:p>
          <w:p w:rsidR="00E755EC" w:rsidRPr="00321999" w:rsidRDefault="00E755EC" w:rsidP="00615E5B">
            <w:pPr>
              <w:widowControl w:val="0"/>
              <w:ind w:firstLine="142"/>
              <w:jc w:val="both"/>
              <w:rPr>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3.3</w:t>
            </w:r>
          </w:p>
        </w:tc>
        <w:tc>
          <w:tcPr>
            <w:tcW w:w="2135" w:type="dxa"/>
            <w:vAlign w:val="center"/>
          </w:tcPr>
          <w:p w:rsidR="00E755EC" w:rsidRPr="00321999" w:rsidRDefault="00E755EC" w:rsidP="00615E5B">
            <w:pPr>
              <w:rPr>
                <w:sz w:val="20"/>
                <w:szCs w:val="20"/>
              </w:rPr>
            </w:pPr>
            <w:r w:rsidRPr="00321999">
              <w:rPr>
                <w:sz w:val="20"/>
                <w:szCs w:val="20"/>
              </w:rPr>
              <w:t>Бытовое обслужив</w:t>
            </w:r>
            <w:r w:rsidRPr="00321999">
              <w:rPr>
                <w:sz w:val="20"/>
                <w:szCs w:val="20"/>
              </w:rPr>
              <w:t>а</w:t>
            </w:r>
            <w:r w:rsidRPr="00321999">
              <w:rPr>
                <w:sz w:val="20"/>
                <w:szCs w:val="20"/>
              </w:rPr>
              <w:t>ние</w:t>
            </w:r>
          </w:p>
        </w:tc>
        <w:tc>
          <w:tcPr>
            <w:tcW w:w="5385" w:type="dxa"/>
            <w:vAlign w:val="center"/>
          </w:tcPr>
          <w:p w:rsidR="00E755EC" w:rsidRPr="00321999" w:rsidRDefault="00E755EC" w:rsidP="00615E5B">
            <w:pPr>
              <w:ind w:firstLine="33"/>
              <w:rPr>
                <w:sz w:val="20"/>
                <w:szCs w:val="20"/>
              </w:rPr>
            </w:pPr>
            <w:r w:rsidRPr="00321999">
              <w:rPr>
                <w:sz w:val="20"/>
                <w:szCs w:val="20"/>
              </w:rPr>
              <w:t>Минимальная площадь земельного участка - 0,05 га.</w:t>
            </w:r>
          </w:p>
          <w:p w:rsidR="00E755EC" w:rsidRPr="00321999" w:rsidRDefault="00E755EC" w:rsidP="00615E5B">
            <w:pPr>
              <w:ind w:firstLine="33"/>
              <w:rPr>
                <w:sz w:val="20"/>
                <w:szCs w:val="20"/>
              </w:rPr>
            </w:pPr>
            <w:r w:rsidRPr="00321999">
              <w:rPr>
                <w:sz w:val="20"/>
                <w:szCs w:val="20"/>
              </w:rPr>
              <w:t xml:space="preserve">Минимальные отступы от границ земельного участка - 3 м. </w:t>
            </w:r>
          </w:p>
          <w:p w:rsidR="00E755EC" w:rsidRPr="00321999" w:rsidRDefault="00E755EC" w:rsidP="00615E5B">
            <w:pPr>
              <w:ind w:firstLine="33"/>
              <w:rPr>
                <w:sz w:val="20"/>
                <w:szCs w:val="20"/>
              </w:rPr>
            </w:pPr>
            <w:r w:rsidRPr="00321999">
              <w:rPr>
                <w:sz w:val="20"/>
                <w:szCs w:val="20"/>
              </w:rPr>
              <w:t>Предельное количество этажей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3.4</w:t>
            </w:r>
          </w:p>
        </w:tc>
        <w:tc>
          <w:tcPr>
            <w:tcW w:w="2135" w:type="dxa"/>
            <w:vAlign w:val="center"/>
          </w:tcPr>
          <w:p w:rsidR="00E755EC" w:rsidRPr="00321999" w:rsidRDefault="00E755EC" w:rsidP="00615E5B">
            <w:pPr>
              <w:rPr>
                <w:sz w:val="20"/>
                <w:szCs w:val="20"/>
              </w:rPr>
            </w:pPr>
            <w:r w:rsidRPr="00321999">
              <w:rPr>
                <w:sz w:val="20"/>
                <w:szCs w:val="20"/>
              </w:rPr>
              <w:t>Здравоохранение</w:t>
            </w:r>
          </w:p>
        </w:tc>
        <w:tc>
          <w:tcPr>
            <w:tcW w:w="5385" w:type="dxa"/>
            <w:vAlign w:val="center"/>
          </w:tcPr>
          <w:p w:rsidR="00E755EC" w:rsidRPr="00321999" w:rsidRDefault="00E755EC" w:rsidP="00615E5B">
            <w:pPr>
              <w:pStyle w:val="Default"/>
              <w:ind w:firstLine="33"/>
              <w:jc w:val="both"/>
              <w:rPr>
                <w:sz w:val="20"/>
                <w:szCs w:val="20"/>
              </w:rPr>
            </w:pPr>
            <w:r w:rsidRPr="00321999">
              <w:rPr>
                <w:sz w:val="20"/>
                <w:szCs w:val="20"/>
              </w:rPr>
              <w:t>Минимальная площадь земельного участка - 0,1 га.</w:t>
            </w:r>
          </w:p>
          <w:p w:rsidR="00E755EC" w:rsidRPr="00321999" w:rsidRDefault="00E755EC" w:rsidP="00615E5B">
            <w:pPr>
              <w:pStyle w:val="Default"/>
              <w:ind w:firstLine="33"/>
              <w:jc w:val="both"/>
              <w:rPr>
                <w:sz w:val="20"/>
                <w:szCs w:val="20"/>
              </w:rPr>
            </w:pPr>
            <w:r w:rsidRPr="00321999">
              <w:rPr>
                <w:sz w:val="20"/>
                <w:szCs w:val="20"/>
              </w:rPr>
              <w:t xml:space="preserve">Минимальные отступы от границ – 3 м. </w:t>
            </w:r>
          </w:p>
          <w:p w:rsidR="00E755EC" w:rsidRPr="00321999" w:rsidRDefault="00E755EC" w:rsidP="00615E5B">
            <w:pPr>
              <w:ind w:firstLine="33"/>
              <w:jc w:val="both"/>
              <w:rPr>
                <w:sz w:val="20"/>
                <w:szCs w:val="20"/>
              </w:rPr>
            </w:pPr>
            <w:r w:rsidRPr="00321999">
              <w:rPr>
                <w:sz w:val="20"/>
                <w:szCs w:val="20"/>
              </w:rPr>
              <w:t>Предельное количество надземных этажей - 3.</w:t>
            </w:r>
          </w:p>
          <w:p w:rsidR="00E755EC" w:rsidRPr="00321999" w:rsidRDefault="00E755EC" w:rsidP="00615E5B">
            <w:pPr>
              <w:pStyle w:val="Default"/>
              <w:ind w:firstLine="33"/>
              <w:rPr>
                <w:sz w:val="20"/>
                <w:szCs w:val="20"/>
              </w:rPr>
            </w:pPr>
            <w:r w:rsidRPr="00321999">
              <w:rPr>
                <w:sz w:val="20"/>
                <w:szCs w:val="20"/>
              </w:rPr>
              <w:t>Максимальный процент застройки - 50%.</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Минимальный отступ от красной линии - 5 м.</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6E1170" w:rsidRDefault="007F54CD" w:rsidP="00615E5B">
            <w:pPr>
              <w:widowControl w:val="0"/>
              <w:jc w:val="center"/>
              <w:rPr>
                <w:sz w:val="20"/>
                <w:szCs w:val="20"/>
                <w:highlight w:val="yellow"/>
              </w:rPr>
            </w:pPr>
            <w:r w:rsidRPr="006E1170">
              <w:rPr>
                <w:sz w:val="20"/>
                <w:szCs w:val="20"/>
                <w:highlight w:val="yellow"/>
              </w:rPr>
              <w:t>3.5</w:t>
            </w:r>
          </w:p>
        </w:tc>
        <w:tc>
          <w:tcPr>
            <w:tcW w:w="2135" w:type="dxa"/>
            <w:vAlign w:val="center"/>
          </w:tcPr>
          <w:p w:rsidR="00E755EC" w:rsidRPr="006E1170" w:rsidRDefault="007F54CD" w:rsidP="00615E5B">
            <w:pPr>
              <w:widowControl w:val="0"/>
              <w:rPr>
                <w:rStyle w:val="13"/>
                <w:highlight w:val="yellow"/>
              </w:rPr>
            </w:pPr>
            <w:r w:rsidRPr="006E1170">
              <w:rPr>
                <w:sz w:val="20"/>
                <w:szCs w:val="20"/>
                <w:highlight w:val="yellow"/>
              </w:rPr>
              <w:t>Образование и пр</w:t>
            </w:r>
            <w:r w:rsidRPr="006E1170">
              <w:rPr>
                <w:sz w:val="20"/>
                <w:szCs w:val="20"/>
                <w:highlight w:val="yellow"/>
              </w:rPr>
              <w:t>о</w:t>
            </w:r>
            <w:r w:rsidRPr="006E1170">
              <w:rPr>
                <w:sz w:val="20"/>
                <w:szCs w:val="20"/>
                <w:highlight w:val="yellow"/>
              </w:rPr>
              <w:t>свещение</w:t>
            </w:r>
          </w:p>
        </w:tc>
        <w:tc>
          <w:tcPr>
            <w:tcW w:w="5385" w:type="dxa"/>
            <w:vAlign w:val="center"/>
          </w:tcPr>
          <w:p w:rsidR="00E755EC" w:rsidRPr="006E1170" w:rsidRDefault="00E755EC" w:rsidP="00615E5B">
            <w:pPr>
              <w:pStyle w:val="41"/>
              <w:shd w:val="clear" w:color="auto" w:fill="auto"/>
              <w:spacing w:line="240" w:lineRule="auto"/>
              <w:ind w:firstLine="33"/>
              <w:rPr>
                <w:rFonts w:ascii="Times New Roman" w:hAnsi="Times New Roman" w:cs="Times New Roman"/>
                <w:i w:val="0"/>
                <w:iCs w:val="0"/>
                <w:sz w:val="20"/>
                <w:szCs w:val="20"/>
                <w:highlight w:val="yellow"/>
                <w:lang w:eastAsia="en-US"/>
              </w:rPr>
            </w:pPr>
            <w:r w:rsidRPr="006E1170">
              <w:rPr>
                <w:rFonts w:ascii="Times New Roman" w:hAnsi="Times New Roman" w:cs="Times New Roman"/>
                <w:i w:val="0"/>
                <w:iCs w:val="0"/>
                <w:sz w:val="20"/>
                <w:szCs w:val="20"/>
                <w:highlight w:val="yellow"/>
                <w:lang w:eastAsia="en-US"/>
              </w:rPr>
              <w:t>Минимальный размер земельного участка – 0,1 га.</w:t>
            </w:r>
          </w:p>
          <w:p w:rsidR="00E755EC" w:rsidRPr="006E1170" w:rsidRDefault="00E755EC" w:rsidP="00615E5B">
            <w:pPr>
              <w:ind w:firstLine="33"/>
              <w:jc w:val="both"/>
              <w:rPr>
                <w:sz w:val="20"/>
                <w:szCs w:val="20"/>
                <w:highlight w:val="yellow"/>
              </w:rPr>
            </w:pPr>
            <w:r w:rsidRPr="006E1170">
              <w:rPr>
                <w:sz w:val="20"/>
                <w:szCs w:val="20"/>
                <w:highlight w:val="yellow"/>
              </w:rPr>
              <w:t xml:space="preserve">Этажность – до 3 этажей. </w:t>
            </w:r>
          </w:p>
          <w:p w:rsidR="00E755EC" w:rsidRPr="006E1170" w:rsidRDefault="00E755EC" w:rsidP="00615E5B">
            <w:pPr>
              <w:ind w:firstLine="33"/>
              <w:jc w:val="both"/>
              <w:rPr>
                <w:sz w:val="20"/>
                <w:szCs w:val="20"/>
                <w:highlight w:val="yellow"/>
              </w:rPr>
            </w:pPr>
            <w:r w:rsidRPr="006E1170">
              <w:rPr>
                <w:sz w:val="20"/>
                <w:szCs w:val="20"/>
                <w:highlight w:val="yellow"/>
              </w:rPr>
              <w:t>Максимальный процент застройки – 30%.</w:t>
            </w:r>
          </w:p>
          <w:p w:rsidR="006E1170" w:rsidRPr="006E1170" w:rsidRDefault="00E755EC" w:rsidP="00615E5B">
            <w:pPr>
              <w:ind w:firstLine="33"/>
              <w:jc w:val="both"/>
              <w:rPr>
                <w:sz w:val="20"/>
                <w:szCs w:val="20"/>
                <w:highlight w:val="yellow"/>
              </w:rPr>
            </w:pPr>
            <w:r w:rsidRPr="006E1170">
              <w:rPr>
                <w:sz w:val="20"/>
                <w:szCs w:val="20"/>
                <w:highlight w:val="yellow"/>
              </w:rPr>
              <w:t xml:space="preserve">Минимальный отступ от границ земельного участка – </w:t>
            </w:r>
            <w:r w:rsidR="006E1170" w:rsidRPr="006E1170">
              <w:rPr>
                <w:sz w:val="20"/>
                <w:szCs w:val="20"/>
                <w:highlight w:val="yellow"/>
              </w:rPr>
              <w:t>3</w:t>
            </w:r>
            <w:r w:rsidRPr="006E1170">
              <w:rPr>
                <w:sz w:val="20"/>
                <w:szCs w:val="20"/>
                <w:highlight w:val="yellow"/>
              </w:rPr>
              <w:t xml:space="preserve"> м</w:t>
            </w:r>
            <w:r w:rsidR="006E1170" w:rsidRPr="006E1170">
              <w:rPr>
                <w:sz w:val="20"/>
                <w:szCs w:val="20"/>
                <w:highlight w:val="yellow"/>
              </w:rPr>
              <w:t>,</w:t>
            </w:r>
          </w:p>
          <w:p w:rsidR="00E755EC" w:rsidRPr="006E1170" w:rsidRDefault="006E1170" w:rsidP="00615E5B">
            <w:pPr>
              <w:ind w:firstLine="33"/>
              <w:jc w:val="both"/>
              <w:rPr>
                <w:sz w:val="20"/>
                <w:szCs w:val="20"/>
                <w:highlight w:val="yellow"/>
              </w:rPr>
            </w:pPr>
            <w:r w:rsidRPr="006E1170">
              <w:rPr>
                <w:sz w:val="20"/>
                <w:szCs w:val="20"/>
                <w:highlight w:val="yellow"/>
              </w:rPr>
              <w:t xml:space="preserve">для объектов дошкольного, начального и среднего общего </w:t>
            </w:r>
            <w:r w:rsidRPr="006E1170">
              <w:rPr>
                <w:sz w:val="20"/>
                <w:szCs w:val="20"/>
                <w:highlight w:val="yellow"/>
              </w:rPr>
              <w:lastRenderedPageBreak/>
              <w:t>образовани</w:t>
            </w:r>
            <w:r w:rsidR="003364A9">
              <w:rPr>
                <w:sz w:val="20"/>
                <w:szCs w:val="20"/>
                <w:highlight w:val="yellow"/>
              </w:rPr>
              <w:t xml:space="preserve">я - </w:t>
            </w:r>
            <w:r w:rsidRPr="006E1170">
              <w:rPr>
                <w:sz w:val="20"/>
                <w:szCs w:val="20"/>
                <w:highlight w:val="yellow"/>
              </w:rPr>
              <w:t>10 м.</w:t>
            </w:r>
          </w:p>
          <w:p w:rsidR="00E755EC" w:rsidRPr="006E1170" w:rsidRDefault="00E755EC" w:rsidP="00615E5B">
            <w:pPr>
              <w:ind w:firstLine="33"/>
              <w:rPr>
                <w:color w:val="000000"/>
                <w:sz w:val="20"/>
                <w:szCs w:val="20"/>
                <w:highlight w:val="yellow"/>
                <w:lang w:eastAsia="en-US"/>
              </w:rPr>
            </w:pPr>
            <w:r w:rsidRPr="006E1170">
              <w:rPr>
                <w:color w:val="000000"/>
                <w:sz w:val="20"/>
                <w:szCs w:val="20"/>
                <w:highlight w:val="yellow"/>
                <w:lang w:eastAsia="en-US"/>
              </w:rPr>
              <w:t>Минимальный процент озеленения - 30%.</w:t>
            </w:r>
          </w:p>
          <w:p w:rsidR="00E755EC" w:rsidRPr="006E1170" w:rsidRDefault="00E755EC" w:rsidP="00615E5B">
            <w:pPr>
              <w:ind w:firstLine="33"/>
              <w:jc w:val="both"/>
              <w:rPr>
                <w:i/>
                <w:iCs/>
                <w:sz w:val="20"/>
                <w:szCs w:val="20"/>
                <w:highlight w:val="yellow"/>
              </w:rPr>
            </w:pPr>
            <w:r w:rsidRPr="006E1170">
              <w:rPr>
                <w:sz w:val="20"/>
                <w:szCs w:val="20"/>
                <w:highlight w:val="yellow"/>
              </w:rPr>
              <w:t xml:space="preserve">Минимальный отступ от красной линии </w:t>
            </w:r>
            <w:r w:rsidR="007F54CD" w:rsidRPr="006E1170">
              <w:rPr>
                <w:sz w:val="20"/>
                <w:szCs w:val="20"/>
                <w:highlight w:val="yellow"/>
              </w:rPr>
              <w:t xml:space="preserve">- </w:t>
            </w:r>
            <w:r w:rsidRPr="006E1170">
              <w:rPr>
                <w:sz w:val="20"/>
                <w:szCs w:val="20"/>
                <w:highlight w:val="yellow"/>
              </w:rPr>
              <w:t>10 м.</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3.6</w:t>
            </w:r>
          </w:p>
        </w:tc>
        <w:tc>
          <w:tcPr>
            <w:tcW w:w="2135" w:type="dxa"/>
            <w:vAlign w:val="center"/>
          </w:tcPr>
          <w:p w:rsidR="00E755EC" w:rsidRPr="00321999" w:rsidRDefault="00E755EC" w:rsidP="00615E5B">
            <w:pPr>
              <w:rPr>
                <w:sz w:val="20"/>
                <w:szCs w:val="20"/>
              </w:rPr>
            </w:pPr>
            <w:r w:rsidRPr="00321999">
              <w:rPr>
                <w:sz w:val="20"/>
                <w:szCs w:val="20"/>
              </w:rPr>
              <w:t>Культурное развитие</w:t>
            </w:r>
          </w:p>
        </w:tc>
        <w:tc>
          <w:tcPr>
            <w:tcW w:w="5385" w:type="dxa"/>
            <w:vAlign w:val="center"/>
          </w:tcPr>
          <w:p w:rsidR="00E755EC" w:rsidRPr="00321999" w:rsidRDefault="00E755EC" w:rsidP="00615E5B">
            <w:pPr>
              <w:pStyle w:val="Default"/>
              <w:ind w:firstLine="33"/>
              <w:rPr>
                <w:sz w:val="20"/>
                <w:szCs w:val="20"/>
              </w:rPr>
            </w:pPr>
            <w:r w:rsidRPr="00321999">
              <w:rPr>
                <w:sz w:val="20"/>
                <w:szCs w:val="20"/>
              </w:rPr>
              <w:t>Минимальная площадь земельного участка – 0,04 га.</w:t>
            </w:r>
          </w:p>
          <w:p w:rsidR="00E755EC" w:rsidRPr="00321999" w:rsidRDefault="00E755EC" w:rsidP="00615E5B">
            <w:pPr>
              <w:pStyle w:val="Default"/>
              <w:ind w:firstLine="33"/>
              <w:rPr>
                <w:sz w:val="20"/>
                <w:szCs w:val="20"/>
              </w:rPr>
            </w:pPr>
            <w:r w:rsidRPr="00321999">
              <w:rPr>
                <w:sz w:val="20"/>
                <w:szCs w:val="20"/>
              </w:rPr>
              <w:t>Минимальный отступ от границы земельного участка - 3 м.</w:t>
            </w:r>
          </w:p>
          <w:p w:rsidR="00E755EC" w:rsidRPr="00321999" w:rsidRDefault="00E755EC" w:rsidP="00615E5B">
            <w:pPr>
              <w:pStyle w:val="Default"/>
              <w:ind w:firstLine="33"/>
              <w:rPr>
                <w:sz w:val="20"/>
                <w:szCs w:val="20"/>
              </w:rPr>
            </w:pPr>
            <w:r w:rsidRPr="00321999">
              <w:rPr>
                <w:sz w:val="20"/>
                <w:szCs w:val="20"/>
              </w:rPr>
              <w:t>Максимальный процент застройки – 50%.</w:t>
            </w:r>
          </w:p>
          <w:p w:rsidR="00E755EC" w:rsidRPr="00321999" w:rsidRDefault="00E755EC" w:rsidP="00615E5B">
            <w:pPr>
              <w:pStyle w:val="Default"/>
              <w:ind w:firstLine="33"/>
              <w:rPr>
                <w:sz w:val="20"/>
                <w:szCs w:val="20"/>
              </w:rPr>
            </w:pPr>
            <w:r w:rsidRPr="00321999">
              <w:rPr>
                <w:sz w:val="20"/>
                <w:szCs w:val="20"/>
              </w:rPr>
              <w:t xml:space="preserve"> Предельное количество этажей –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Минимальный отступ от красной линии – 5 м.</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3.7</w:t>
            </w:r>
          </w:p>
        </w:tc>
        <w:tc>
          <w:tcPr>
            <w:tcW w:w="2135" w:type="dxa"/>
            <w:vAlign w:val="center"/>
          </w:tcPr>
          <w:p w:rsidR="00E755EC" w:rsidRPr="00321999" w:rsidRDefault="00E755EC" w:rsidP="00615E5B">
            <w:pPr>
              <w:rPr>
                <w:sz w:val="20"/>
                <w:szCs w:val="20"/>
              </w:rPr>
            </w:pPr>
            <w:r w:rsidRPr="00321999">
              <w:rPr>
                <w:sz w:val="20"/>
                <w:szCs w:val="20"/>
              </w:rPr>
              <w:t>Религиозное испол</w:t>
            </w:r>
            <w:r w:rsidRPr="00321999">
              <w:rPr>
                <w:sz w:val="20"/>
                <w:szCs w:val="20"/>
              </w:rPr>
              <w:t>ь</w:t>
            </w:r>
            <w:r w:rsidRPr="00321999">
              <w:rPr>
                <w:sz w:val="20"/>
                <w:szCs w:val="20"/>
              </w:rPr>
              <w:t>зование</w:t>
            </w:r>
          </w:p>
        </w:tc>
        <w:tc>
          <w:tcPr>
            <w:tcW w:w="5385" w:type="dxa"/>
            <w:vAlign w:val="center"/>
          </w:tcPr>
          <w:p w:rsidR="00E755EC" w:rsidRPr="00321999" w:rsidRDefault="00E755EC" w:rsidP="00615E5B">
            <w:pPr>
              <w:pStyle w:val="Default"/>
              <w:ind w:firstLine="33"/>
              <w:rPr>
                <w:sz w:val="20"/>
                <w:szCs w:val="20"/>
              </w:rPr>
            </w:pPr>
            <w:r w:rsidRPr="00321999">
              <w:rPr>
                <w:sz w:val="20"/>
                <w:szCs w:val="20"/>
              </w:rPr>
              <w:t>Минимальная площадь земельного участка - 0,05 га.</w:t>
            </w:r>
          </w:p>
          <w:p w:rsidR="00E755EC" w:rsidRPr="00321999" w:rsidRDefault="00E755EC" w:rsidP="00615E5B">
            <w:pPr>
              <w:ind w:firstLine="33"/>
              <w:rPr>
                <w:sz w:val="20"/>
                <w:szCs w:val="20"/>
              </w:rPr>
            </w:pPr>
            <w:r w:rsidRPr="00321999">
              <w:rPr>
                <w:sz w:val="20"/>
                <w:szCs w:val="20"/>
              </w:rPr>
              <w:t>Предельная высота здания - 30 метров.</w:t>
            </w:r>
          </w:p>
          <w:p w:rsidR="00E755EC" w:rsidRPr="00321999" w:rsidRDefault="00E755EC" w:rsidP="00615E5B">
            <w:pPr>
              <w:ind w:firstLine="33"/>
              <w:rPr>
                <w:sz w:val="20"/>
                <w:szCs w:val="20"/>
              </w:rPr>
            </w:pPr>
            <w:r w:rsidRPr="00321999">
              <w:rPr>
                <w:sz w:val="20"/>
                <w:szCs w:val="20"/>
              </w:rPr>
              <w:t>Минимальный отступ от границы земельного участка - 3 м.</w:t>
            </w:r>
          </w:p>
          <w:p w:rsidR="00E755EC" w:rsidRPr="00321999" w:rsidRDefault="00E755EC" w:rsidP="00615E5B">
            <w:pPr>
              <w:ind w:firstLine="33"/>
              <w:rPr>
                <w:sz w:val="20"/>
                <w:szCs w:val="20"/>
              </w:rPr>
            </w:pPr>
            <w:r w:rsidRPr="00321999">
              <w:rPr>
                <w:sz w:val="20"/>
                <w:szCs w:val="20"/>
              </w:rPr>
              <w:t>Максимальный процент застройки - 50 %.</w:t>
            </w:r>
          </w:p>
          <w:p w:rsidR="00E755EC" w:rsidRPr="00321999" w:rsidRDefault="00E755EC" w:rsidP="00615E5B">
            <w:pPr>
              <w:ind w:firstLine="33"/>
              <w:rPr>
                <w:color w:val="000000"/>
                <w:sz w:val="20"/>
                <w:szCs w:val="20"/>
                <w:lang w:eastAsia="en-US"/>
              </w:rPr>
            </w:pPr>
            <w:r w:rsidRPr="00321999">
              <w:rPr>
                <w:color w:val="000000"/>
                <w:sz w:val="20"/>
                <w:szCs w:val="20"/>
                <w:lang w:eastAsia="en-US"/>
              </w:rPr>
              <w:t>Минимальный процент озеленения - 15%.</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Минимальный отступ от красной линии -5 м.</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3.8</w:t>
            </w:r>
          </w:p>
        </w:tc>
        <w:tc>
          <w:tcPr>
            <w:tcW w:w="2135" w:type="dxa"/>
            <w:vAlign w:val="center"/>
          </w:tcPr>
          <w:p w:rsidR="00E755EC" w:rsidRPr="00321999" w:rsidRDefault="00E755EC" w:rsidP="00615E5B">
            <w:pPr>
              <w:rPr>
                <w:sz w:val="20"/>
                <w:szCs w:val="20"/>
              </w:rPr>
            </w:pPr>
            <w:r w:rsidRPr="00321999">
              <w:rPr>
                <w:sz w:val="20"/>
                <w:szCs w:val="20"/>
              </w:rPr>
              <w:t>Общественное упра</w:t>
            </w:r>
            <w:r w:rsidRPr="00321999">
              <w:rPr>
                <w:sz w:val="20"/>
                <w:szCs w:val="20"/>
              </w:rPr>
              <w:t>в</w:t>
            </w:r>
            <w:r w:rsidRPr="00321999">
              <w:rPr>
                <w:sz w:val="20"/>
                <w:szCs w:val="20"/>
              </w:rPr>
              <w:t>ление</w:t>
            </w:r>
          </w:p>
        </w:tc>
        <w:tc>
          <w:tcPr>
            <w:tcW w:w="5385" w:type="dxa"/>
            <w:vAlign w:val="center"/>
          </w:tcPr>
          <w:p w:rsidR="00E755EC" w:rsidRPr="00321999" w:rsidRDefault="00E755EC" w:rsidP="00615E5B">
            <w:pPr>
              <w:ind w:firstLine="33"/>
              <w:rPr>
                <w:sz w:val="20"/>
                <w:szCs w:val="20"/>
              </w:rPr>
            </w:pPr>
            <w:r w:rsidRPr="00321999">
              <w:rPr>
                <w:sz w:val="20"/>
                <w:szCs w:val="20"/>
              </w:rPr>
              <w:t>Минимальная площадь земельного участка - 0,02 га.</w:t>
            </w:r>
          </w:p>
          <w:p w:rsidR="00E755EC" w:rsidRPr="00321999" w:rsidRDefault="00E755EC" w:rsidP="00615E5B">
            <w:pPr>
              <w:ind w:firstLine="33"/>
              <w:rPr>
                <w:sz w:val="20"/>
                <w:szCs w:val="20"/>
              </w:rPr>
            </w:pPr>
            <w:r w:rsidRPr="00321999">
              <w:rPr>
                <w:sz w:val="20"/>
                <w:szCs w:val="20"/>
              </w:rPr>
              <w:t xml:space="preserve">Минимальные отступы от границ земельного участка - 3 м. </w:t>
            </w:r>
          </w:p>
          <w:p w:rsidR="00E755EC" w:rsidRPr="00321999" w:rsidRDefault="00E755EC" w:rsidP="00615E5B">
            <w:pPr>
              <w:ind w:firstLine="33"/>
              <w:rPr>
                <w:sz w:val="20"/>
                <w:szCs w:val="20"/>
              </w:rPr>
            </w:pPr>
            <w:r w:rsidRPr="00321999">
              <w:rPr>
                <w:sz w:val="20"/>
                <w:szCs w:val="20"/>
              </w:rPr>
              <w:t>Предельное количество надземных этажей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3.10.1</w:t>
            </w:r>
          </w:p>
        </w:tc>
        <w:tc>
          <w:tcPr>
            <w:tcW w:w="2135" w:type="dxa"/>
            <w:vAlign w:val="center"/>
          </w:tcPr>
          <w:p w:rsidR="00E755EC" w:rsidRPr="00321999" w:rsidRDefault="00E755EC" w:rsidP="00615E5B">
            <w:pPr>
              <w:rPr>
                <w:sz w:val="20"/>
                <w:szCs w:val="20"/>
              </w:rPr>
            </w:pPr>
            <w:r w:rsidRPr="00FC419E">
              <w:rPr>
                <w:sz w:val="20"/>
                <w:szCs w:val="20"/>
                <w:highlight w:val="yellow"/>
              </w:rPr>
              <w:t>Амбулаторное вет</w:t>
            </w:r>
            <w:r w:rsidRPr="00FC419E">
              <w:rPr>
                <w:sz w:val="20"/>
                <w:szCs w:val="20"/>
                <w:highlight w:val="yellow"/>
              </w:rPr>
              <w:t>е</w:t>
            </w:r>
            <w:r w:rsidRPr="00FC419E">
              <w:rPr>
                <w:sz w:val="20"/>
                <w:szCs w:val="20"/>
                <w:highlight w:val="yellow"/>
              </w:rPr>
              <w:t>ринарное обслужив</w:t>
            </w:r>
            <w:r w:rsidRPr="00FC419E">
              <w:rPr>
                <w:sz w:val="20"/>
                <w:szCs w:val="20"/>
                <w:highlight w:val="yellow"/>
              </w:rPr>
              <w:t>а</w:t>
            </w:r>
            <w:r w:rsidRPr="00FC419E">
              <w:rPr>
                <w:sz w:val="20"/>
                <w:szCs w:val="20"/>
                <w:highlight w:val="yellow"/>
              </w:rPr>
              <w:t>ние</w:t>
            </w:r>
          </w:p>
        </w:tc>
        <w:tc>
          <w:tcPr>
            <w:tcW w:w="5385" w:type="dxa"/>
            <w:vAlign w:val="center"/>
          </w:tcPr>
          <w:p w:rsidR="00E755EC" w:rsidRPr="00321999" w:rsidRDefault="00E755EC" w:rsidP="00615E5B">
            <w:pPr>
              <w:ind w:firstLine="33"/>
              <w:rPr>
                <w:sz w:val="20"/>
                <w:szCs w:val="20"/>
              </w:rPr>
            </w:pPr>
            <w:r w:rsidRPr="00321999">
              <w:rPr>
                <w:sz w:val="20"/>
                <w:szCs w:val="20"/>
              </w:rPr>
              <w:t>Минимальная площадь земельного участка - 0,02 га.</w:t>
            </w:r>
          </w:p>
          <w:p w:rsidR="00E755EC" w:rsidRPr="00321999" w:rsidRDefault="00E755EC" w:rsidP="00615E5B">
            <w:pPr>
              <w:ind w:firstLine="33"/>
              <w:rPr>
                <w:sz w:val="20"/>
                <w:szCs w:val="20"/>
              </w:rPr>
            </w:pPr>
            <w:r w:rsidRPr="00321999">
              <w:rPr>
                <w:sz w:val="20"/>
                <w:szCs w:val="20"/>
              </w:rPr>
              <w:t xml:space="preserve">Минимальные отступы от границ земельного участка - 3 м. </w:t>
            </w:r>
          </w:p>
          <w:p w:rsidR="00E755EC" w:rsidRPr="00321999" w:rsidRDefault="00E755EC" w:rsidP="00615E5B">
            <w:pPr>
              <w:ind w:firstLine="33"/>
              <w:rPr>
                <w:sz w:val="20"/>
                <w:szCs w:val="20"/>
              </w:rPr>
            </w:pPr>
            <w:r w:rsidRPr="00321999">
              <w:rPr>
                <w:sz w:val="20"/>
                <w:szCs w:val="20"/>
              </w:rPr>
              <w:t>Предельное количество надземных этажей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4.1</w:t>
            </w:r>
          </w:p>
        </w:tc>
        <w:tc>
          <w:tcPr>
            <w:tcW w:w="2135" w:type="dxa"/>
            <w:vAlign w:val="center"/>
          </w:tcPr>
          <w:p w:rsidR="00E755EC" w:rsidRPr="00321999" w:rsidRDefault="00E755EC" w:rsidP="00615E5B">
            <w:pPr>
              <w:rPr>
                <w:sz w:val="20"/>
                <w:szCs w:val="20"/>
              </w:rPr>
            </w:pPr>
            <w:r w:rsidRPr="00321999">
              <w:rPr>
                <w:sz w:val="20"/>
                <w:szCs w:val="20"/>
              </w:rPr>
              <w:t>Деловое управление</w:t>
            </w:r>
          </w:p>
        </w:tc>
        <w:tc>
          <w:tcPr>
            <w:tcW w:w="5385" w:type="dxa"/>
            <w:vAlign w:val="center"/>
          </w:tcPr>
          <w:p w:rsidR="00E755EC" w:rsidRPr="00321999" w:rsidRDefault="00E755EC" w:rsidP="00615E5B">
            <w:pPr>
              <w:ind w:firstLine="33"/>
              <w:rPr>
                <w:sz w:val="20"/>
                <w:szCs w:val="20"/>
              </w:rPr>
            </w:pPr>
            <w:r w:rsidRPr="00321999">
              <w:rPr>
                <w:sz w:val="20"/>
                <w:szCs w:val="20"/>
              </w:rPr>
              <w:t>Минимальная площадь земельного участка - 0,02 га.</w:t>
            </w:r>
          </w:p>
          <w:p w:rsidR="00E755EC" w:rsidRPr="00321999" w:rsidRDefault="00E755EC" w:rsidP="00615E5B">
            <w:pPr>
              <w:ind w:firstLine="33"/>
              <w:rPr>
                <w:sz w:val="20"/>
                <w:szCs w:val="20"/>
              </w:rPr>
            </w:pPr>
            <w:r w:rsidRPr="00321999">
              <w:rPr>
                <w:sz w:val="20"/>
                <w:szCs w:val="20"/>
              </w:rPr>
              <w:t xml:space="preserve">Минимальные отступы от границ земельного участка - 3 м. </w:t>
            </w:r>
          </w:p>
          <w:p w:rsidR="00E755EC" w:rsidRPr="00321999" w:rsidRDefault="00E755EC" w:rsidP="00615E5B">
            <w:pPr>
              <w:ind w:firstLine="33"/>
              <w:rPr>
                <w:sz w:val="20"/>
                <w:szCs w:val="20"/>
              </w:rPr>
            </w:pPr>
            <w:r w:rsidRPr="00321999">
              <w:rPr>
                <w:sz w:val="20"/>
                <w:szCs w:val="20"/>
              </w:rPr>
              <w:t>Предельное количество надземных этажей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4.3</w:t>
            </w:r>
          </w:p>
        </w:tc>
        <w:tc>
          <w:tcPr>
            <w:tcW w:w="2135" w:type="dxa"/>
            <w:vAlign w:val="center"/>
          </w:tcPr>
          <w:p w:rsidR="00E755EC" w:rsidRPr="00321999" w:rsidRDefault="00E755EC" w:rsidP="00615E5B">
            <w:pPr>
              <w:rPr>
                <w:sz w:val="20"/>
                <w:szCs w:val="20"/>
              </w:rPr>
            </w:pPr>
            <w:r w:rsidRPr="00321999">
              <w:rPr>
                <w:sz w:val="20"/>
                <w:szCs w:val="20"/>
              </w:rPr>
              <w:t>Рынки</w:t>
            </w:r>
          </w:p>
        </w:tc>
        <w:tc>
          <w:tcPr>
            <w:tcW w:w="5385" w:type="dxa"/>
            <w:vAlign w:val="center"/>
          </w:tcPr>
          <w:p w:rsidR="00E755EC" w:rsidRPr="00321999" w:rsidRDefault="00E755EC" w:rsidP="00615E5B">
            <w:pPr>
              <w:ind w:firstLine="33"/>
              <w:rPr>
                <w:sz w:val="20"/>
                <w:szCs w:val="20"/>
              </w:rPr>
            </w:pPr>
            <w:r w:rsidRPr="00321999">
              <w:rPr>
                <w:sz w:val="20"/>
                <w:szCs w:val="20"/>
              </w:rPr>
              <w:t>Минимальная площадь земельного участка - 0,03 га.</w:t>
            </w:r>
          </w:p>
          <w:p w:rsidR="00E755EC" w:rsidRPr="00321999" w:rsidRDefault="00E755EC" w:rsidP="00615E5B">
            <w:pPr>
              <w:ind w:firstLine="33"/>
              <w:rPr>
                <w:sz w:val="20"/>
                <w:szCs w:val="20"/>
              </w:rPr>
            </w:pPr>
            <w:r w:rsidRPr="00321999">
              <w:rPr>
                <w:sz w:val="20"/>
                <w:szCs w:val="20"/>
              </w:rPr>
              <w:t xml:space="preserve">Минимальные отступы от границ земельного участка - 3 м. </w:t>
            </w:r>
          </w:p>
          <w:p w:rsidR="00E755EC" w:rsidRPr="00321999" w:rsidRDefault="00E755EC" w:rsidP="00615E5B">
            <w:pPr>
              <w:ind w:firstLine="33"/>
              <w:rPr>
                <w:sz w:val="20"/>
                <w:szCs w:val="20"/>
              </w:rPr>
            </w:pPr>
            <w:r w:rsidRPr="00321999">
              <w:rPr>
                <w:sz w:val="20"/>
                <w:szCs w:val="20"/>
              </w:rPr>
              <w:t>Предельное количество надземных этажей -1.</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4.4</w:t>
            </w:r>
          </w:p>
        </w:tc>
        <w:tc>
          <w:tcPr>
            <w:tcW w:w="2135" w:type="dxa"/>
            <w:vAlign w:val="center"/>
          </w:tcPr>
          <w:p w:rsidR="00E755EC" w:rsidRPr="00321999" w:rsidRDefault="00E755EC" w:rsidP="00615E5B">
            <w:pPr>
              <w:rPr>
                <w:sz w:val="20"/>
                <w:szCs w:val="20"/>
              </w:rPr>
            </w:pPr>
            <w:r w:rsidRPr="00321999">
              <w:rPr>
                <w:sz w:val="20"/>
                <w:szCs w:val="20"/>
              </w:rPr>
              <w:t>Магазины</w:t>
            </w:r>
          </w:p>
        </w:tc>
        <w:tc>
          <w:tcPr>
            <w:tcW w:w="5385" w:type="dxa"/>
            <w:vAlign w:val="center"/>
          </w:tcPr>
          <w:p w:rsidR="00E755EC" w:rsidRPr="00321999" w:rsidRDefault="00E755EC" w:rsidP="00615E5B">
            <w:pPr>
              <w:pStyle w:val="Default"/>
              <w:ind w:firstLine="33"/>
              <w:rPr>
                <w:sz w:val="20"/>
                <w:szCs w:val="20"/>
              </w:rPr>
            </w:pPr>
            <w:r w:rsidRPr="00321999">
              <w:rPr>
                <w:sz w:val="20"/>
                <w:szCs w:val="20"/>
              </w:rPr>
              <w:t xml:space="preserve">Минимальные размеры земельного участка - 0,04 га. </w:t>
            </w:r>
          </w:p>
          <w:p w:rsidR="00E755EC" w:rsidRPr="00321999" w:rsidRDefault="00E755EC" w:rsidP="00615E5B">
            <w:pPr>
              <w:ind w:firstLine="33"/>
              <w:rPr>
                <w:sz w:val="20"/>
                <w:szCs w:val="20"/>
              </w:rPr>
            </w:pPr>
            <w:r w:rsidRPr="00321999">
              <w:rPr>
                <w:sz w:val="20"/>
                <w:szCs w:val="20"/>
              </w:rPr>
              <w:t xml:space="preserve">Минимальный отступ от границы земельного участка -3 м. </w:t>
            </w:r>
          </w:p>
          <w:p w:rsidR="00E755EC" w:rsidRPr="00321999" w:rsidRDefault="00E755EC" w:rsidP="00615E5B">
            <w:pPr>
              <w:ind w:firstLine="33"/>
              <w:rPr>
                <w:sz w:val="20"/>
                <w:szCs w:val="20"/>
              </w:rPr>
            </w:pPr>
            <w:r w:rsidRPr="00321999">
              <w:rPr>
                <w:sz w:val="20"/>
                <w:szCs w:val="20"/>
              </w:rPr>
              <w:t>Предельное количество этажей - 3.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4.5</w:t>
            </w:r>
          </w:p>
        </w:tc>
        <w:tc>
          <w:tcPr>
            <w:tcW w:w="2135" w:type="dxa"/>
            <w:vAlign w:val="center"/>
          </w:tcPr>
          <w:p w:rsidR="00E755EC" w:rsidRPr="00321999" w:rsidRDefault="00E755EC" w:rsidP="00615E5B">
            <w:pPr>
              <w:rPr>
                <w:sz w:val="20"/>
                <w:szCs w:val="20"/>
              </w:rPr>
            </w:pPr>
            <w:r w:rsidRPr="00321999">
              <w:rPr>
                <w:sz w:val="20"/>
                <w:szCs w:val="20"/>
              </w:rPr>
              <w:t>Банковская и страх</w:t>
            </w:r>
            <w:r w:rsidRPr="00321999">
              <w:rPr>
                <w:sz w:val="20"/>
                <w:szCs w:val="20"/>
              </w:rPr>
              <w:t>о</w:t>
            </w:r>
            <w:r w:rsidRPr="00321999">
              <w:rPr>
                <w:sz w:val="20"/>
                <w:szCs w:val="20"/>
              </w:rPr>
              <w:t>вая деятельность</w:t>
            </w:r>
          </w:p>
        </w:tc>
        <w:tc>
          <w:tcPr>
            <w:tcW w:w="5385" w:type="dxa"/>
            <w:vAlign w:val="center"/>
          </w:tcPr>
          <w:p w:rsidR="00E755EC" w:rsidRPr="00321999" w:rsidRDefault="00E755EC" w:rsidP="00615E5B">
            <w:pPr>
              <w:pStyle w:val="Default"/>
              <w:ind w:firstLine="33"/>
              <w:rPr>
                <w:sz w:val="20"/>
                <w:szCs w:val="20"/>
              </w:rPr>
            </w:pPr>
            <w:r w:rsidRPr="00321999">
              <w:rPr>
                <w:sz w:val="20"/>
                <w:szCs w:val="20"/>
              </w:rPr>
              <w:t xml:space="preserve">Минимальные размеры земельного участка - 0,05 га. </w:t>
            </w:r>
          </w:p>
          <w:p w:rsidR="00E755EC" w:rsidRPr="00321999" w:rsidRDefault="00E755EC" w:rsidP="00615E5B">
            <w:pPr>
              <w:ind w:firstLine="33"/>
              <w:rPr>
                <w:sz w:val="20"/>
                <w:szCs w:val="20"/>
              </w:rPr>
            </w:pPr>
            <w:r w:rsidRPr="00321999">
              <w:rPr>
                <w:sz w:val="20"/>
                <w:szCs w:val="20"/>
              </w:rPr>
              <w:t xml:space="preserve">Минимальный отступ от границы земельного участка -3 м. </w:t>
            </w:r>
          </w:p>
          <w:p w:rsidR="00E755EC" w:rsidRPr="00321999" w:rsidRDefault="00E755EC" w:rsidP="00615E5B">
            <w:pPr>
              <w:ind w:firstLine="33"/>
              <w:rPr>
                <w:sz w:val="20"/>
                <w:szCs w:val="20"/>
              </w:rPr>
            </w:pPr>
            <w:r w:rsidRPr="00321999">
              <w:rPr>
                <w:sz w:val="20"/>
                <w:szCs w:val="20"/>
              </w:rPr>
              <w:t>Предельное количество этажей - 3.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4.6</w:t>
            </w:r>
          </w:p>
        </w:tc>
        <w:tc>
          <w:tcPr>
            <w:tcW w:w="2135" w:type="dxa"/>
            <w:vAlign w:val="center"/>
          </w:tcPr>
          <w:p w:rsidR="00E755EC" w:rsidRPr="00321999" w:rsidRDefault="00E755EC" w:rsidP="00615E5B">
            <w:pPr>
              <w:rPr>
                <w:sz w:val="20"/>
                <w:szCs w:val="20"/>
              </w:rPr>
            </w:pPr>
            <w:r w:rsidRPr="00321999">
              <w:rPr>
                <w:sz w:val="20"/>
                <w:szCs w:val="20"/>
              </w:rPr>
              <w:t>Общественное пит</w:t>
            </w:r>
            <w:r w:rsidRPr="00321999">
              <w:rPr>
                <w:sz w:val="20"/>
                <w:szCs w:val="20"/>
              </w:rPr>
              <w:t>а</w:t>
            </w:r>
            <w:r w:rsidRPr="00321999">
              <w:rPr>
                <w:sz w:val="20"/>
                <w:szCs w:val="20"/>
              </w:rPr>
              <w:t>ние</w:t>
            </w:r>
          </w:p>
        </w:tc>
        <w:tc>
          <w:tcPr>
            <w:tcW w:w="5385" w:type="dxa"/>
            <w:vAlign w:val="center"/>
          </w:tcPr>
          <w:p w:rsidR="00E755EC" w:rsidRPr="00321999" w:rsidRDefault="00E755EC" w:rsidP="00615E5B">
            <w:pPr>
              <w:pStyle w:val="Default"/>
              <w:ind w:firstLine="33"/>
              <w:rPr>
                <w:sz w:val="20"/>
                <w:szCs w:val="20"/>
              </w:rPr>
            </w:pPr>
            <w:r w:rsidRPr="00321999">
              <w:rPr>
                <w:sz w:val="20"/>
                <w:szCs w:val="20"/>
              </w:rPr>
              <w:t xml:space="preserve">Минимальные размеры земельного участка - 0,06 га. </w:t>
            </w:r>
          </w:p>
          <w:p w:rsidR="00E755EC" w:rsidRPr="00321999" w:rsidRDefault="00E755EC" w:rsidP="00615E5B">
            <w:pPr>
              <w:ind w:firstLine="33"/>
              <w:rPr>
                <w:sz w:val="20"/>
                <w:szCs w:val="20"/>
              </w:rPr>
            </w:pPr>
            <w:r w:rsidRPr="00321999">
              <w:rPr>
                <w:sz w:val="20"/>
                <w:szCs w:val="20"/>
              </w:rPr>
              <w:t xml:space="preserve">Минимальный отступ от границы земельного участка -3 м. </w:t>
            </w:r>
          </w:p>
          <w:p w:rsidR="00E755EC" w:rsidRPr="00321999" w:rsidRDefault="00E755EC" w:rsidP="00615E5B">
            <w:pPr>
              <w:ind w:firstLine="33"/>
              <w:rPr>
                <w:sz w:val="20"/>
                <w:szCs w:val="20"/>
              </w:rPr>
            </w:pPr>
            <w:r w:rsidRPr="00321999">
              <w:rPr>
                <w:sz w:val="20"/>
                <w:szCs w:val="20"/>
              </w:rPr>
              <w:t>Предельное количество этажей - 3.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rsidTr="00155F48">
        <w:trPr>
          <w:jc w:val="center"/>
        </w:trPr>
        <w:tc>
          <w:tcPr>
            <w:tcW w:w="1809" w:type="dxa"/>
            <w:vMerge/>
            <w:vAlign w:val="center"/>
          </w:tcPr>
          <w:p w:rsidR="00E755EC" w:rsidRPr="00321999" w:rsidRDefault="00E755EC"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615E5B">
            <w:pPr>
              <w:jc w:val="center"/>
              <w:rPr>
                <w:sz w:val="20"/>
                <w:szCs w:val="20"/>
              </w:rPr>
            </w:pPr>
            <w:r w:rsidRPr="00321999">
              <w:rPr>
                <w:sz w:val="20"/>
                <w:szCs w:val="20"/>
              </w:rPr>
              <w:t>4.7</w:t>
            </w:r>
          </w:p>
        </w:tc>
        <w:tc>
          <w:tcPr>
            <w:tcW w:w="2135" w:type="dxa"/>
            <w:vAlign w:val="center"/>
          </w:tcPr>
          <w:p w:rsidR="00E755EC" w:rsidRPr="00321999" w:rsidRDefault="00E755EC" w:rsidP="00615E5B">
            <w:pPr>
              <w:rPr>
                <w:sz w:val="20"/>
                <w:szCs w:val="20"/>
              </w:rPr>
            </w:pPr>
            <w:r w:rsidRPr="00321999">
              <w:rPr>
                <w:sz w:val="20"/>
                <w:szCs w:val="20"/>
              </w:rPr>
              <w:t>Гостиничное обсл</w:t>
            </w:r>
            <w:r w:rsidRPr="00321999">
              <w:rPr>
                <w:sz w:val="20"/>
                <w:szCs w:val="20"/>
              </w:rPr>
              <w:t>у</w:t>
            </w:r>
            <w:r w:rsidRPr="00321999">
              <w:rPr>
                <w:sz w:val="20"/>
                <w:szCs w:val="20"/>
              </w:rPr>
              <w:t>живание</w:t>
            </w:r>
          </w:p>
        </w:tc>
        <w:tc>
          <w:tcPr>
            <w:tcW w:w="5385" w:type="dxa"/>
            <w:vAlign w:val="center"/>
          </w:tcPr>
          <w:p w:rsidR="00E755EC" w:rsidRPr="00321999" w:rsidRDefault="00E755EC" w:rsidP="00615E5B">
            <w:pPr>
              <w:pStyle w:val="Default"/>
              <w:ind w:firstLine="33"/>
              <w:rPr>
                <w:sz w:val="20"/>
                <w:szCs w:val="20"/>
              </w:rPr>
            </w:pPr>
            <w:r w:rsidRPr="00321999">
              <w:rPr>
                <w:sz w:val="20"/>
                <w:szCs w:val="20"/>
              </w:rPr>
              <w:t xml:space="preserve">Минимальные размеры земельного участка - 0,05 га. </w:t>
            </w:r>
          </w:p>
          <w:p w:rsidR="00E755EC" w:rsidRPr="00321999" w:rsidRDefault="00E755EC" w:rsidP="00615E5B">
            <w:pPr>
              <w:ind w:firstLine="33"/>
              <w:rPr>
                <w:sz w:val="20"/>
                <w:szCs w:val="20"/>
              </w:rPr>
            </w:pPr>
            <w:r w:rsidRPr="00321999">
              <w:rPr>
                <w:sz w:val="20"/>
                <w:szCs w:val="20"/>
              </w:rPr>
              <w:t xml:space="preserve">Минимальный отступ от границы земельного участка -3 м. </w:t>
            </w:r>
          </w:p>
          <w:p w:rsidR="00E755EC" w:rsidRPr="00321999" w:rsidRDefault="00E755EC" w:rsidP="00615E5B">
            <w:pPr>
              <w:ind w:firstLine="33"/>
              <w:rPr>
                <w:sz w:val="20"/>
                <w:szCs w:val="20"/>
              </w:rPr>
            </w:pPr>
            <w:r w:rsidRPr="00321999">
              <w:rPr>
                <w:sz w:val="20"/>
                <w:szCs w:val="20"/>
              </w:rPr>
              <w:t>Предельное количество этажей - 3.</w:t>
            </w:r>
          </w:p>
          <w:p w:rsidR="00E755EC" w:rsidRPr="00321999" w:rsidRDefault="00E755EC" w:rsidP="00615E5B">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321999" w:rsidRDefault="00E755EC" w:rsidP="00615E5B">
            <w:pPr>
              <w:widowControl w:val="0"/>
              <w:ind w:firstLine="142"/>
              <w:jc w:val="both"/>
              <w:rPr>
                <w:i/>
                <w:iCs/>
                <w:sz w:val="20"/>
                <w:szCs w:val="20"/>
              </w:rPr>
            </w:pPr>
          </w:p>
        </w:tc>
      </w:tr>
      <w:tr w:rsidR="00E755EC" w:rsidRPr="00321999">
        <w:trPr>
          <w:jc w:val="center"/>
        </w:trPr>
        <w:tc>
          <w:tcPr>
            <w:tcW w:w="1809" w:type="dxa"/>
            <w:vMerge/>
            <w:vAlign w:val="center"/>
          </w:tcPr>
          <w:p w:rsidR="00E755EC" w:rsidRPr="00321999" w:rsidRDefault="00E755EC" w:rsidP="00E755EC">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220C2B" w:rsidRDefault="00E755EC" w:rsidP="00E755EC">
            <w:pPr>
              <w:jc w:val="center"/>
              <w:rPr>
                <w:sz w:val="20"/>
                <w:szCs w:val="20"/>
                <w:highlight w:val="yellow"/>
              </w:rPr>
            </w:pPr>
            <w:r w:rsidRPr="00220C2B">
              <w:rPr>
                <w:sz w:val="20"/>
                <w:szCs w:val="20"/>
                <w:highlight w:val="yellow"/>
              </w:rPr>
              <w:t>4.8.1</w:t>
            </w:r>
          </w:p>
        </w:tc>
        <w:tc>
          <w:tcPr>
            <w:tcW w:w="2135" w:type="dxa"/>
            <w:vAlign w:val="center"/>
          </w:tcPr>
          <w:p w:rsidR="00E755EC" w:rsidRPr="00220C2B" w:rsidRDefault="00E755EC" w:rsidP="00E755EC">
            <w:pPr>
              <w:rPr>
                <w:sz w:val="20"/>
                <w:szCs w:val="20"/>
                <w:highlight w:val="yellow"/>
              </w:rPr>
            </w:pPr>
            <w:r w:rsidRPr="00220C2B">
              <w:rPr>
                <w:sz w:val="20"/>
                <w:szCs w:val="20"/>
                <w:highlight w:val="yellow"/>
              </w:rPr>
              <w:t>Развлекательные м</w:t>
            </w:r>
            <w:r w:rsidRPr="00220C2B">
              <w:rPr>
                <w:sz w:val="20"/>
                <w:szCs w:val="20"/>
                <w:highlight w:val="yellow"/>
              </w:rPr>
              <w:t>е</w:t>
            </w:r>
            <w:r w:rsidRPr="00220C2B">
              <w:rPr>
                <w:sz w:val="20"/>
                <w:szCs w:val="20"/>
                <w:highlight w:val="yellow"/>
              </w:rPr>
              <w:t>роприятия</w:t>
            </w:r>
          </w:p>
        </w:tc>
        <w:tc>
          <w:tcPr>
            <w:tcW w:w="5385" w:type="dxa"/>
            <w:vAlign w:val="center"/>
          </w:tcPr>
          <w:p w:rsidR="00E755EC" w:rsidRPr="00220C2B" w:rsidRDefault="00E755EC" w:rsidP="00E755EC">
            <w:pPr>
              <w:pStyle w:val="Default"/>
              <w:widowControl w:val="0"/>
              <w:ind w:firstLine="33"/>
              <w:rPr>
                <w:sz w:val="20"/>
                <w:szCs w:val="20"/>
                <w:highlight w:val="yellow"/>
              </w:rPr>
            </w:pPr>
            <w:r w:rsidRPr="00220C2B">
              <w:rPr>
                <w:sz w:val="20"/>
                <w:szCs w:val="20"/>
                <w:highlight w:val="yellow"/>
              </w:rPr>
              <w:t xml:space="preserve">Минимальные размеры земельного участка - </w:t>
            </w:r>
            <w:smartTag w:uri="urn:schemas-microsoft-com:office:smarttags" w:element="metricconverter">
              <w:smartTagPr>
                <w:attr w:name="ProductID" w:val="0,05 га"/>
              </w:smartTagPr>
              <w:r w:rsidRPr="00220C2B">
                <w:rPr>
                  <w:sz w:val="20"/>
                  <w:szCs w:val="20"/>
                  <w:highlight w:val="yellow"/>
                </w:rPr>
                <w:t>0,05 га</w:t>
              </w:r>
            </w:smartTag>
            <w:r w:rsidRPr="00220C2B">
              <w:rPr>
                <w:sz w:val="20"/>
                <w:szCs w:val="20"/>
                <w:highlight w:val="yellow"/>
              </w:rPr>
              <w:t xml:space="preserve">. </w:t>
            </w:r>
          </w:p>
          <w:p w:rsidR="00E755EC" w:rsidRPr="00220C2B" w:rsidRDefault="00E755EC" w:rsidP="00E755EC">
            <w:pPr>
              <w:widowControl w:val="0"/>
              <w:ind w:firstLine="33"/>
              <w:rPr>
                <w:sz w:val="20"/>
                <w:szCs w:val="20"/>
                <w:highlight w:val="yellow"/>
              </w:rPr>
            </w:pPr>
            <w:r w:rsidRPr="00220C2B">
              <w:rPr>
                <w:sz w:val="20"/>
                <w:szCs w:val="20"/>
                <w:highlight w:val="yellow"/>
              </w:rPr>
              <w:t xml:space="preserve">Минимальный отступ от границы земельного участка </w:t>
            </w:r>
            <w:smartTag w:uri="urn:schemas-microsoft-com:office:smarttags" w:element="metricconverter">
              <w:smartTagPr>
                <w:attr w:name="ProductID" w:val="-3 м"/>
              </w:smartTagPr>
              <w:r w:rsidRPr="00220C2B">
                <w:rPr>
                  <w:sz w:val="20"/>
                  <w:szCs w:val="20"/>
                  <w:highlight w:val="yellow"/>
                </w:rPr>
                <w:t>-3 м</w:t>
              </w:r>
            </w:smartTag>
            <w:r w:rsidRPr="00220C2B">
              <w:rPr>
                <w:sz w:val="20"/>
                <w:szCs w:val="20"/>
                <w:highlight w:val="yellow"/>
              </w:rPr>
              <w:t xml:space="preserve">. </w:t>
            </w:r>
          </w:p>
          <w:p w:rsidR="00E755EC" w:rsidRPr="00220C2B" w:rsidRDefault="00E755EC" w:rsidP="00E755EC">
            <w:pPr>
              <w:widowControl w:val="0"/>
              <w:ind w:firstLine="33"/>
              <w:rPr>
                <w:sz w:val="20"/>
                <w:szCs w:val="20"/>
                <w:highlight w:val="yellow"/>
              </w:rPr>
            </w:pPr>
            <w:r w:rsidRPr="00220C2B">
              <w:rPr>
                <w:sz w:val="20"/>
                <w:szCs w:val="20"/>
                <w:highlight w:val="yellow"/>
              </w:rPr>
              <w:t>Предельное количество этажей - 3.</w:t>
            </w:r>
          </w:p>
          <w:p w:rsidR="00E755EC" w:rsidRPr="008C735C" w:rsidRDefault="00E755EC" w:rsidP="00E755EC">
            <w:pPr>
              <w:pStyle w:val="41"/>
              <w:shd w:val="clear" w:color="auto" w:fill="auto"/>
              <w:spacing w:line="240" w:lineRule="auto"/>
              <w:ind w:firstLine="142"/>
              <w:contextualSpacing/>
              <w:rPr>
                <w:rFonts w:ascii="Times New Roman" w:hAnsi="Times New Roman"/>
                <w:i w:val="0"/>
                <w:sz w:val="20"/>
                <w:szCs w:val="20"/>
                <w:highlight w:val="yellow"/>
              </w:rPr>
            </w:pPr>
            <w:r w:rsidRPr="0097016D">
              <w:rPr>
                <w:rFonts w:ascii="Times New Roman" w:hAnsi="Times New Roman"/>
                <w:i w:val="0"/>
                <w:iCs w:val="0"/>
                <w:sz w:val="20"/>
                <w:szCs w:val="20"/>
                <w:highlight w:val="yellow"/>
                <w:lang w:eastAsia="en-US"/>
              </w:rPr>
              <w:t>Максимальный процент застройки - 50 %.</w:t>
            </w:r>
          </w:p>
        </w:tc>
        <w:tc>
          <w:tcPr>
            <w:tcW w:w="4472" w:type="dxa"/>
            <w:vMerge/>
            <w:vAlign w:val="center"/>
          </w:tcPr>
          <w:p w:rsidR="00E755EC" w:rsidRPr="00321999" w:rsidRDefault="00E755EC" w:rsidP="00E755EC">
            <w:pPr>
              <w:widowControl w:val="0"/>
              <w:ind w:firstLine="142"/>
              <w:jc w:val="both"/>
              <w:rPr>
                <w:i/>
                <w:iCs/>
                <w:sz w:val="20"/>
                <w:szCs w:val="20"/>
              </w:rPr>
            </w:pPr>
          </w:p>
        </w:tc>
      </w:tr>
      <w:tr w:rsidR="00E755EC" w:rsidRPr="00321999">
        <w:trPr>
          <w:jc w:val="center"/>
        </w:trPr>
        <w:tc>
          <w:tcPr>
            <w:tcW w:w="1809" w:type="dxa"/>
            <w:vMerge/>
            <w:vAlign w:val="center"/>
          </w:tcPr>
          <w:p w:rsidR="00E755EC" w:rsidRPr="00321999" w:rsidRDefault="00E755EC" w:rsidP="00E755EC">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321999" w:rsidRDefault="00E755EC" w:rsidP="00E755EC">
            <w:pPr>
              <w:jc w:val="center"/>
              <w:rPr>
                <w:color w:val="000000"/>
                <w:sz w:val="20"/>
                <w:szCs w:val="20"/>
              </w:rPr>
            </w:pPr>
            <w:r w:rsidRPr="00321999">
              <w:rPr>
                <w:color w:val="000000"/>
                <w:sz w:val="20"/>
                <w:szCs w:val="20"/>
              </w:rPr>
              <w:t>5.1</w:t>
            </w:r>
          </w:p>
        </w:tc>
        <w:tc>
          <w:tcPr>
            <w:tcW w:w="2135" w:type="dxa"/>
            <w:vAlign w:val="center"/>
          </w:tcPr>
          <w:p w:rsidR="00E755EC" w:rsidRPr="00321999" w:rsidRDefault="00E755EC" w:rsidP="00E755EC">
            <w:pPr>
              <w:rPr>
                <w:sz w:val="20"/>
                <w:szCs w:val="20"/>
              </w:rPr>
            </w:pPr>
            <w:r w:rsidRPr="00321999">
              <w:rPr>
                <w:sz w:val="20"/>
                <w:szCs w:val="20"/>
              </w:rPr>
              <w:t>Спорт</w:t>
            </w:r>
          </w:p>
        </w:tc>
        <w:tc>
          <w:tcPr>
            <w:tcW w:w="5385" w:type="dxa"/>
            <w:vAlign w:val="center"/>
          </w:tcPr>
          <w:p w:rsidR="00E755EC" w:rsidRPr="00321999" w:rsidRDefault="00E755EC" w:rsidP="00E755EC">
            <w:pPr>
              <w:ind w:firstLine="33"/>
              <w:rPr>
                <w:sz w:val="20"/>
                <w:szCs w:val="20"/>
              </w:rPr>
            </w:pPr>
            <w:r w:rsidRPr="00321999">
              <w:rPr>
                <w:sz w:val="20"/>
                <w:szCs w:val="20"/>
              </w:rPr>
              <w:t>Минимальная площадь земельных участков - 0,05 га.</w:t>
            </w:r>
          </w:p>
          <w:p w:rsidR="00E755EC" w:rsidRPr="00321999" w:rsidRDefault="00E755EC" w:rsidP="00E755EC">
            <w:pPr>
              <w:tabs>
                <w:tab w:val="left" w:pos="3204"/>
              </w:tabs>
              <w:ind w:firstLine="33"/>
              <w:rPr>
                <w:sz w:val="20"/>
                <w:szCs w:val="20"/>
              </w:rPr>
            </w:pPr>
            <w:r w:rsidRPr="00321999">
              <w:rPr>
                <w:sz w:val="20"/>
                <w:szCs w:val="20"/>
              </w:rPr>
              <w:t xml:space="preserve">Минимальный отступ от границ земельного участка - 3 м.  </w:t>
            </w:r>
          </w:p>
          <w:p w:rsidR="00E755EC" w:rsidRPr="00321999" w:rsidRDefault="00E755EC" w:rsidP="00E755EC">
            <w:pPr>
              <w:ind w:firstLine="33"/>
              <w:rPr>
                <w:sz w:val="20"/>
                <w:szCs w:val="20"/>
              </w:rPr>
            </w:pPr>
            <w:r w:rsidRPr="00321999">
              <w:rPr>
                <w:sz w:val="20"/>
                <w:szCs w:val="20"/>
              </w:rPr>
              <w:t>Предельное количество этажей - 3.</w:t>
            </w:r>
          </w:p>
          <w:p w:rsidR="00E755EC" w:rsidRPr="00321999" w:rsidRDefault="00E755EC" w:rsidP="00E755EC">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Merge/>
            <w:vAlign w:val="center"/>
          </w:tcPr>
          <w:p w:rsidR="00E755EC" w:rsidRPr="00321999" w:rsidRDefault="00E755EC" w:rsidP="00E755EC">
            <w:pPr>
              <w:widowControl w:val="0"/>
              <w:ind w:firstLine="142"/>
              <w:jc w:val="both"/>
              <w:rPr>
                <w:i/>
                <w:iCs/>
                <w:sz w:val="20"/>
                <w:szCs w:val="20"/>
              </w:rPr>
            </w:pPr>
          </w:p>
        </w:tc>
      </w:tr>
      <w:tr w:rsidR="00E755EC" w:rsidRPr="00321999">
        <w:trPr>
          <w:jc w:val="center"/>
        </w:trPr>
        <w:tc>
          <w:tcPr>
            <w:tcW w:w="1809" w:type="dxa"/>
            <w:vMerge/>
            <w:vAlign w:val="center"/>
          </w:tcPr>
          <w:p w:rsidR="00E755EC" w:rsidRPr="00321999" w:rsidRDefault="00E755EC" w:rsidP="00E755EC">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755EC" w:rsidRPr="00EE5353" w:rsidRDefault="00E755EC" w:rsidP="00E755EC">
            <w:pPr>
              <w:widowControl w:val="0"/>
              <w:jc w:val="center"/>
              <w:rPr>
                <w:sz w:val="20"/>
                <w:szCs w:val="20"/>
                <w:highlight w:val="yellow"/>
              </w:rPr>
            </w:pPr>
            <w:r w:rsidRPr="00EE5353">
              <w:rPr>
                <w:sz w:val="20"/>
                <w:szCs w:val="20"/>
                <w:highlight w:val="yellow"/>
              </w:rPr>
              <w:t>12.0</w:t>
            </w:r>
          </w:p>
        </w:tc>
        <w:tc>
          <w:tcPr>
            <w:tcW w:w="2135" w:type="dxa"/>
            <w:vAlign w:val="center"/>
          </w:tcPr>
          <w:p w:rsidR="00E755EC" w:rsidRPr="00EE5353" w:rsidRDefault="00E755EC" w:rsidP="00E755EC">
            <w:pPr>
              <w:widowControl w:val="0"/>
              <w:rPr>
                <w:rStyle w:val="101"/>
                <w:b/>
                <w:bCs/>
                <w:i/>
                <w:iCs/>
                <w:sz w:val="20"/>
                <w:szCs w:val="20"/>
                <w:highlight w:val="yellow"/>
              </w:rPr>
            </w:pPr>
            <w:r w:rsidRPr="00EE5353">
              <w:rPr>
                <w:sz w:val="20"/>
                <w:szCs w:val="20"/>
                <w:highlight w:val="yellow"/>
              </w:rPr>
              <w:t>Земельные участки (территории) общего пользования</w:t>
            </w:r>
          </w:p>
        </w:tc>
        <w:tc>
          <w:tcPr>
            <w:tcW w:w="5385" w:type="dxa"/>
            <w:vAlign w:val="center"/>
          </w:tcPr>
          <w:p w:rsidR="00E755EC" w:rsidRPr="00EE5353" w:rsidRDefault="00E755EC" w:rsidP="00E755EC">
            <w:pPr>
              <w:widowControl w:val="0"/>
              <w:ind w:firstLine="33"/>
              <w:jc w:val="both"/>
              <w:rPr>
                <w:sz w:val="20"/>
                <w:szCs w:val="20"/>
                <w:highlight w:val="yellow"/>
              </w:rPr>
            </w:pPr>
            <w:r w:rsidRPr="00EE5353">
              <w:rPr>
                <w:rFonts w:eastAsia="Times New Roman"/>
                <w:sz w:val="20"/>
                <w:szCs w:val="20"/>
                <w:highlight w:val="yellow"/>
              </w:rPr>
              <w:t>Предельные (минимальные и (или) максимальные) размеры земельных участков, минимальные отступы от границ з</w:t>
            </w:r>
            <w:r w:rsidRPr="00EE5353">
              <w:rPr>
                <w:rFonts w:eastAsia="Times New Roman"/>
                <w:sz w:val="20"/>
                <w:szCs w:val="20"/>
                <w:highlight w:val="yellow"/>
              </w:rPr>
              <w:t>е</w:t>
            </w:r>
            <w:r w:rsidRPr="00EE5353">
              <w:rPr>
                <w:rFonts w:eastAsia="Times New Roman"/>
                <w:sz w:val="20"/>
                <w:szCs w:val="20"/>
                <w:highlight w:val="yellow"/>
              </w:rPr>
              <w:t>мельных участков, предельное количество этажей, макс</w:t>
            </w:r>
            <w:r w:rsidRPr="00EE5353">
              <w:rPr>
                <w:rFonts w:eastAsia="Times New Roman"/>
                <w:sz w:val="20"/>
                <w:szCs w:val="20"/>
                <w:highlight w:val="yellow"/>
              </w:rPr>
              <w:t>и</w:t>
            </w:r>
            <w:r w:rsidRPr="00EE5353">
              <w:rPr>
                <w:rFonts w:eastAsia="Times New Roman"/>
                <w:sz w:val="20"/>
                <w:szCs w:val="20"/>
                <w:highlight w:val="yellow"/>
              </w:rPr>
              <w:t>мальный процент застройки в границах земельного участка</w:t>
            </w:r>
            <w:r w:rsidRPr="00EE5353">
              <w:rPr>
                <w:sz w:val="20"/>
                <w:szCs w:val="20"/>
                <w:highlight w:val="yellow"/>
              </w:rPr>
              <w:t xml:space="preserve"> не подлежат установлению.</w:t>
            </w:r>
          </w:p>
        </w:tc>
        <w:tc>
          <w:tcPr>
            <w:tcW w:w="4472" w:type="dxa"/>
            <w:vAlign w:val="center"/>
          </w:tcPr>
          <w:p w:rsidR="00E755EC" w:rsidRPr="00EE5353" w:rsidRDefault="00E755EC" w:rsidP="00E755EC">
            <w:pPr>
              <w:widowControl w:val="0"/>
              <w:ind w:firstLine="142"/>
              <w:jc w:val="both"/>
              <w:rPr>
                <w:sz w:val="20"/>
                <w:szCs w:val="20"/>
                <w:highlight w:val="yellow"/>
              </w:rPr>
            </w:pPr>
            <w:r w:rsidRPr="00EE5353">
              <w:rPr>
                <w:sz w:val="20"/>
                <w:szCs w:val="20"/>
                <w:highlight w:val="yellow"/>
              </w:rPr>
              <w:t>Использование ЗУ определяется органами местного самоуправления в соответствии с де</w:t>
            </w:r>
            <w:r w:rsidRPr="00EE5353">
              <w:rPr>
                <w:sz w:val="20"/>
                <w:szCs w:val="20"/>
                <w:highlight w:val="yellow"/>
              </w:rPr>
              <w:t>й</w:t>
            </w:r>
            <w:r w:rsidRPr="00EE5353">
              <w:rPr>
                <w:sz w:val="20"/>
                <w:szCs w:val="20"/>
                <w:highlight w:val="yellow"/>
              </w:rPr>
              <w:t>ствующим законодательством.</w:t>
            </w:r>
          </w:p>
        </w:tc>
      </w:tr>
      <w:tr w:rsidR="00EE5353" w:rsidRPr="00321999">
        <w:trPr>
          <w:jc w:val="center"/>
        </w:trPr>
        <w:tc>
          <w:tcPr>
            <w:tcW w:w="1809" w:type="dxa"/>
            <w:vMerge w:val="restart"/>
            <w:vAlign w:val="center"/>
          </w:tcPr>
          <w:p w:rsidR="00EE5353" w:rsidRPr="00321999" w:rsidRDefault="00EE5353" w:rsidP="00E755EC">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985" w:type="dxa"/>
            <w:vAlign w:val="center"/>
          </w:tcPr>
          <w:p w:rsidR="00EE5353" w:rsidRPr="00EE5353" w:rsidRDefault="00EE5353" w:rsidP="00E755EC">
            <w:pPr>
              <w:widowControl w:val="0"/>
              <w:jc w:val="center"/>
              <w:rPr>
                <w:sz w:val="20"/>
                <w:szCs w:val="20"/>
                <w:highlight w:val="yellow"/>
              </w:rPr>
            </w:pPr>
            <w:r w:rsidRPr="00EE5353">
              <w:rPr>
                <w:sz w:val="20"/>
                <w:szCs w:val="20"/>
                <w:highlight w:val="yellow"/>
              </w:rPr>
              <w:t>2.7.1</w:t>
            </w:r>
          </w:p>
        </w:tc>
        <w:tc>
          <w:tcPr>
            <w:tcW w:w="2135" w:type="dxa"/>
            <w:vAlign w:val="center"/>
          </w:tcPr>
          <w:p w:rsidR="00EE5353" w:rsidRPr="00EE5353" w:rsidRDefault="00EE5353" w:rsidP="00E755EC">
            <w:pPr>
              <w:widowControl w:val="0"/>
              <w:jc w:val="both"/>
              <w:rPr>
                <w:rStyle w:val="50"/>
                <w:b w:val="0"/>
                <w:bCs w:val="0"/>
                <w:i w:val="0"/>
                <w:iCs w:val="0"/>
                <w:sz w:val="20"/>
                <w:szCs w:val="20"/>
                <w:highlight w:val="yellow"/>
              </w:rPr>
            </w:pPr>
            <w:r w:rsidRPr="00EE5353">
              <w:rPr>
                <w:sz w:val="20"/>
                <w:szCs w:val="20"/>
                <w:highlight w:val="yellow"/>
              </w:rPr>
              <w:t>Хранение автотран</w:t>
            </w:r>
            <w:r w:rsidRPr="00EE5353">
              <w:rPr>
                <w:sz w:val="20"/>
                <w:szCs w:val="20"/>
                <w:highlight w:val="yellow"/>
              </w:rPr>
              <w:t>с</w:t>
            </w:r>
            <w:r w:rsidRPr="00EE5353">
              <w:rPr>
                <w:sz w:val="20"/>
                <w:szCs w:val="20"/>
                <w:highlight w:val="yellow"/>
              </w:rPr>
              <w:t>порта</w:t>
            </w:r>
          </w:p>
        </w:tc>
        <w:tc>
          <w:tcPr>
            <w:tcW w:w="5385" w:type="dxa"/>
            <w:vAlign w:val="center"/>
          </w:tcPr>
          <w:p w:rsidR="00EE5353" w:rsidRPr="00EE5353" w:rsidRDefault="00EE5353" w:rsidP="00E755EC">
            <w:pPr>
              <w:pStyle w:val="Default"/>
              <w:rPr>
                <w:sz w:val="20"/>
                <w:szCs w:val="20"/>
                <w:highlight w:val="yellow"/>
              </w:rPr>
            </w:pPr>
            <w:r w:rsidRPr="00EE5353">
              <w:rPr>
                <w:sz w:val="20"/>
                <w:szCs w:val="20"/>
                <w:highlight w:val="yellow"/>
              </w:rPr>
              <w:t>Минимальная площадь земельного участка 0,003 га.</w:t>
            </w:r>
          </w:p>
          <w:p w:rsidR="00EE5353" w:rsidRPr="00EE5353" w:rsidRDefault="00EE5353" w:rsidP="00E755EC">
            <w:pPr>
              <w:rPr>
                <w:sz w:val="20"/>
                <w:szCs w:val="20"/>
                <w:highlight w:val="yellow"/>
              </w:rPr>
            </w:pPr>
            <w:r w:rsidRPr="00EE5353">
              <w:rPr>
                <w:sz w:val="20"/>
                <w:szCs w:val="20"/>
                <w:highlight w:val="yellow"/>
              </w:rPr>
              <w:t>Предельное количество надземных этажей – 1.</w:t>
            </w:r>
          </w:p>
          <w:p w:rsidR="00EE5353" w:rsidRPr="00EE5353" w:rsidRDefault="00EE5353" w:rsidP="00E755EC">
            <w:pPr>
              <w:pStyle w:val="41"/>
              <w:shd w:val="clear" w:color="auto" w:fill="auto"/>
              <w:spacing w:line="240" w:lineRule="auto"/>
              <w:ind w:left="33"/>
              <w:rPr>
                <w:rFonts w:ascii="Times New Roman" w:hAnsi="Times New Roman" w:cs="Times New Roman"/>
                <w:i w:val="0"/>
                <w:iCs w:val="0"/>
                <w:sz w:val="20"/>
                <w:szCs w:val="20"/>
                <w:highlight w:val="yellow"/>
                <w:lang w:eastAsia="en-US"/>
              </w:rPr>
            </w:pPr>
            <w:r w:rsidRPr="00EE5353">
              <w:rPr>
                <w:rFonts w:ascii="Times New Roman" w:hAnsi="Times New Roman" w:cs="Times New Roman"/>
                <w:i w:val="0"/>
                <w:iCs w:val="0"/>
                <w:sz w:val="20"/>
                <w:szCs w:val="20"/>
                <w:highlight w:val="yellow"/>
                <w:lang w:eastAsia="en-US"/>
              </w:rPr>
              <w:t>Максимальный процент застройки - 80%.</w:t>
            </w:r>
          </w:p>
          <w:p w:rsidR="00EE5353" w:rsidRPr="00EE5353" w:rsidRDefault="00EE5353" w:rsidP="00E755EC">
            <w:pPr>
              <w:pStyle w:val="41"/>
              <w:shd w:val="clear" w:color="auto" w:fill="auto"/>
              <w:spacing w:line="240" w:lineRule="auto"/>
              <w:rPr>
                <w:rFonts w:ascii="Times New Roman" w:hAnsi="Times New Roman" w:cs="Times New Roman"/>
                <w:i w:val="0"/>
                <w:iCs w:val="0"/>
                <w:sz w:val="20"/>
                <w:szCs w:val="20"/>
                <w:highlight w:val="yellow"/>
                <w:lang w:eastAsia="en-US"/>
              </w:rPr>
            </w:pPr>
            <w:r w:rsidRPr="00EE5353">
              <w:rPr>
                <w:rFonts w:ascii="Times New Roman" w:hAnsi="Times New Roman" w:cs="Times New Roman"/>
                <w:i w:val="0"/>
                <w:sz w:val="20"/>
                <w:szCs w:val="20"/>
                <w:highlight w:val="yellow"/>
              </w:rPr>
              <w:t>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w:t>
            </w:r>
            <w:r w:rsidRPr="00EE5353">
              <w:rPr>
                <w:rFonts w:ascii="Times New Roman" w:hAnsi="Times New Roman" w:cs="Times New Roman"/>
                <w:i w:val="0"/>
                <w:sz w:val="20"/>
                <w:szCs w:val="20"/>
                <w:highlight w:val="yellow"/>
              </w:rPr>
              <w:t>а</w:t>
            </w:r>
            <w:r w:rsidRPr="00EE5353">
              <w:rPr>
                <w:rFonts w:ascii="Times New Roman" w:hAnsi="Times New Roman" w:cs="Times New Roman"/>
                <w:i w:val="0"/>
                <w:sz w:val="20"/>
                <w:szCs w:val="20"/>
                <w:highlight w:val="yellow"/>
              </w:rPr>
              <w:t>новлению).</w:t>
            </w:r>
          </w:p>
        </w:tc>
        <w:tc>
          <w:tcPr>
            <w:tcW w:w="4472" w:type="dxa"/>
            <w:vMerge w:val="restart"/>
            <w:vAlign w:val="center"/>
          </w:tcPr>
          <w:p w:rsidR="00EE5353" w:rsidRPr="00321999" w:rsidRDefault="00EE5353" w:rsidP="00E755EC">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EE5353" w:rsidRPr="00321999" w:rsidRDefault="00EE5353" w:rsidP="00E755EC">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r w:rsidR="00EE5353" w:rsidRPr="00321999">
        <w:trPr>
          <w:jc w:val="center"/>
        </w:trPr>
        <w:tc>
          <w:tcPr>
            <w:tcW w:w="1809" w:type="dxa"/>
            <w:vMerge/>
            <w:vAlign w:val="center"/>
          </w:tcPr>
          <w:p w:rsidR="00EE5353" w:rsidRPr="00321999" w:rsidRDefault="00EE5353" w:rsidP="00EE5353">
            <w:pPr>
              <w:pStyle w:val="41"/>
              <w:rPr>
                <w:rFonts w:ascii="Times New Roman" w:hAnsi="Times New Roman" w:cs="Times New Roman"/>
                <w:i w:val="0"/>
                <w:iCs w:val="0"/>
                <w:sz w:val="20"/>
                <w:szCs w:val="20"/>
                <w:lang w:eastAsia="en-US"/>
              </w:rPr>
            </w:pPr>
          </w:p>
        </w:tc>
        <w:tc>
          <w:tcPr>
            <w:tcW w:w="985" w:type="dxa"/>
            <w:vAlign w:val="center"/>
          </w:tcPr>
          <w:p w:rsidR="00EE5353" w:rsidRPr="00EE5353" w:rsidRDefault="00EE5353" w:rsidP="00EE5353">
            <w:pPr>
              <w:widowControl w:val="0"/>
              <w:jc w:val="center"/>
              <w:rPr>
                <w:sz w:val="20"/>
                <w:szCs w:val="20"/>
                <w:highlight w:val="yellow"/>
              </w:rPr>
            </w:pPr>
            <w:r w:rsidRPr="00EE5353">
              <w:rPr>
                <w:sz w:val="20"/>
                <w:szCs w:val="20"/>
                <w:highlight w:val="yellow"/>
              </w:rPr>
              <w:t>2.7.2</w:t>
            </w:r>
          </w:p>
        </w:tc>
        <w:tc>
          <w:tcPr>
            <w:tcW w:w="2135" w:type="dxa"/>
            <w:vAlign w:val="center"/>
          </w:tcPr>
          <w:p w:rsidR="00EE5353" w:rsidRPr="00EE5353" w:rsidRDefault="00EE5353" w:rsidP="00EE5353">
            <w:pPr>
              <w:widowControl w:val="0"/>
              <w:rPr>
                <w:rStyle w:val="50"/>
                <w:b w:val="0"/>
                <w:bCs w:val="0"/>
                <w:i w:val="0"/>
                <w:iCs w:val="0"/>
                <w:sz w:val="20"/>
                <w:szCs w:val="20"/>
                <w:highlight w:val="yellow"/>
              </w:rPr>
            </w:pPr>
            <w:r w:rsidRPr="00EE5353">
              <w:rPr>
                <w:sz w:val="20"/>
                <w:szCs w:val="20"/>
                <w:highlight w:val="yellow"/>
              </w:rPr>
              <w:t>Размещение гаражей для собственных нужд</w:t>
            </w:r>
          </w:p>
        </w:tc>
        <w:tc>
          <w:tcPr>
            <w:tcW w:w="5385" w:type="dxa"/>
            <w:vAlign w:val="center"/>
          </w:tcPr>
          <w:p w:rsidR="00EE5353" w:rsidRPr="00EE5353" w:rsidRDefault="00EE5353" w:rsidP="00EE5353">
            <w:pPr>
              <w:rPr>
                <w:sz w:val="20"/>
                <w:szCs w:val="20"/>
                <w:highlight w:val="yellow"/>
              </w:rPr>
            </w:pPr>
            <w:r w:rsidRPr="00EE5353">
              <w:rPr>
                <w:sz w:val="20"/>
                <w:szCs w:val="20"/>
                <w:highlight w:val="yellow"/>
              </w:rPr>
              <w:t>Минимальная площадь земельного участка - 0,003 га</w:t>
            </w:r>
          </w:p>
          <w:p w:rsidR="00EE5353" w:rsidRPr="00EE5353" w:rsidRDefault="00EE5353" w:rsidP="00EE5353">
            <w:pPr>
              <w:rPr>
                <w:sz w:val="20"/>
                <w:szCs w:val="20"/>
                <w:highlight w:val="yellow"/>
              </w:rPr>
            </w:pPr>
            <w:r w:rsidRPr="00EE5353">
              <w:rPr>
                <w:sz w:val="20"/>
                <w:szCs w:val="20"/>
                <w:highlight w:val="yellow"/>
              </w:rPr>
              <w:t>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w:t>
            </w:r>
            <w:r w:rsidRPr="00EE5353">
              <w:rPr>
                <w:sz w:val="20"/>
                <w:szCs w:val="20"/>
                <w:highlight w:val="yellow"/>
              </w:rPr>
              <w:t>а</w:t>
            </w:r>
            <w:r w:rsidRPr="00EE5353">
              <w:rPr>
                <w:sz w:val="20"/>
                <w:szCs w:val="20"/>
                <w:highlight w:val="yellow"/>
              </w:rPr>
              <w:t xml:space="preserve">новлению).  </w:t>
            </w:r>
          </w:p>
          <w:p w:rsidR="00EE5353" w:rsidRPr="00EE5353" w:rsidRDefault="00EE5353" w:rsidP="00EE5353">
            <w:pPr>
              <w:rPr>
                <w:sz w:val="20"/>
                <w:szCs w:val="20"/>
                <w:highlight w:val="yellow"/>
              </w:rPr>
            </w:pPr>
            <w:r w:rsidRPr="00EE5353">
              <w:rPr>
                <w:sz w:val="20"/>
                <w:szCs w:val="20"/>
                <w:highlight w:val="yellow"/>
              </w:rPr>
              <w:t>Предельное количество надземных этажей – 1.</w:t>
            </w:r>
          </w:p>
          <w:p w:rsidR="00EE5353" w:rsidRPr="00EE5353" w:rsidRDefault="00EE5353" w:rsidP="006E1170">
            <w:pPr>
              <w:pStyle w:val="Default"/>
              <w:rPr>
                <w:sz w:val="20"/>
                <w:szCs w:val="20"/>
                <w:highlight w:val="yellow"/>
              </w:rPr>
            </w:pPr>
            <w:r w:rsidRPr="00EE5353">
              <w:rPr>
                <w:sz w:val="20"/>
                <w:szCs w:val="20"/>
                <w:highlight w:val="yellow"/>
              </w:rPr>
              <w:t>Максимальный процент застройки -</w:t>
            </w:r>
            <w:r w:rsidR="006E1170">
              <w:rPr>
                <w:sz w:val="20"/>
                <w:szCs w:val="20"/>
                <w:highlight w:val="yellow"/>
              </w:rPr>
              <w:t>8</w:t>
            </w:r>
            <w:r w:rsidRPr="00EE5353">
              <w:rPr>
                <w:sz w:val="20"/>
                <w:szCs w:val="20"/>
                <w:highlight w:val="yellow"/>
              </w:rPr>
              <w:t>0%.</w:t>
            </w:r>
          </w:p>
        </w:tc>
        <w:tc>
          <w:tcPr>
            <w:tcW w:w="4472" w:type="dxa"/>
            <w:vMerge/>
            <w:vAlign w:val="center"/>
          </w:tcPr>
          <w:p w:rsidR="00EE5353" w:rsidRPr="00321999" w:rsidRDefault="00EE5353" w:rsidP="00EE5353">
            <w:pPr>
              <w:widowControl w:val="0"/>
              <w:ind w:firstLine="142"/>
              <w:jc w:val="both"/>
              <w:rPr>
                <w:sz w:val="20"/>
                <w:szCs w:val="20"/>
              </w:rPr>
            </w:pPr>
          </w:p>
        </w:tc>
      </w:tr>
      <w:tr w:rsidR="00EE5353" w:rsidRPr="00321999">
        <w:trPr>
          <w:jc w:val="center"/>
        </w:trPr>
        <w:tc>
          <w:tcPr>
            <w:tcW w:w="1809" w:type="dxa"/>
            <w:vMerge/>
            <w:vAlign w:val="center"/>
          </w:tcPr>
          <w:p w:rsidR="00EE5353" w:rsidRPr="00321999" w:rsidRDefault="00EE5353" w:rsidP="00EE5353">
            <w:pPr>
              <w:pStyle w:val="41"/>
              <w:rPr>
                <w:rFonts w:ascii="Times New Roman" w:hAnsi="Times New Roman" w:cs="Times New Roman"/>
                <w:i w:val="0"/>
                <w:iCs w:val="0"/>
                <w:sz w:val="20"/>
                <w:szCs w:val="20"/>
                <w:lang w:eastAsia="en-US"/>
              </w:rPr>
            </w:pPr>
          </w:p>
        </w:tc>
        <w:tc>
          <w:tcPr>
            <w:tcW w:w="985" w:type="dxa"/>
            <w:vAlign w:val="center"/>
          </w:tcPr>
          <w:p w:rsidR="00EE5353" w:rsidRPr="00321999" w:rsidRDefault="00EE5353" w:rsidP="00EE5353">
            <w:pPr>
              <w:widowControl w:val="0"/>
              <w:jc w:val="center"/>
              <w:rPr>
                <w:sz w:val="20"/>
                <w:szCs w:val="20"/>
              </w:rPr>
            </w:pPr>
            <w:r w:rsidRPr="00321999">
              <w:rPr>
                <w:sz w:val="20"/>
                <w:szCs w:val="20"/>
              </w:rPr>
              <w:t>3.1</w:t>
            </w:r>
          </w:p>
        </w:tc>
        <w:tc>
          <w:tcPr>
            <w:tcW w:w="2135" w:type="dxa"/>
            <w:vAlign w:val="center"/>
          </w:tcPr>
          <w:p w:rsidR="00EE5353" w:rsidRPr="00321999" w:rsidRDefault="00EE5353" w:rsidP="00EE5353">
            <w:pPr>
              <w:widowControl w:val="0"/>
              <w:rPr>
                <w:b/>
                <w:bCs/>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5385" w:type="dxa"/>
            <w:vAlign w:val="center"/>
          </w:tcPr>
          <w:p w:rsidR="00EE5353" w:rsidRPr="00321999" w:rsidRDefault="00EE5353" w:rsidP="00EE5353">
            <w:pPr>
              <w:pStyle w:val="Default"/>
              <w:rPr>
                <w:sz w:val="20"/>
                <w:szCs w:val="20"/>
              </w:rPr>
            </w:pPr>
            <w:r w:rsidRPr="00321999">
              <w:rPr>
                <w:sz w:val="20"/>
                <w:szCs w:val="20"/>
              </w:rPr>
              <w:t xml:space="preserve">Минимальная площадь земельного участка – 0,01 га. </w:t>
            </w:r>
          </w:p>
          <w:p w:rsidR="00EE5353" w:rsidRPr="00321999" w:rsidRDefault="00EE5353" w:rsidP="00EE5353">
            <w:pPr>
              <w:rPr>
                <w:sz w:val="20"/>
                <w:szCs w:val="20"/>
              </w:rPr>
            </w:pPr>
            <w:r w:rsidRPr="00321999">
              <w:rPr>
                <w:sz w:val="20"/>
                <w:szCs w:val="20"/>
              </w:rPr>
              <w:t xml:space="preserve">Минимальный отступ от границы земельного участка – 3 м. </w:t>
            </w:r>
          </w:p>
          <w:p w:rsidR="00EE5353" w:rsidRPr="00321999" w:rsidRDefault="00EE5353" w:rsidP="00EE5353">
            <w:pPr>
              <w:rPr>
                <w:sz w:val="20"/>
                <w:szCs w:val="20"/>
              </w:rPr>
            </w:pPr>
            <w:r w:rsidRPr="00321999">
              <w:rPr>
                <w:sz w:val="20"/>
                <w:szCs w:val="20"/>
              </w:rPr>
              <w:t>Предельное количество этажей – 2.</w:t>
            </w:r>
          </w:p>
          <w:p w:rsidR="00EE5353" w:rsidRPr="00321999" w:rsidRDefault="00EE5353"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Максимальный процент застройки - 60 %.</w:t>
            </w:r>
          </w:p>
        </w:tc>
        <w:tc>
          <w:tcPr>
            <w:tcW w:w="4472" w:type="dxa"/>
            <w:vAlign w:val="center"/>
          </w:tcPr>
          <w:p w:rsidR="00EE5353" w:rsidRPr="00321999" w:rsidRDefault="00EE5353" w:rsidP="00EE5353">
            <w:pPr>
              <w:widowControl w:val="0"/>
              <w:ind w:firstLine="142"/>
              <w:jc w:val="both"/>
              <w:rPr>
                <w:sz w:val="20"/>
                <w:szCs w:val="20"/>
              </w:rPr>
            </w:pPr>
            <w:r w:rsidRPr="00321999">
              <w:rPr>
                <w:sz w:val="20"/>
                <w:szCs w:val="20"/>
              </w:rPr>
              <w:lastRenderedPageBreak/>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EE5353" w:rsidRPr="00321999" w:rsidRDefault="00EE5353" w:rsidP="00EE5353">
            <w:pPr>
              <w:widowControl w:val="0"/>
              <w:ind w:firstLine="142"/>
              <w:jc w:val="both"/>
              <w:rPr>
                <w:sz w:val="20"/>
                <w:szCs w:val="20"/>
              </w:rPr>
            </w:pPr>
            <w:r w:rsidRPr="00321999">
              <w:rPr>
                <w:sz w:val="20"/>
                <w:szCs w:val="20"/>
              </w:rPr>
              <w:t xml:space="preserve">Требуется соблюдение режима ограничения в </w:t>
            </w:r>
            <w:r w:rsidRPr="00321999">
              <w:rPr>
                <w:sz w:val="20"/>
                <w:szCs w:val="20"/>
              </w:rPr>
              <w:lastRenderedPageBreak/>
              <w:t>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r w:rsidR="00EE5353" w:rsidRPr="00321999">
        <w:trPr>
          <w:jc w:val="center"/>
        </w:trPr>
        <w:tc>
          <w:tcPr>
            <w:tcW w:w="1809" w:type="dxa"/>
            <w:vMerge/>
            <w:vAlign w:val="center"/>
          </w:tcPr>
          <w:p w:rsidR="00EE5353" w:rsidRPr="00321999" w:rsidRDefault="00EE5353" w:rsidP="00EE5353">
            <w:pPr>
              <w:pStyle w:val="41"/>
              <w:rPr>
                <w:rFonts w:ascii="Times New Roman" w:hAnsi="Times New Roman" w:cs="Times New Roman"/>
                <w:i w:val="0"/>
                <w:iCs w:val="0"/>
                <w:sz w:val="20"/>
                <w:szCs w:val="20"/>
                <w:lang w:eastAsia="en-US"/>
              </w:rPr>
            </w:pPr>
          </w:p>
        </w:tc>
        <w:tc>
          <w:tcPr>
            <w:tcW w:w="985" w:type="dxa"/>
            <w:vAlign w:val="center"/>
          </w:tcPr>
          <w:p w:rsidR="00EE5353" w:rsidRPr="00321999" w:rsidRDefault="00EE5353" w:rsidP="00EE5353">
            <w:pPr>
              <w:jc w:val="center"/>
              <w:rPr>
                <w:sz w:val="20"/>
                <w:szCs w:val="20"/>
              </w:rPr>
            </w:pPr>
            <w:r w:rsidRPr="00321999">
              <w:rPr>
                <w:sz w:val="20"/>
                <w:szCs w:val="20"/>
              </w:rPr>
              <w:t>4.2</w:t>
            </w:r>
          </w:p>
        </w:tc>
        <w:tc>
          <w:tcPr>
            <w:tcW w:w="2135" w:type="dxa"/>
            <w:vAlign w:val="center"/>
          </w:tcPr>
          <w:p w:rsidR="00EE5353" w:rsidRPr="00321999" w:rsidRDefault="00EE5353" w:rsidP="00EE5353">
            <w:pPr>
              <w:rPr>
                <w:rStyle w:val="13"/>
                <w:sz w:val="20"/>
                <w:szCs w:val="20"/>
              </w:rPr>
            </w:pPr>
            <w:r w:rsidRPr="00321999">
              <w:rPr>
                <w:sz w:val="20"/>
                <w:szCs w:val="20"/>
              </w:rPr>
              <w:t>Объекты торговли (торговые центры, торгово-развлекательные це</w:t>
            </w:r>
            <w:r w:rsidRPr="00321999">
              <w:rPr>
                <w:sz w:val="20"/>
                <w:szCs w:val="20"/>
              </w:rPr>
              <w:t>н</w:t>
            </w:r>
            <w:r w:rsidRPr="00321999">
              <w:rPr>
                <w:sz w:val="20"/>
                <w:szCs w:val="20"/>
              </w:rPr>
              <w:t>тры (комплексы)</w:t>
            </w:r>
          </w:p>
        </w:tc>
        <w:tc>
          <w:tcPr>
            <w:tcW w:w="5385" w:type="dxa"/>
            <w:vAlign w:val="center"/>
          </w:tcPr>
          <w:p w:rsidR="00EE5353" w:rsidRPr="00321999" w:rsidRDefault="00EE5353" w:rsidP="00EE5353">
            <w:pPr>
              <w:pStyle w:val="Default"/>
              <w:rPr>
                <w:sz w:val="20"/>
                <w:szCs w:val="20"/>
              </w:rPr>
            </w:pPr>
            <w:r w:rsidRPr="00321999">
              <w:rPr>
                <w:sz w:val="20"/>
                <w:szCs w:val="20"/>
              </w:rPr>
              <w:t xml:space="preserve">Минимальная площадь земельного участка – 0,4 га. </w:t>
            </w:r>
          </w:p>
          <w:p w:rsidR="00EE5353" w:rsidRPr="00321999" w:rsidRDefault="00EE5353" w:rsidP="00EE5353">
            <w:pPr>
              <w:rPr>
                <w:sz w:val="20"/>
                <w:szCs w:val="20"/>
              </w:rPr>
            </w:pPr>
            <w:r w:rsidRPr="00321999">
              <w:rPr>
                <w:sz w:val="20"/>
                <w:szCs w:val="20"/>
              </w:rPr>
              <w:t xml:space="preserve">Минимальный отступ от границы земельного участка – 3 м. </w:t>
            </w:r>
          </w:p>
          <w:p w:rsidR="00EE5353" w:rsidRPr="00321999" w:rsidRDefault="00EE5353" w:rsidP="00EE5353">
            <w:pPr>
              <w:rPr>
                <w:sz w:val="20"/>
                <w:szCs w:val="20"/>
              </w:rPr>
            </w:pPr>
            <w:r w:rsidRPr="00321999">
              <w:rPr>
                <w:sz w:val="20"/>
                <w:szCs w:val="20"/>
              </w:rPr>
              <w:t>Предельное количество этажей – 3.</w:t>
            </w:r>
          </w:p>
          <w:p w:rsidR="00EE5353" w:rsidRPr="00321999" w:rsidRDefault="00EE5353" w:rsidP="00EE5353">
            <w:pPr>
              <w:rPr>
                <w:sz w:val="20"/>
                <w:szCs w:val="20"/>
              </w:rPr>
            </w:pPr>
            <w:r w:rsidRPr="00321999">
              <w:rPr>
                <w:sz w:val="20"/>
                <w:szCs w:val="20"/>
              </w:rPr>
              <w:t>Максимальный процент застройки - 50 %.</w:t>
            </w:r>
          </w:p>
          <w:p w:rsidR="00EE5353" w:rsidRPr="00321999" w:rsidRDefault="00EE5353" w:rsidP="00EE5353">
            <w:pPr>
              <w:pStyle w:val="41"/>
              <w:spacing w:line="240" w:lineRule="auto"/>
              <w:ind w:firstLine="33"/>
              <w:rPr>
                <w:rFonts w:ascii="Times New Roman" w:hAnsi="Times New Roman" w:cs="Times New Roman"/>
                <w:i w:val="0"/>
                <w:iCs w:val="0"/>
                <w:sz w:val="20"/>
                <w:szCs w:val="20"/>
                <w:lang w:eastAsia="en-US"/>
              </w:rPr>
            </w:pPr>
          </w:p>
        </w:tc>
        <w:tc>
          <w:tcPr>
            <w:tcW w:w="4472" w:type="dxa"/>
            <w:vAlign w:val="center"/>
          </w:tcPr>
          <w:p w:rsidR="00EE5353" w:rsidRPr="00321999" w:rsidRDefault="00EE5353" w:rsidP="00EE5353">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EE5353" w:rsidRPr="00321999" w:rsidRDefault="00EE5353" w:rsidP="00EE5353">
            <w:pPr>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EE5353" w:rsidRPr="00321999" w:rsidRDefault="00EE5353" w:rsidP="00EE5353">
            <w:pPr>
              <w:widowControl w:val="0"/>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и ОКС при осуществлении публичного сервитута.</w:t>
            </w:r>
          </w:p>
        </w:tc>
      </w:tr>
      <w:tr w:rsidR="00EE5353" w:rsidRPr="00321999">
        <w:trPr>
          <w:jc w:val="center"/>
        </w:trPr>
        <w:tc>
          <w:tcPr>
            <w:tcW w:w="1809" w:type="dxa"/>
            <w:vMerge/>
            <w:vAlign w:val="center"/>
          </w:tcPr>
          <w:p w:rsidR="00EE5353" w:rsidRPr="00321999" w:rsidRDefault="00EE5353" w:rsidP="00EE5353">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321999" w:rsidRDefault="00EE5353" w:rsidP="00EE5353">
            <w:pPr>
              <w:widowControl w:val="0"/>
              <w:jc w:val="center"/>
              <w:rPr>
                <w:sz w:val="20"/>
                <w:szCs w:val="20"/>
              </w:rPr>
            </w:pPr>
            <w:r w:rsidRPr="00321999">
              <w:rPr>
                <w:sz w:val="20"/>
                <w:szCs w:val="20"/>
              </w:rPr>
              <w:t>2.1.1</w:t>
            </w:r>
          </w:p>
        </w:tc>
        <w:tc>
          <w:tcPr>
            <w:tcW w:w="2135" w:type="dxa"/>
            <w:vAlign w:val="center"/>
          </w:tcPr>
          <w:p w:rsidR="00EE5353" w:rsidRPr="00321999" w:rsidRDefault="00EE5353" w:rsidP="00EE5353">
            <w:pPr>
              <w:widowControl w:val="0"/>
              <w:rPr>
                <w:sz w:val="20"/>
                <w:szCs w:val="20"/>
              </w:rPr>
            </w:pPr>
            <w:r w:rsidRPr="00321999">
              <w:rPr>
                <w:sz w:val="20"/>
                <w:szCs w:val="20"/>
              </w:rPr>
              <w:t>Малоэтажная мног</w:t>
            </w:r>
            <w:r w:rsidRPr="00321999">
              <w:rPr>
                <w:sz w:val="20"/>
                <w:szCs w:val="20"/>
              </w:rPr>
              <w:t>о</w:t>
            </w:r>
            <w:r w:rsidRPr="00321999">
              <w:rPr>
                <w:sz w:val="20"/>
                <w:szCs w:val="20"/>
              </w:rPr>
              <w:t>квартирная жилая застройка</w:t>
            </w:r>
          </w:p>
        </w:tc>
        <w:tc>
          <w:tcPr>
            <w:tcW w:w="5385" w:type="dxa"/>
            <w:vAlign w:val="center"/>
          </w:tcPr>
          <w:p w:rsidR="00EE5353" w:rsidRPr="00321999" w:rsidRDefault="00EE5353" w:rsidP="00EE5353">
            <w:pPr>
              <w:ind w:firstLine="33"/>
              <w:rPr>
                <w:sz w:val="20"/>
                <w:szCs w:val="20"/>
              </w:rPr>
            </w:pPr>
            <w:r w:rsidRPr="00321999">
              <w:rPr>
                <w:sz w:val="20"/>
                <w:szCs w:val="20"/>
              </w:rPr>
              <w:t>Минимальная площадь земельного участка – 0,06 га.</w:t>
            </w:r>
          </w:p>
          <w:p w:rsidR="00EE5353" w:rsidRPr="00321999" w:rsidRDefault="00EE5353" w:rsidP="00EE5353">
            <w:pPr>
              <w:ind w:firstLine="33"/>
              <w:rPr>
                <w:sz w:val="20"/>
                <w:szCs w:val="20"/>
              </w:rPr>
            </w:pPr>
            <w:r w:rsidRPr="00321999">
              <w:rPr>
                <w:sz w:val="20"/>
                <w:szCs w:val="20"/>
              </w:rPr>
              <w:t>Минимальные отступы от границ земельного – 3 м.</w:t>
            </w:r>
          </w:p>
          <w:p w:rsidR="00EE5353" w:rsidRPr="00321999" w:rsidRDefault="00EE5353" w:rsidP="00EE5353">
            <w:pPr>
              <w:keepNext/>
              <w:keepLines/>
              <w:suppressLineNumbers/>
              <w:ind w:firstLine="33"/>
              <w:jc w:val="both"/>
              <w:rPr>
                <w:sz w:val="20"/>
                <w:szCs w:val="20"/>
              </w:rPr>
            </w:pPr>
            <w:r w:rsidRPr="00321999">
              <w:rPr>
                <w:sz w:val="20"/>
                <w:szCs w:val="20"/>
              </w:rPr>
              <w:t>Этажность – до 4 этажей, включая мансардный.</w:t>
            </w:r>
          </w:p>
          <w:p w:rsidR="00EE5353" w:rsidRPr="00321999" w:rsidRDefault="00EE5353" w:rsidP="00EE5353">
            <w:pPr>
              <w:ind w:firstLine="33"/>
              <w:rPr>
                <w:sz w:val="20"/>
                <w:szCs w:val="20"/>
              </w:rPr>
            </w:pPr>
            <w:r w:rsidRPr="00321999">
              <w:rPr>
                <w:sz w:val="20"/>
                <w:szCs w:val="20"/>
              </w:rPr>
              <w:t>Максимальный процент застройки 40%.</w:t>
            </w:r>
          </w:p>
          <w:p w:rsidR="00EE5353" w:rsidRPr="00321999" w:rsidRDefault="00EE5353" w:rsidP="00EE5353">
            <w:pPr>
              <w:ind w:firstLine="33"/>
              <w:jc w:val="both"/>
              <w:rPr>
                <w:sz w:val="20"/>
                <w:szCs w:val="20"/>
              </w:rPr>
            </w:pPr>
            <w:r w:rsidRPr="00321999">
              <w:rPr>
                <w:sz w:val="20"/>
                <w:szCs w:val="20"/>
              </w:rPr>
              <w:t>Минимальный отступ от красной линии – 3 м, до границы смежного земельного участка – 1 м.</w:t>
            </w:r>
          </w:p>
          <w:p w:rsidR="00EE5353" w:rsidRDefault="00EE5353" w:rsidP="00EE5353">
            <w:pPr>
              <w:keepNext/>
              <w:keepLines/>
              <w:suppressLineNumbers/>
              <w:ind w:firstLine="33"/>
              <w:jc w:val="both"/>
              <w:rPr>
                <w:sz w:val="20"/>
                <w:szCs w:val="20"/>
              </w:rPr>
            </w:pPr>
            <w:r w:rsidRPr="00321999">
              <w:rPr>
                <w:sz w:val="20"/>
                <w:szCs w:val="20"/>
              </w:rPr>
              <w:t>В сложившихся жилых зонах красные линии могут совп</w:t>
            </w:r>
            <w:r w:rsidRPr="00321999">
              <w:rPr>
                <w:sz w:val="20"/>
                <w:szCs w:val="20"/>
              </w:rPr>
              <w:t>а</w:t>
            </w:r>
            <w:r w:rsidRPr="00321999">
              <w:rPr>
                <w:sz w:val="20"/>
                <w:szCs w:val="20"/>
              </w:rPr>
              <w:t>дать с линиями застройки (при обеспечении нормативных параметров).</w:t>
            </w:r>
          </w:p>
          <w:p w:rsidR="00EE5353" w:rsidRPr="00645E8E" w:rsidRDefault="00EE5353" w:rsidP="00EE5353">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EE5353" w:rsidRPr="00645E8E" w:rsidRDefault="00EE5353" w:rsidP="00EE5353">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EE5353" w:rsidRPr="00B55AFF" w:rsidRDefault="00EE5353" w:rsidP="00EE5353">
            <w:pPr>
              <w:keepNext/>
              <w:keepLines/>
              <w:suppressLineNumbers/>
              <w:ind w:firstLine="33"/>
              <w:jc w:val="both"/>
              <w:rPr>
                <w:sz w:val="20"/>
                <w:szCs w:val="20"/>
              </w:rPr>
            </w:pPr>
            <w:r w:rsidRPr="002E3128">
              <w:rPr>
                <w:iCs/>
                <w:sz w:val="20"/>
                <w:szCs w:val="20"/>
                <w:highlight w:val="yellow"/>
                <w:lang w:eastAsia="en-US"/>
              </w:rPr>
              <w:t>- между соседними земельными участками 2 м.</w:t>
            </w:r>
          </w:p>
          <w:p w:rsidR="00EE5353" w:rsidRPr="00E755EC" w:rsidRDefault="00EE5353" w:rsidP="00EE5353">
            <w:pPr>
              <w:widowControl w:val="0"/>
              <w:ind w:firstLine="33"/>
              <w:jc w:val="both"/>
              <w:rPr>
                <w:sz w:val="20"/>
                <w:szCs w:val="20"/>
              </w:rPr>
            </w:pPr>
            <w:r w:rsidRPr="00E755EC">
              <w:rPr>
                <w:iCs/>
                <w:sz w:val="20"/>
                <w:szCs w:val="20"/>
                <w:lang w:eastAsia="en-US"/>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w:t>
            </w:r>
            <w:r w:rsidRPr="00E755EC">
              <w:rPr>
                <w:iCs/>
                <w:sz w:val="20"/>
                <w:szCs w:val="20"/>
                <w:lang w:eastAsia="en-US"/>
              </w:rPr>
              <w:t>о</w:t>
            </w:r>
            <w:r w:rsidRPr="00E755EC">
              <w:rPr>
                <w:iCs/>
                <w:sz w:val="20"/>
                <w:szCs w:val="20"/>
                <w:lang w:eastAsia="en-US"/>
              </w:rPr>
              <w:t>ванием и размещением площадок отдыха, игровых, спо</w:t>
            </w:r>
            <w:r w:rsidRPr="00E755EC">
              <w:rPr>
                <w:iCs/>
                <w:sz w:val="20"/>
                <w:szCs w:val="20"/>
                <w:lang w:eastAsia="en-US"/>
              </w:rPr>
              <w:t>р</w:t>
            </w:r>
            <w:r w:rsidRPr="00E755EC">
              <w:rPr>
                <w:iCs/>
                <w:sz w:val="20"/>
                <w:szCs w:val="20"/>
                <w:lang w:eastAsia="en-US"/>
              </w:rPr>
              <w:t>тивных, хозяйственных площадок, стоянок автотранспорта, зеленых насаждений.</w:t>
            </w:r>
          </w:p>
        </w:tc>
        <w:tc>
          <w:tcPr>
            <w:tcW w:w="4472" w:type="dxa"/>
            <w:vMerge w:val="restart"/>
            <w:vAlign w:val="center"/>
          </w:tcPr>
          <w:p w:rsidR="00EE5353" w:rsidRPr="00321999" w:rsidRDefault="00EE5353" w:rsidP="00EE5353">
            <w:pPr>
              <w:widowControl w:val="0"/>
              <w:ind w:firstLine="142"/>
              <w:jc w:val="both"/>
              <w:rPr>
                <w:sz w:val="20"/>
                <w:szCs w:val="20"/>
              </w:rPr>
            </w:pPr>
            <w:r w:rsidRPr="00321999">
              <w:rPr>
                <w:sz w:val="20"/>
                <w:szCs w:val="20"/>
              </w:rPr>
              <w:t>Не допускается размещение жилой застройки в санитарно-защитных зонах, установленных в предусмотренном действующим законодател</w:t>
            </w:r>
            <w:r w:rsidRPr="00321999">
              <w:rPr>
                <w:sz w:val="20"/>
                <w:szCs w:val="20"/>
              </w:rPr>
              <w:t>ь</w:t>
            </w:r>
            <w:r w:rsidRPr="00321999">
              <w:rPr>
                <w:sz w:val="20"/>
                <w:szCs w:val="20"/>
              </w:rPr>
              <w:t>ством порядке.</w:t>
            </w:r>
          </w:p>
        </w:tc>
      </w:tr>
      <w:tr w:rsidR="00EE5353" w:rsidRPr="00321999">
        <w:trPr>
          <w:jc w:val="center"/>
        </w:trPr>
        <w:tc>
          <w:tcPr>
            <w:tcW w:w="1809" w:type="dxa"/>
            <w:vMerge/>
            <w:vAlign w:val="center"/>
          </w:tcPr>
          <w:p w:rsidR="00EE5353" w:rsidRPr="00321999" w:rsidRDefault="00EE5353" w:rsidP="00EE5353">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321999" w:rsidRDefault="00EE5353" w:rsidP="00EE5353">
            <w:pPr>
              <w:widowControl w:val="0"/>
              <w:jc w:val="center"/>
              <w:rPr>
                <w:sz w:val="20"/>
                <w:szCs w:val="20"/>
              </w:rPr>
            </w:pPr>
            <w:r w:rsidRPr="00321999">
              <w:rPr>
                <w:sz w:val="20"/>
                <w:szCs w:val="20"/>
              </w:rPr>
              <w:t>2.1</w:t>
            </w:r>
          </w:p>
        </w:tc>
        <w:tc>
          <w:tcPr>
            <w:tcW w:w="2135" w:type="dxa"/>
            <w:vAlign w:val="center"/>
          </w:tcPr>
          <w:p w:rsidR="00EE5353" w:rsidRPr="00321999" w:rsidRDefault="00EE5353" w:rsidP="00EE5353">
            <w:pPr>
              <w:widowControl w:val="0"/>
              <w:rPr>
                <w:sz w:val="20"/>
                <w:szCs w:val="20"/>
              </w:rPr>
            </w:pPr>
            <w:r w:rsidRPr="00321999">
              <w:rPr>
                <w:sz w:val="20"/>
                <w:szCs w:val="20"/>
              </w:rPr>
              <w:t>Для индивидуального жилищного стро</w:t>
            </w:r>
            <w:r w:rsidRPr="00321999">
              <w:rPr>
                <w:sz w:val="20"/>
                <w:szCs w:val="20"/>
              </w:rPr>
              <w:t>и</w:t>
            </w:r>
            <w:r w:rsidRPr="00321999">
              <w:rPr>
                <w:sz w:val="20"/>
                <w:szCs w:val="20"/>
              </w:rPr>
              <w:t>тельства</w:t>
            </w:r>
          </w:p>
        </w:tc>
        <w:tc>
          <w:tcPr>
            <w:tcW w:w="5385" w:type="dxa"/>
            <w:vAlign w:val="center"/>
          </w:tcPr>
          <w:p w:rsidR="00EE5353" w:rsidRPr="00321999" w:rsidRDefault="00EE5353"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Предельные размеры земельных участков:</w:t>
            </w:r>
          </w:p>
          <w:p w:rsidR="00EE5353" w:rsidRPr="00321999" w:rsidRDefault="00EE5353"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минимальный размер – 0,03 га,</w:t>
            </w:r>
          </w:p>
          <w:p w:rsidR="00EE5353" w:rsidRPr="00321999" w:rsidRDefault="00EE5353"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максимальный размер – 0,3 га.</w:t>
            </w:r>
          </w:p>
          <w:p w:rsidR="00EE5353" w:rsidRPr="00321999" w:rsidRDefault="00EE5353" w:rsidP="00EE5353">
            <w:pPr>
              <w:ind w:firstLine="33"/>
              <w:jc w:val="both"/>
              <w:rPr>
                <w:sz w:val="20"/>
                <w:szCs w:val="20"/>
              </w:rPr>
            </w:pPr>
            <w:r w:rsidRPr="00321999">
              <w:rPr>
                <w:sz w:val="20"/>
                <w:szCs w:val="20"/>
              </w:rPr>
              <w:t>Минимальные отступы от границ земельного участка– 3 м.</w:t>
            </w:r>
          </w:p>
          <w:p w:rsidR="00EE5353" w:rsidRPr="00321999" w:rsidRDefault="00EE5353" w:rsidP="00EE5353">
            <w:pPr>
              <w:keepNext/>
              <w:keepLines/>
              <w:suppressLineNumbers/>
              <w:tabs>
                <w:tab w:val="left" w:pos="0"/>
                <w:tab w:val="left" w:pos="709"/>
              </w:tabs>
              <w:snapToGrid w:val="0"/>
              <w:ind w:firstLine="142"/>
              <w:jc w:val="both"/>
              <w:rPr>
                <w:sz w:val="20"/>
                <w:szCs w:val="20"/>
              </w:rPr>
            </w:pPr>
            <w:r w:rsidRPr="00321999">
              <w:rPr>
                <w:sz w:val="20"/>
                <w:szCs w:val="20"/>
              </w:rPr>
              <w:t>Этажность -  высотой не выше трех надземных этажей.</w:t>
            </w:r>
          </w:p>
          <w:p w:rsidR="00EE5353" w:rsidRPr="00321999" w:rsidRDefault="00EE5353" w:rsidP="00EE5353">
            <w:pPr>
              <w:widowControl w:val="0"/>
              <w:ind w:firstLine="142"/>
              <w:jc w:val="both"/>
              <w:rPr>
                <w:rStyle w:val="13"/>
                <w:sz w:val="20"/>
                <w:szCs w:val="20"/>
              </w:rPr>
            </w:pPr>
            <w:r w:rsidRPr="00321999">
              <w:rPr>
                <w:sz w:val="20"/>
                <w:szCs w:val="20"/>
              </w:rPr>
              <w:t>Максимальный процент застройки - 3</w:t>
            </w:r>
            <w:r w:rsidRPr="00321999">
              <w:rPr>
                <w:rStyle w:val="13"/>
                <w:sz w:val="20"/>
                <w:szCs w:val="20"/>
              </w:rPr>
              <w:t>0 %.</w:t>
            </w:r>
          </w:p>
          <w:p w:rsidR="00EE5353" w:rsidRPr="00321999" w:rsidRDefault="00EE5353" w:rsidP="00EE5353">
            <w:pPr>
              <w:keepNext/>
              <w:keepLines/>
              <w:suppressLineNumbers/>
              <w:ind w:firstLine="142"/>
              <w:jc w:val="both"/>
              <w:rPr>
                <w:sz w:val="20"/>
                <w:szCs w:val="20"/>
              </w:rPr>
            </w:pPr>
            <w:r w:rsidRPr="00321999">
              <w:rPr>
                <w:sz w:val="20"/>
                <w:szCs w:val="20"/>
              </w:rPr>
              <w:lastRenderedPageBreak/>
              <w:t xml:space="preserve">Минимальный отступ от красной линии улиц 5 м, от красной линии проездов – не менее чем на 3 м. </w:t>
            </w:r>
          </w:p>
          <w:p w:rsidR="00EE5353" w:rsidRPr="00321999" w:rsidRDefault="00EE5353" w:rsidP="00EE5353">
            <w:pPr>
              <w:pStyle w:val="a8"/>
              <w:widowControl w:val="0"/>
              <w:ind w:firstLine="142"/>
              <w:jc w:val="both"/>
              <w:rPr>
                <w:sz w:val="20"/>
                <w:szCs w:val="20"/>
              </w:rPr>
            </w:pPr>
            <w:r w:rsidRPr="00321999">
              <w:rPr>
                <w:spacing w:val="-2"/>
                <w:sz w:val="20"/>
                <w:szCs w:val="20"/>
              </w:rPr>
              <w:t>До границы соседнего приусадебного участка расстояния по санитарно-</w:t>
            </w:r>
            <w:r w:rsidRPr="00321999">
              <w:rPr>
                <w:sz w:val="20"/>
                <w:szCs w:val="20"/>
              </w:rPr>
              <w:t>бытовым условиям и в зависимости от степ</w:t>
            </w:r>
            <w:r w:rsidRPr="00321999">
              <w:rPr>
                <w:sz w:val="20"/>
                <w:szCs w:val="20"/>
              </w:rPr>
              <w:t>е</w:t>
            </w:r>
            <w:r w:rsidRPr="00321999">
              <w:rPr>
                <w:sz w:val="20"/>
                <w:szCs w:val="20"/>
              </w:rPr>
              <w:t>ни огнестойкости должны быть не менее:</w:t>
            </w:r>
          </w:p>
          <w:p w:rsidR="00EE5353" w:rsidRPr="00321999" w:rsidRDefault="00EE5353" w:rsidP="00EE5353">
            <w:pPr>
              <w:pStyle w:val="a8"/>
              <w:widowControl w:val="0"/>
              <w:ind w:firstLine="142"/>
              <w:jc w:val="both"/>
              <w:rPr>
                <w:spacing w:val="-2"/>
                <w:sz w:val="20"/>
                <w:szCs w:val="20"/>
              </w:rPr>
            </w:pPr>
            <w:r w:rsidRPr="00321999">
              <w:rPr>
                <w:spacing w:val="-2"/>
                <w:sz w:val="20"/>
                <w:szCs w:val="20"/>
              </w:rPr>
              <w:t>- от усадебного, одно-, двухквартирного и блокированного дома – 3 м;</w:t>
            </w:r>
          </w:p>
          <w:p w:rsidR="00EE5353" w:rsidRPr="00321999" w:rsidRDefault="00EE5353" w:rsidP="00EE5353">
            <w:pPr>
              <w:pStyle w:val="a8"/>
              <w:widowControl w:val="0"/>
              <w:ind w:firstLine="142"/>
              <w:jc w:val="both"/>
              <w:rPr>
                <w:sz w:val="20"/>
                <w:szCs w:val="20"/>
              </w:rPr>
            </w:pPr>
            <w:r w:rsidRPr="00321999">
              <w:rPr>
                <w:sz w:val="20"/>
                <w:szCs w:val="20"/>
              </w:rPr>
              <w:t>- от постройки для содержания скота и птицы</w:t>
            </w:r>
            <w:r>
              <w:rPr>
                <w:sz w:val="20"/>
                <w:szCs w:val="20"/>
              </w:rPr>
              <w:t>,</w:t>
            </w:r>
            <w:r w:rsidRPr="00B4538A">
              <w:rPr>
                <w:sz w:val="20"/>
                <w:szCs w:val="20"/>
                <w:highlight w:val="yellow"/>
              </w:rPr>
              <w:t xml:space="preserve"> от бытовых септиков (выгребов), мусоросборников, дворовых туалетов</w:t>
            </w:r>
            <w:r w:rsidRPr="00321999">
              <w:rPr>
                <w:sz w:val="20"/>
                <w:szCs w:val="20"/>
              </w:rPr>
              <w:t xml:space="preserve"> – 4 м;</w:t>
            </w:r>
          </w:p>
          <w:p w:rsidR="00EE5353" w:rsidRPr="00321999" w:rsidRDefault="00EE5353" w:rsidP="00EE5353">
            <w:pPr>
              <w:pStyle w:val="a8"/>
              <w:widowControl w:val="0"/>
              <w:ind w:firstLine="142"/>
              <w:jc w:val="both"/>
              <w:rPr>
                <w:sz w:val="20"/>
                <w:szCs w:val="20"/>
              </w:rPr>
            </w:pPr>
            <w:r w:rsidRPr="00321999">
              <w:rPr>
                <w:sz w:val="20"/>
                <w:szCs w:val="20"/>
              </w:rPr>
              <w:t>- от других построек (бани, автостоянки и др.) – 1 м;</w:t>
            </w:r>
          </w:p>
          <w:p w:rsidR="00EE5353" w:rsidRPr="00321999" w:rsidRDefault="00EE5353" w:rsidP="00EE5353">
            <w:pPr>
              <w:pStyle w:val="a8"/>
              <w:widowControl w:val="0"/>
              <w:ind w:firstLine="142"/>
              <w:jc w:val="both"/>
              <w:rPr>
                <w:sz w:val="20"/>
                <w:szCs w:val="20"/>
              </w:rPr>
            </w:pPr>
            <w:r w:rsidRPr="00321999">
              <w:rPr>
                <w:sz w:val="20"/>
                <w:szCs w:val="20"/>
              </w:rPr>
              <w:t>- от стволов высокорослых деревьев – 4 м;</w:t>
            </w:r>
          </w:p>
          <w:p w:rsidR="00EE5353" w:rsidRPr="00321999" w:rsidRDefault="00EE5353" w:rsidP="00EE5353">
            <w:pPr>
              <w:pStyle w:val="a8"/>
              <w:widowControl w:val="0"/>
              <w:ind w:firstLine="142"/>
              <w:jc w:val="both"/>
              <w:rPr>
                <w:sz w:val="20"/>
                <w:szCs w:val="20"/>
              </w:rPr>
            </w:pPr>
            <w:r w:rsidRPr="00321999">
              <w:rPr>
                <w:sz w:val="20"/>
                <w:szCs w:val="20"/>
              </w:rPr>
              <w:t>- от стволов среднерослых деревьев – 2 м;</w:t>
            </w:r>
          </w:p>
          <w:p w:rsidR="00EE5353" w:rsidRPr="00321999" w:rsidRDefault="00EE5353" w:rsidP="00EE5353">
            <w:pPr>
              <w:pStyle w:val="a8"/>
              <w:widowControl w:val="0"/>
              <w:ind w:firstLine="142"/>
              <w:jc w:val="both"/>
              <w:rPr>
                <w:sz w:val="20"/>
                <w:szCs w:val="20"/>
              </w:rPr>
            </w:pPr>
            <w:r w:rsidRPr="00321999">
              <w:rPr>
                <w:sz w:val="20"/>
                <w:szCs w:val="20"/>
              </w:rPr>
              <w:t>- от кустарника – 1 м.</w:t>
            </w:r>
          </w:p>
          <w:p w:rsidR="00EE5353" w:rsidRPr="00321999" w:rsidRDefault="00EE5353" w:rsidP="00EE5353">
            <w:pPr>
              <w:pStyle w:val="41"/>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 сложившихся жилых зонах красные линии могут совп</w:t>
            </w:r>
            <w:r w:rsidRPr="00321999">
              <w:rPr>
                <w:rFonts w:ascii="Times New Roman" w:hAnsi="Times New Roman" w:cs="Times New Roman"/>
                <w:i w:val="0"/>
                <w:iCs w:val="0"/>
                <w:sz w:val="20"/>
                <w:szCs w:val="20"/>
                <w:lang w:eastAsia="en-US"/>
              </w:rPr>
              <w:t>а</w:t>
            </w:r>
            <w:r w:rsidRPr="00321999">
              <w:rPr>
                <w:rFonts w:ascii="Times New Roman" w:hAnsi="Times New Roman" w:cs="Times New Roman"/>
                <w:i w:val="0"/>
                <w:iCs w:val="0"/>
                <w:sz w:val="20"/>
                <w:szCs w:val="20"/>
                <w:lang w:eastAsia="en-US"/>
              </w:rPr>
              <w:t>дать с линиями застройки (при обеспечении нормативных параметров).</w:t>
            </w:r>
          </w:p>
          <w:p w:rsidR="00EE5353" w:rsidRPr="00645E8E" w:rsidRDefault="00EE5353" w:rsidP="00EE5353">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EE5353" w:rsidRPr="00645E8E" w:rsidRDefault="00EE5353" w:rsidP="00EE5353">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EE5353" w:rsidRPr="00321999" w:rsidRDefault="00EE5353" w:rsidP="00EE5353">
            <w:pPr>
              <w:pStyle w:val="a8"/>
              <w:widowControl w:val="0"/>
              <w:ind w:firstLine="33"/>
              <w:jc w:val="both"/>
              <w:rPr>
                <w:sz w:val="20"/>
                <w:szCs w:val="20"/>
              </w:rPr>
            </w:pPr>
            <w:r w:rsidRPr="00645E8E">
              <w:rPr>
                <w:sz w:val="20"/>
                <w:szCs w:val="20"/>
                <w:highlight w:val="yellow"/>
                <w:lang w:eastAsia="en-US"/>
              </w:rPr>
              <w:t>- между соседними земельными участками 2 м.</w:t>
            </w:r>
          </w:p>
        </w:tc>
        <w:tc>
          <w:tcPr>
            <w:tcW w:w="4472" w:type="dxa"/>
            <w:vMerge/>
            <w:vAlign w:val="center"/>
          </w:tcPr>
          <w:p w:rsidR="00EE5353" w:rsidRPr="00321999" w:rsidRDefault="00EE5353" w:rsidP="00EE5353">
            <w:pPr>
              <w:widowControl w:val="0"/>
              <w:ind w:firstLine="142"/>
              <w:jc w:val="both"/>
              <w:rPr>
                <w:sz w:val="20"/>
                <w:szCs w:val="20"/>
              </w:rPr>
            </w:pPr>
          </w:p>
        </w:tc>
      </w:tr>
      <w:tr w:rsidR="00EE5353" w:rsidRPr="00321999">
        <w:trPr>
          <w:jc w:val="center"/>
        </w:trPr>
        <w:tc>
          <w:tcPr>
            <w:tcW w:w="1809" w:type="dxa"/>
            <w:vMerge/>
            <w:vAlign w:val="center"/>
          </w:tcPr>
          <w:p w:rsidR="00EE5353" w:rsidRPr="00321999" w:rsidRDefault="00EE5353" w:rsidP="00EE5353">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321999" w:rsidRDefault="00EE5353" w:rsidP="00EE5353">
            <w:pPr>
              <w:widowControl w:val="0"/>
              <w:jc w:val="center"/>
              <w:rPr>
                <w:sz w:val="20"/>
                <w:szCs w:val="20"/>
              </w:rPr>
            </w:pPr>
            <w:r w:rsidRPr="00321999">
              <w:rPr>
                <w:sz w:val="20"/>
                <w:szCs w:val="20"/>
              </w:rPr>
              <w:t>2.3</w:t>
            </w:r>
          </w:p>
        </w:tc>
        <w:tc>
          <w:tcPr>
            <w:tcW w:w="2135" w:type="dxa"/>
            <w:vAlign w:val="center"/>
          </w:tcPr>
          <w:p w:rsidR="00EE5353" w:rsidRPr="00321999" w:rsidRDefault="00EE5353" w:rsidP="00EE5353">
            <w:pPr>
              <w:widowControl w:val="0"/>
              <w:rPr>
                <w:sz w:val="20"/>
                <w:szCs w:val="20"/>
              </w:rPr>
            </w:pPr>
            <w:r w:rsidRPr="00321999">
              <w:rPr>
                <w:rStyle w:val="13"/>
                <w:sz w:val="20"/>
                <w:szCs w:val="20"/>
              </w:rPr>
              <w:t>Блокированная жилая застройка</w:t>
            </w:r>
          </w:p>
        </w:tc>
        <w:tc>
          <w:tcPr>
            <w:tcW w:w="5385" w:type="dxa"/>
            <w:vAlign w:val="center"/>
          </w:tcPr>
          <w:p w:rsidR="00EE5353" w:rsidRPr="00321999" w:rsidRDefault="00EE5353"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Предельные размеры земельных участков:</w:t>
            </w:r>
          </w:p>
          <w:p w:rsidR="00EE5353" w:rsidRPr="00321999" w:rsidRDefault="00EE5353"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минимальный размер – 0,03 га,</w:t>
            </w:r>
          </w:p>
          <w:p w:rsidR="00EE5353" w:rsidRPr="00321999" w:rsidRDefault="00EE5353" w:rsidP="00EE5353">
            <w:pPr>
              <w:ind w:firstLine="33"/>
              <w:rPr>
                <w:sz w:val="20"/>
                <w:szCs w:val="20"/>
              </w:rPr>
            </w:pPr>
            <w:r w:rsidRPr="00321999">
              <w:rPr>
                <w:sz w:val="20"/>
                <w:szCs w:val="20"/>
              </w:rPr>
              <w:t xml:space="preserve">Минимальные отступы от границ земельного участка– 3 м. </w:t>
            </w:r>
          </w:p>
          <w:p w:rsidR="00EE5353" w:rsidRPr="00321999" w:rsidRDefault="00EE5353" w:rsidP="00EE5353">
            <w:pPr>
              <w:ind w:firstLine="33"/>
              <w:rPr>
                <w:sz w:val="20"/>
                <w:szCs w:val="20"/>
              </w:rPr>
            </w:pPr>
            <w:r w:rsidRPr="00321999">
              <w:rPr>
                <w:sz w:val="20"/>
                <w:szCs w:val="20"/>
              </w:rPr>
              <w:t>Предельное количество надземных этажей – 3.</w:t>
            </w:r>
          </w:p>
          <w:p w:rsidR="00EE5353" w:rsidRPr="00321999" w:rsidRDefault="00EE5353" w:rsidP="00EE5353">
            <w:pPr>
              <w:widowControl w:val="0"/>
              <w:ind w:firstLine="33"/>
              <w:jc w:val="both"/>
              <w:rPr>
                <w:sz w:val="20"/>
                <w:szCs w:val="20"/>
              </w:rPr>
            </w:pPr>
            <w:r w:rsidRPr="00321999">
              <w:rPr>
                <w:sz w:val="20"/>
                <w:szCs w:val="20"/>
              </w:rPr>
              <w:t xml:space="preserve">Максимальный процент застройки </w:t>
            </w:r>
            <w:r w:rsidRPr="00321999">
              <w:rPr>
                <w:rStyle w:val="13"/>
                <w:color w:val="000000"/>
                <w:sz w:val="20"/>
                <w:szCs w:val="20"/>
              </w:rPr>
              <w:t>30 %.</w:t>
            </w:r>
          </w:p>
          <w:p w:rsidR="00EE5353" w:rsidRDefault="00EE5353" w:rsidP="00EE5353">
            <w:pPr>
              <w:widowControl w:val="0"/>
              <w:ind w:firstLine="33"/>
              <w:jc w:val="both"/>
              <w:rPr>
                <w:sz w:val="20"/>
                <w:szCs w:val="20"/>
              </w:rPr>
            </w:pPr>
            <w:r w:rsidRPr="00321999">
              <w:rPr>
                <w:sz w:val="20"/>
                <w:szCs w:val="20"/>
              </w:rPr>
              <w:t>Минимальный отступ от красной линии - 5 м.</w:t>
            </w:r>
          </w:p>
          <w:p w:rsidR="00EE5353" w:rsidRPr="002E3128" w:rsidRDefault="00EE5353" w:rsidP="00EE5353">
            <w:pPr>
              <w:pStyle w:val="a8"/>
              <w:widowControl w:val="0"/>
              <w:ind w:firstLine="142"/>
              <w:jc w:val="both"/>
              <w:rPr>
                <w:sz w:val="20"/>
                <w:szCs w:val="20"/>
                <w:highlight w:val="yellow"/>
              </w:rPr>
            </w:pPr>
            <w:r w:rsidRPr="00B55AFF">
              <w:rPr>
                <w:spacing w:val="-2"/>
                <w:sz w:val="20"/>
                <w:szCs w:val="20"/>
              </w:rPr>
              <w:t>До границы соседнего приусадебного</w:t>
            </w:r>
            <w:r w:rsidRPr="002E3128">
              <w:rPr>
                <w:spacing w:val="-2"/>
                <w:sz w:val="20"/>
                <w:szCs w:val="20"/>
                <w:highlight w:val="yellow"/>
              </w:rPr>
              <w:t xml:space="preserve"> участка расстояния по санитарно-</w:t>
            </w:r>
            <w:r w:rsidRPr="002E3128">
              <w:rPr>
                <w:sz w:val="20"/>
                <w:szCs w:val="20"/>
                <w:highlight w:val="yellow"/>
              </w:rPr>
              <w:t>бытовым условиям и в зависимости от степ</w:t>
            </w:r>
            <w:r w:rsidRPr="002E3128">
              <w:rPr>
                <w:sz w:val="20"/>
                <w:szCs w:val="20"/>
                <w:highlight w:val="yellow"/>
              </w:rPr>
              <w:t>е</w:t>
            </w:r>
            <w:r w:rsidRPr="002E3128">
              <w:rPr>
                <w:sz w:val="20"/>
                <w:szCs w:val="20"/>
                <w:highlight w:val="yellow"/>
              </w:rPr>
              <w:t>ни огнестойкости должны быть не менее:</w:t>
            </w:r>
          </w:p>
          <w:p w:rsidR="00EE5353" w:rsidRPr="002E3128" w:rsidRDefault="00EE5353" w:rsidP="00EE5353">
            <w:pPr>
              <w:pStyle w:val="a8"/>
              <w:widowControl w:val="0"/>
              <w:ind w:firstLine="142"/>
              <w:jc w:val="both"/>
              <w:rPr>
                <w:spacing w:val="-2"/>
                <w:sz w:val="20"/>
                <w:szCs w:val="20"/>
                <w:highlight w:val="yellow"/>
              </w:rPr>
            </w:pPr>
            <w:r w:rsidRPr="002E3128">
              <w:rPr>
                <w:spacing w:val="-2"/>
                <w:sz w:val="20"/>
                <w:szCs w:val="20"/>
                <w:highlight w:val="yellow"/>
              </w:rPr>
              <w:t>- от усадебного, одно-, двухквартирного и блокированного дома – 3 м;</w:t>
            </w:r>
          </w:p>
          <w:p w:rsidR="00EE5353" w:rsidRPr="002E3128" w:rsidRDefault="00EE5353" w:rsidP="00EE5353">
            <w:pPr>
              <w:pStyle w:val="a8"/>
              <w:widowControl w:val="0"/>
              <w:ind w:firstLine="142"/>
              <w:jc w:val="both"/>
              <w:rPr>
                <w:sz w:val="20"/>
                <w:szCs w:val="20"/>
                <w:highlight w:val="yellow"/>
              </w:rPr>
            </w:pPr>
            <w:r w:rsidRPr="002E3128">
              <w:rPr>
                <w:sz w:val="20"/>
                <w:szCs w:val="20"/>
                <w:highlight w:val="yellow"/>
              </w:rPr>
              <w:t>- от постройки для содержания скота и птицы, от бытовых септиков (выгребов), мусоросборников, дворовых туалетов – 4 м;</w:t>
            </w:r>
          </w:p>
          <w:p w:rsidR="00EE5353" w:rsidRPr="002E3128" w:rsidRDefault="00EE5353" w:rsidP="00EE5353">
            <w:pPr>
              <w:pStyle w:val="a8"/>
              <w:widowControl w:val="0"/>
              <w:ind w:firstLine="142"/>
              <w:jc w:val="both"/>
              <w:rPr>
                <w:sz w:val="20"/>
                <w:szCs w:val="20"/>
                <w:highlight w:val="yellow"/>
              </w:rPr>
            </w:pPr>
            <w:r w:rsidRPr="002E3128">
              <w:rPr>
                <w:sz w:val="20"/>
                <w:szCs w:val="20"/>
                <w:highlight w:val="yellow"/>
              </w:rPr>
              <w:t>- от других построек (бани, автостоянки и др.) – 1 м;</w:t>
            </w:r>
          </w:p>
          <w:p w:rsidR="00EE5353" w:rsidRPr="002E3128" w:rsidRDefault="00EE5353" w:rsidP="00EE5353">
            <w:pPr>
              <w:pStyle w:val="a8"/>
              <w:widowControl w:val="0"/>
              <w:ind w:firstLine="142"/>
              <w:jc w:val="both"/>
              <w:rPr>
                <w:sz w:val="20"/>
                <w:szCs w:val="20"/>
                <w:highlight w:val="yellow"/>
              </w:rPr>
            </w:pPr>
            <w:r w:rsidRPr="002E3128">
              <w:rPr>
                <w:sz w:val="20"/>
                <w:szCs w:val="20"/>
                <w:highlight w:val="yellow"/>
              </w:rPr>
              <w:t>- от стволов высокорослых деревьев – 4 м;</w:t>
            </w:r>
          </w:p>
          <w:p w:rsidR="00EE5353" w:rsidRPr="002E3128" w:rsidRDefault="00EE5353" w:rsidP="00EE5353">
            <w:pPr>
              <w:pStyle w:val="a8"/>
              <w:widowControl w:val="0"/>
              <w:ind w:firstLine="142"/>
              <w:jc w:val="both"/>
              <w:rPr>
                <w:sz w:val="20"/>
                <w:szCs w:val="20"/>
                <w:highlight w:val="yellow"/>
              </w:rPr>
            </w:pPr>
            <w:r w:rsidRPr="002E3128">
              <w:rPr>
                <w:sz w:val="20"/>
                <w:szCs w:val="20"/>
                <w:highlight w:val="yellow"/>
              </w:rPr>
              <w:t>- от стволов среднерослых деревьев – 2 м;</w:t>
            </w:r>
          </w:p>
          <w:p w:rsidR="00EE5353" w:rsidRPr="00B55AFF" w:rsidRDefault="00EE5353" w:rsidP="00EE5353">
            <w:pPr>
              <w:pStyle w:val="a8"/>
              <w:widowControl w:val="0"/>
              <w:ind w:firstLine="142"/>
              <w:jc w:val="both"/>
              <w:rPr>
                <w:sz w:val="20"/>
                <w:szCs w:val="20"/>
              </w:rPr>
            </w:pPr>
            <w:r w:rsidRPr="002E3128">
              <w:rPr>
                <w:sz w:val="20"/>
                <w:szCs w:val="20"/>
                <w:highlight w:val="yellow"/>
              </w:rPr>
              <w:t>- от кустарника – 1 м.</w:t>
            </w:r>
          </w:p>
          <w:p w:rsidR="00EE5353" w:rsidRPr="00321999" w:rsidRDefault="00EE5353" w:rsidP="00EE5353">
            <w:pPr>
              <w:widowControl w:val="0"/>
              <w:ind w:firstLine="33"/>
              <w:jc w:val="both"/>
              <w:rPr>
                <w:sz w:val="20"/>
                <w:szCs w:val="20"/>
              </w:rPr>
            </w:pPr>
            <w:r w:rsidRPr="00321999">
              <w:rPr>
                <w:sz w:val="20"/>
                <w:szCs w:val="20"/>
              </w:rPr>
              <w:lastRenderedPageBreak/>
              <w:t>В сложившихся жилых зонах красные линии могут совп</w:t>
            </w:r>
            <w:r w:rsidRPr="00321999">
              <w:rPr>
                <w:sz w:val="20"/>
                <w:szCs w:val="20"/>
              </w:rPr>
              <w:t>а</w:t>
            </w:r>
            <w:r w:rsidRPr="00321999">
              <w:rPr>
                <w:sz w:val="20"/>
                <w:szCs w:val="20"/>
              </w:rPr>
              <w:t>дать с линиями застройки (при обеспечении нормативных параметров).</w:t>
            </w:r>
          </w:p>
          <w:p w:rsidR="00EE5353" w:rsidRPr="00645E8E" w:rsidRDefault="00EE5353" w:rsidP="00EE5353">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Высота ограждения должна быть не более:</w:t>
            </w:r>
          </w:p>
          <w:p w:rsidR="00EE5353" w:rsidRPr="00645E8E" w:rsidRDefault="00EE5353" w:rsidP="00EE5353">
            <w:pPr>
              <w:pStyle w:val="41"/>
              <w:spacing w:line="240" w:lineRule="auto"/>
              <w:ind w:firstLine="33"/>
              <w:rPr>
                <w:rFonts w:ascii="Times New Roman" w:hAnsi="Times New Roman"/>
                <w:i w:val="0"/>
                <w:iCs w:val="0"/>
                <w:sz w:val="20"/>
                <w:szCs w:val="20"/>
                <w:highlight w:val="yellow"/>
                <w:lang w:eastAsia="en-US"/>
              </w:rPr>
            </w:pPr>
            <w:r w:rsidRPr="00645E8E">
              <w:rPr>
                <w:rFonts w:ascii="Times New Roman" w:hAnsi="Times New Roman"/>
                <w:i w:val="0"/>
                <w:iCs w:val="0"/>
                <w:sz w:val="20"/>
                <w:szCs w:val="20"/>
                <w:highlight w:val="yellow"/>
                <w:lang w:eastAsia="en-US"/>
              </w:rPr>
              <w:t>- со стороны улиц и проездов 1,5 м;</w:t>
            </w:r>
          </w:p>
          <w:p w:rsidR="00EE5353" w:rsidRPr="00321999" w:rsidRDefault="00EE5353" w:rsidP="00EE5353">
            <w:pPr>
              <w:widowControl w:val="0"/>
              <w:ind w:firstLine="33"/>
              <w:jc w:val="both"/>
              <w:rPr>
                <w:sz w:val="20"/>
                <w:szCs w:val="20"/>
              </w:rPr>
            </w:pPr>
            <w:r w:rsidRPr="002E3128">
              <w:rPr>
                <w:iCs/>
                <w:sz w:val="20"/>
                <w:szCs w:val="20"/>
                <w:highlight w:val="yellow"/>
                <w:lang w:eastAsia="en-US"/>
              </w:rPr>
              <w:t>- между соседними земельными участками 2 м.</w:t>
            </w:r>
          </w:p>
        </w:tc>
        <w:tc>
          <w:tcPr>
            <w:tcW w:w="4472" w:type="dxa"/>
            <w:vAlign w:val="center"/>
          </w:tcPr>
          <w:p w:rsidR="00EE5353" w:rsidRPr="00321999" w:rsidRDefault="00EE5353" w:rsidP="00EE5353">
            <w:pPr>
              <w:widowControl w:val="0"/>
              <w:ind w:firstLine="142"/>
              <w:jc w:val="both"/>
              <w:rPr>
                <w:sz w:val="20"/>
                <w:szCs w:val="20"/>
              </w:rPr>
            </w:pPr>
            <w:r w:rsidRPr="00321999">
              <w:rPr>
                <w:sz w:val="20"/>
                <w:szCs w:val="20"/>
              </w:rPr>
              <w:lastRenderedPageBreak/>
              <w:t>Не допускается размещение жилой застройки в санитарно-защитных зонах, установленных в предусмотренном действующим законодател</w:t>
            </w:r>
            <w:r w:rsidRPr="00321999">
              <w:rPr>
                <w:sz w:val="20"/>
                <w:szCs w:val="20"/>
              </w:rPr>
              <w:t>ь</w:t>
            </w:r>
            <w:r w:rsidRPr="00321999">
              <w:rPr>
                <w:sz w:val="20"/>
                <w:szCs w:val="20"/>
              </w:rPr>
              <w:t>ством порядке.</w:t>
            </w:r>
          </w:p>
        </w:tc>
      </w:tr>
      <w:tr w:rsidR="00EE5353" w:rsidRPr="00321999">
        <w:trPr>
          <w:jc w:val="center"/>
        </w:trPr>
        <w:tc>
          <w:tcPr>
            <w:tcW w:w="1809" w:type="dxa"/>
            <w:vMerge/>
            <w:vAlign w:val="center"/>
          </w:tcPr>
          <w:p w:rsidR="00EE5353" w:rsidRPr="00321999" w:rsidRDefault="00EE5353" w:rsidP="00EE5353">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EE5353" w:rsidRPr="00EE5353" w:rsidRDefault="00EE5353" w:rsidP="00EE5353">
            <w:pPr>
              <w:widowControl w:val="0"/>
              <w:jc w:val="center"/>
              <w:rPr>
                <w:sz w:val="20"/>
                <w:szCs w:val="20"/>
                <w:highlight w:val="yellow"/>
              </w:rPr>
            </w:pPr>
            <w:r w:rsidRPr="00EE5353">
              <w:rPr>
                <w:sz w:val="20"/>
                <w:szCs w:val="20"/>
                <w:highlight w:val="yellow"/>
              </w:rPr>
              <w:t>4.9</w:t>
            </w:r>
          </w:p>
        </w:tc>
        <w:tc>
          <w:tcPr>
            <w:tcW w:w="2135" w:type="dxa"/>
            <w:vAlign w:val="center"/>
          </w:tcPr>
          <w:p w:rsidR="00EE5353" w:rsidRPr="00EE5353" w:rsidRDefault="00EE5353" w:rsidP="00EE5353">
            <w:pPr>
              <w:widowControl w:val="0"/>
              <w:jc w:val="both"/>
              <w:rPr>
                <w:rStyle w:val="50"/>
                <w:b w:val="0"/>
                <w:bCs w:val="0"/>
                <w:i w:val="0"/>
                <w:iCs w:val="0"/>
                <w:sz w:val="20"/>
                <w:szCs w:val="20"/>
                <w:highlight w:val="yellow"/>
              </w:rPr>
            </w:pPr>
            <w:r w:rsidRPr="00EE5353">
              <w:rPr>
                <w:sz w:val="20"/>
                <w:szCs w:val="20"/>
                <w:highlight w:val="yellow"/>
              </w:rPr>
              <w:t>Служебные гаражи</w:t>
            </w:r>
          </w:p>
        </w:tc>
        <w:tc>
          <w:tcPr>
            <w:tcW w:w="5385" w:type="dxa"/>
            <w:vAlign w:val="center"/>
          </w:tcPr>
          <w:p w:rsidR="00EE5353" w:rsidRPr="00EE5353" w:rsidRDefault="00EE5353" w:rsidP="00EE5353">
            <w:pPr>
              <w:pStyle w:val="Default"/>
              <w:rPr>
                <w:sz w:val="20"/>
                <w:szCs w:val="20"/>
                <w:highlight w:val="yellow"/>
              </w:rPr>
            </w:pPr>
            <w:r w:rsidRPr="00EE5353">
              <w:rPr>
                <w:sz w:val="20"/>
                <w:szCs w:val="20"/>
                <w:highlight w:val="yellow"/>
              </w:rPr>
              <w:t>Минимальная площадь земельного участка 0,01 га.</w:t>
            </w:r>
          </w:p>
          <w:p w:rsidR="00EE5353" w:rsidRPr="00EE5353" w:rsidRDefault="00EE5353" w:rsidP="00EE5353">
            <w:pPr>
              <w:rPr>
                <w:sz w:val="20"/>
                <w:szCs w:val="20"/>
                <w:highlight w:val="yellow"/>
              </w:rPr>
            </w:pPr>
            <w:r w:rsidRPr="00EE5353">
              <w:rPr>
                <w:sz w:val="20"/>
                <w:szCs w:val="20"/>
                <w:highlight w:val="yellow"/>
              </w:rPr>
              <w:t>Минимальный отступ от границы земельного участка – 3 м.</w:t>
            </w:r>
          </w:p>
          <w:p w:rsidR="00EE5353" w:rsidRPr="00EE5353" w:rsidRDefault="00EE5353" w:rsidP="00EE5353">
            <w:pPr>
              <w:rPr>
                <w:sz w:val="20"/>
                <w:szCs w:val="20"/>
                <w:highlight w:val="yellow"/>
              </w:rPr>
            </w:pPr>
            <w:r w:rsidRPr="00EE5353">
              <w:rPr>
                <w:sz w:val="20"/>
                <w:szCs w:val="20"/>
                <w:highlight w:val="yellow"/>
              </w:rPr>
              <w:t>Предельное количество надземных этажей – 2.</w:t>
            </w:r>
          </w:p>
          <w:p w:rsidR="00EE5353" w:rsidRPr="00EE5353" w:rsidRDefault="00EE5353" w:rsidP="00EE5353">
            <w:pPr>
              <w:pStyle w:val="Default"/>
              <w:rPr>
                <w:sz w:val="20"/>
                <w:szCs w:val="20"/>
                <w:highlight w:val="yellow"/>
              </w:rPr>
            </w:pPr>
            <w:r w:rsidRPr="00EE5353">
              <w:rPr>
                <w:iCs/>
                <w:sz w:val="20"/>
                <w:szCs w:val="20"/>
                <w:highlight w:val="yellow"/>
              </w:rPr>
              <w:t>Максимальный процент застройки - 60%.</w:t>
            </w:r>
          </w:p>
        </w:tc>
        <w:tc>
          <w:tcPr>
            <w:tcW w:w="4472" w:type="dxa"/>
            <w:vAlign w:val="center"/>
          </w:tcPr>
          <w:p w:rsidR="00EE5353" w:rsidRPr="00EE5353" w:rsidRDefault="00EE5353" w:rsidP="00EE5353">
            <w:pPr>
              <w:widowControl w:val="0"/>
              <w:ind w:firstLine="142"/>
              <w:jc w:val="both"/>
              <w:rPr>
                <w:sz w:val="20"/>
                <w:szCs w:val="20"/>
                <w:highlight w:val="yellow"/>
              </w:rPr>
            </w:pPr>
            <w:r w:rsidRPr="00EE5353">
              <w:rPr>
                <w:sz w:val="20"/>
                <w:szCs w:val="20"/>
                <w:highlight w:val="yellow"/>
              </w:rPr>
              <w:t>Не допускается размещение объектов, требу</w:t>
            </w:r>
            <w:r w:rsidRPr="00EE5353">
              <w:rPr>
                <w:sz w:val="20"/>
                <w:szCs w:val="20"/>
                <w:highlight w:val="yellow"/>
              </w:rPr>
              <w:t>ю</w:t>
            </w:r>
            <w:r w:rsidRPr="00EE5353">
              <w:rPr>
                <w:sz w:val="20"/>
                <w:szCs w:val="20"/>
                <w:highlight w:val="yellow"/>
              </w:rPr>
              <w:t>щих установления санитарно-защитных зон.</w:t>
            </w:r>
          </w:p>
        </w:tc>
      </w:tr>
      <w:tr w:rsidR="00EE5353" w:rsidRPr="00321999" w:rsidTr="00AA12BF">
        <w:trPr>
          <w:jc w:val="center"/>
        </w:trPr>
        <w:tc>
          <w:tcPr>
            <w:tcW w:w="1809" w:type="dxa"/>
            <w:vAlign w:val="center"/>
          </w:tcPr>
          <w:p w:rsidR="00EE5353" w:rsidRPr="00321999" w:rsidRDefault="00EE5353" w:rsidP="00EE5353">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Вспомогательный</w:t>
            </w:r>
          </w:p>
        </w:tc>
        <w:tc>
          <w:tcPr>
            <w:tcW w:w="985" w:type="dxa"/>
            <w:vAlign w:val="center"/>
          </w:tcPr>
          <w:p w:rsidR="00EE5353" w:rsidRPr="00321999" w:rsidRDefault="00EE5353" w:rsidP="00EE5353">
            <w:pPr>
              <w:widowControl w:val="0"/>
              <w:jc w:val="center"/>
              <w:rPr>
                <w:sz w:val="20"/>
                <w:szCs w:val="20"/>
              </w:rPr>
            </w:pPr>
            <w:r w:rsidRPr="00321999">
              <w:rPr>
                <w:sz w:val="20"/>
                <w:szCs w:val="20"/>
              </w:rPr>
              <w:t>3.1</w:t>
            </w:r>
          </w:p>
        </w:tc>
        <w:tc>
          <w:tcPr>
            <w:tcW w:w="2135" w:type="dxa"/>
            <w:vAlign w:val="center"/>
          </w:tcPr>
          <w:p w:rsidR="00EE5353" w:rsidRPr="00321999" w:rsidRDefault="00EE5353" w:rsidP="00EE5353">
            <w:pPr>
              <w:widowControl w:val="0"/>
              <w:rPr>
                <w:b/>
                <w:bCs/>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5385" w:type="dxa"/>
            <w:vAlign w:val="center"/>
          </w:tcPr>
          <w:p w:rsidR="00EE5353" w:rsidRPr="006E1170" w:rsidRDefault="006E1170" w:rsidP="00EE5353">
            <w:pPr>
              <w:pStyle w:val="41"/>
              <w:shd w:val="clear" w:color="auto" w:fill="auto"/>
              <w:spacing w:line="240" w:lineRule="auto"/>
              <w:ind w:firstLine="33"/>
              <w:rPr>
                <w:rFonts w:ascii="Times New Roman" w:hAnsi="Times New Roman" w:cs="Times New Roman"/>
                <w:i w:val="0"/>
                <w:iCs w:val="0"/>
                <w:sz w:val="20"/>
                <w:szCs w:val="20"/>
                <w:lang w:eastAsia="en-US"/>
              </w:rPr>
            </w:pPr>
            <w:r w:rsidRPr="006E1170">
              <w:rPr>
                <w:rFonts w:ascii="Times New Roman" w:hAnsi="Times New Roman" w:cs="Times New Roman"/>
                <w:i w:val="0"/>
                <w:sz w:val="20"/>
                <w:szCs w:val="20"/>
                <w:highlight w:val="yellow"/>
              </w:rPr>
              <w:t>Предельные (минимальные и (или) максимальные) размеры земельных участков, минимальные отступы от границ з</w:t>
            </w:r>
            <w:r w:rsidRPr="006E1170">
              <w:rPr>
                <w:rFonts w:ascii="Times New Roman" w:hAnsi="Times New Roman" w:cs="Times New Roman"/>
                <w:i w:val="0"/>
                <w:sz w:val="20"/>
                <w:szCs w:val="20"/>
                <w:highlight w:val="yellow"/>
              </w:rPr>
              <w:t>е</w:t>
            </w:r>
            <w:r w:rsidRPr="006E1170">
              <w:rPr>
                <w:rFonts w:ascii="Times New Roman" w:hAnsi="Times New Roman" w:cs="Times New Roman"/>
                <w:i w:val="0"/>
                <w:sz w:val="20"/>
                <w:szCs w:val="20"/>
                <w:highlight w:val="yellow"/>
              </w:rPr>
              <w:t>мельных участков, предельное количество этажей, макс</w:t>
            </w:r>
            <w:r w:rsidRPr="006E1170">
              <w:rPr>
                <w:rFonts w:ascii="Times New Roman" w:hAnsi="Times New Roman" w:cs="Times New Roman"/>
                <w:i w:val="0"/>
                <w:sz w:val="20"/>
                <w:szCs w:val="20"/>
                <w:highlight w:val="yellow"/>
              </w:rPr>
              <w:t>и</w:t>
            </w:r>
            <w:r w:rsidRPr="006E1170">
              <w:rPr>
                <w:rFonts w:ascii="Times New Roman" w:hAnsi="Times New Roman" w:cs="Times New Roman"/>
                <w:i w:val="0"/>
                <w:sz w:val="20"/>
                <w:szCs w:val="20"/>
                <w:highlight w:val="yellow"/>
              </w:rPr>
              <w:t>мальный процент застройки в границах земельного участка не подлежат установлению.</w:t>
            </w:r>
          </w:p>
        </w:tc>
        <w:tc>
          <w:tcPr>
            <w:tcW w:w="4472" w:type="dxa"/>
            <w:vAlign w:val="center"/>
          </w:tcPr>
          <w:p w:rsidR="00EE5353" w:rsidRPr="00321999" w:rsidRDefault="00EE5353" w:rsidP="00EE5353">
            <w:pPr>
              <w:widowControl w:val="0"/>
              <w:ind w:firstLine="142"/>
              <w:jc w:val="both"/>
              <w:rPr>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p w:rsidR="00EE5353" w:rsidRPr="00321999" w:rsidRDefault="00EE5353" w:rsidP="00EE5353">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bl>
    <w:p w:rsidR="00554559" w:rsidRPr="00321999" w:rsidRDefault="00554559" w:rsidP="00CE2AE3">
      <w:pPr>
        <w:shd w:val="clear" w:color="auto" w:fill="FFFFFF"/>
        <w:tabs>
          <w:tab w:val="left" w:pos="0"/>
        </w:tabs>
        <w:spacing w:before="100" w:beforeAutospacing="1" w:after="100" w:afterAutospacing="1"/>
        <w:ind w:firstLine="709"/>
        <w:jc w:val="center"/>
        <w:outlineLvl w:val="2"/>
        <w:rPr>
          <w:b/>
          <w:bCs/>
        </w:rPr>
      </w:pPr>
      <w:bookmarkStart w:id="467" w:name="_Toc282347544"/>
      <w:bookmarkStart w:id="468" w:name="_Toc321209585"/>
      <w:bookmarkStart w:id="469" w:name="_Toc339819829"/>
      <w:bookmarkStart w:id="470" w:name="_Toc379186258"/>
      <w:bookmarkStart w:id="471" w:name="_Toc379293281"/>
      <w:bookmarkStart w:id="472" w:name="_Toc436510707"/>
      <w:bookmarkStart w:id="473" w:name="_Toc437287542"/>
      <w:bookmarkStart w:id="474" w:name="_Toc437587920"/>
      <w:bookmarkStart w:id="475" w:name="_Toc448774982"/>
      <w:bookmarkStart w:id="476" w:name="_Toc448780631"/>
      <w:bookmarkStart w:id="477" w:name="_Toc448781242"/>
      <w:bookmarkStart w:id="478" w:name="_Toc465047527"/>
      <w:bookmarkStart w:id="479" w:name="_Toc159425769"/>
      <w:bookmarkStart w:id="480" w:name="_Toc436510708"/>
      <w:bookmarkStart w:id="481" w:name="_Toc437587921"/>
      <w:bookmarkStart w:id="482" w:name="_Toc448774983"/>
      <w:bookmarkStart w:id="483" w:name="_Toc448780632"/>
      <w:bookmarkStart w:id="484" w:name="_Toc448781243"/>
      <w:bookmarkStart w:id="485" w:name="_Toc473548104"/>
      <w:r w:rsidRPr="00321999">
        <w:rPr>
          <w:b/>
          <w:bCs/>
        </w:rPr>
        <w:t>Статья 4</w:t>
      </w:r>
      <w:r w:rsidR="004B4C2F" w:rsidRPr="00321999">
        <w:rPr>
          <w:b/>
          <w:bCs/>
        </w:rPr>
        <w:t>0</w:t>
      </w:r>
      <w:r w:rsidRPr="00321999">
        <w:rPr>
          <w:b/>
          <w:bCs/>
        </w:rPr>
        <w:t>. Градостроительные регламенты производственн</w:t>
      </w:r>
      <w:r w:rsidR="003328E5" w:rsidRPr="00321999">
        <w:rPr>
          <w:b/>
          <w:bCs/>
        </w:rPr>
        <w:t>ой</w:t>
      </w:r>
      <w:r w:rsidRPr="00321999">
        <w:rPr>
          <w:b/>
          <w:bCs/>
        </w:rPr>
        <w:t xml:space="preserve"> зон</w:t>
      </w:r>
      <w:bookmarkEnd w:id="467"/>
      <w:bookmarkEnd w:id="468"/>
      <w:bookmarkEnd w:id="469"/>
      <w:bookmarkEnd w:id="470"/>
      <w:bookmarkEnd w:id="471"/>
      <w:bookmarkEnd w:id="472"/>
      <w:bookmarkEnd w:id="473"/>
      <w:bookmarkEnd w:id="474"/>
      <w:bookmarkEnd w:id="475"/>
      <w:bookmarkEnd w:id="476"/>
      <w:bookmarkEnd w:id="477"/>
      <w:bookmarkEnd w:id="478"/>
      <w:r w:rsidR="003328E5" w:rsidRPr="00321999">
        <w:rPr>
          <w:b/>
          <w:bCs/>
        </w:rPr>
        <w:t>ы</w:t>
      </w:r>
      <w:bookmarkEnd w:id="479"/>
    </w:p>
    <w:p w:rsidR="00554559" w:rsidRPr="00321999" w:rsidRDefault="00554559" w:rsidP="00CE2AE3">
      <w:pPr>
        <w:pStyle w:val="a8"/>
        <w:tabs>
          <w:tab w:val="left" w:pos="720"/>
        </w:tabs>
        <w:ind w:firstLine="720"/>
        <w:jc w:val="both"/>
        <w:rPr>
          <w:rStyle w:val="40"/>
        </w:rPr>
      </w:pPr>
      <w:r w:rsidRPr="00321999">
        <w:rPr>
          <w:i/>
          <w:iCs/>
        </w:rPr>
        <w:t>Производственная зона</w:t>
      </w:r>
      <w:r w:rsidR="00B60F65" w:rsidRPr="00321999">
        <w:rPr>
          <w:i/>
          <w:iCs/>
        </w:rPr>
        <w:t xml:space="preserve"> </w:t>
      </w:r>
      <w:r w:rsidRPr="00321999">
        <w:rPr>
          <w:i/>
          <w:iCs/>
        </w:rPr>
        <w:t>(код зоны П1)</w:t>
      </w:r>
      <w:r w:rsidR="00B60F65" w:rsidRPr="00321999">
        <w:rPr>
          <w:i/>
          <w:iCs/>
        </w:rPr>
        <w:t xml:space="preserve"> </w:t>
      </w:r>
      <w:r w:rsidRPr="00321999">
        <w:rPr>
          <w:rStyle w:val="23"/>
          <w:b w:val="0"/>
          <w:bCs w:val="0"/>
          <w:u w:val="none"/>
        </w:rPr>
        <w:t xml:space="preserve">- </w:t>
      </w:r>
      <w:r w:rsidRPr="00321999">
        <w:rPr>
          <w:rStyle w:val="40"/>
          <w:i w:val="0"/>
          <w:iCs w:val="0"/>
          <w:color w:val="000000"/>
        </w:rPr>
        <w:t>зона предназначена для размещения производственно-коммунальных объектов и иных объектов в соответствии с нижеприведенными видами использования земельных участков и объектов капитального строительства</w:t>
      </w:r>
      <w:r w:rsidRPr="00321999">
        <w:rPr>
          <w:rStyle w:val="40"/>
          <w:i w:val="0"/>
          <w:iCs w:val="0"/>
        </w:rPr>
        <w:t>.</w:t>
      </w:r>
    </w:p>
    <w:p w:rsidR="00554559" w:rsidRPr="00321999" w:rsidRDefault="00554559" w:rsidP="00CE2AE3">
      <w:pPr>
        <w:pStyle w:val="afa"/>
        <w:keepNext/>
        <w:keepLines/>
        <w:spacing w:before="100" w:beforeAutospacing="1" w:after="100" w:afterAutospacing="1"/>
        <w:ind w:left="928"/>
        <w:jc w:val="right"/>
        <w:rPr>
          <w:spacing w:val="-13"/>
        </w:rPr>
      </w:pPr>
      <w:r w:rsidRPr="00321999">
        <w:rPr>
          <w:spacing w:val="-13"/>
        </w:rPr>
        <w:t>Таблица 3</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013"/>
        <w:gridCol w:w="2126"/>
        <w:gridCol w:w="5386"/>
        <w:gridCol w:w="4590"/>
      </w:tblGrid>
      <w:tr w:rsidR="00554559" w:rsidRPr="00321999" w:rsidTr="00B60F65">
        <w:trPr>
          <w:jc w:val="center"/>
        </w:trPr>
        <w:tc>
          <w:tcPr>
            <w:tcW w:w="1908"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1013"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26"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w:t>
            </w:r>
            <w:r w:rsidRPr="00321999">
              <w:rPr>
                <w:rFonts w:ascii="Times New Roman" w:hAnsi="Times New Roman" w:cs="Times New Roman"/>
                <w:i w:val="0"/>
                <w:iCs w:val="0"/>
                <w:sz w:val="20"/>
                <w:szCs w:val="20"/>
                <w:lang w:eastAsia="en-US"/>
              </w:rPr>
              <w:t>с</w:t>
            </w:r>
            <w:r w:rsidRPr="00321999">
              <w:rPr>
                <w:rFonts w:ascii="Times New Roman" w:hAnsi="Times New Roman" w:cs="Times New Roman"/>
                <w:i w:val="0"/>
                <w:iCs w:val="0"/>
                <w:sz w:val="20"/>
                <w:szCs w:val="20"/>
                <w:lang w:eastAsia="en-US"/>
              </w:rPr>
              <w:t>пользования земел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ного участка (по классификатору)</w:t>
            </w:r>
          </w:p>
        </w:tc>
        <w:tc>
          <w:tcPr>
            <w:tcW w:w="5386"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590" w:type="dxa"/>
            <w:vAlign w:val="center"/>
          </w:tcPr>
          <w:p w:rsidR="00554559" w:rsidRPr="00321999" w:rsidRDefault="00554559" w:rsidP="00B2131D">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FF2167" w:rsidRPr="00321999" w:rsidTr="00B60F65">
        <w:trPr>
          <w:trHeight w:val="1627"/>
          <w:jc w:val="center"/>
        </w:trPr>
        <w:tc>
          <w:tcPr>
            <w:tcW w:w="1908" w:type="dxa"/>
            <w:vMerge w:val="restart"/>
            <w:vAlign w:val="center"/>
          </w:tcPr>
          <w:p w:rsidR="00FF2167" w:rsidRPr="00321999" w:rsidRDefault="00FF2167" w:rsidP="00615E5B">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Основной</w:t>
            </w:r>
          </w:p>
        </w:tc>
        <w:tc>
          <w:tcPr>
            <w:tcW w:w="1013" w:type="dxa"/>
            <w:vAlign w:val="center"/>
          </w:tcPr>
          <w:p w:rsidR="00FF2167" w:rsidRPr="00321999" w:rsidRDefault="00FF2167" w:rsidP="00615E5B">
            <w:pPr>
              <w:jc w:val="center"/>
              <w:rPr>
                <w:sz w:val="20"/>
                <w:szCs w:val="20"/>
              </w:rPr>
            </w:pPr>
            <w:r w:rsidRPr="00321999">
              <w:rPr>
                <w:sz w:val="20"/>
                <w:szCs w:val="20"/>
              </w:rPr>
              <w:t>6.4</w:t>
            </w:r>
          </w:p>
        </w:tc>
        <w:tc>
          <w:tcPr>
            <w:tcW w:w="2126" w:type="dxa"/>
            <w:vAlign w:val="center"/>
          </w:tcPr>
          <w:p w:rsidR="00FF2167" w:rsidRPr="00321999" w:rsidRDefault="00FF2167" w:rsidP="00615E5B">
            <w:pPr>
              <w:pStyle w:val="af8"/>
              <w:jc w:val="left"/>
              <w:rPr>
                <w:sz w:val="20"/>
                <w:szCs w:val="20"/>
              </w:rPr>
            </w:pPr>
            <w:r w:rsidRPr="00321999">
              <w:rPr>
                <w:sz w:val="20"/>
                <w:szCs w:val="20"/>
              </w:rPr>
              <w:t>Пищевая промы</w:t>
            </w:r>
            <w:r w:rsidRPr="00321999">
              <w:rPr>
                <w:sz w:val="20"/>
                <w:szCs w:val="20"/>
              </w:rPr>
              <w:t>ш</w:t>
            </w:r>
            <w:r w:rsidRPr="00321999">
              <w:rPr>
                <w:sz w:val="20"/>
                <w:szCs w:val="20"/>
              </w:rPr>
              <w:t>ленность</w:t>
            </w:r>
          </w:p>
        </w:tc>
        <w:tc>
          <w:tcPr>
            <w:tcW w:w="5386" w:type="dxa"/>
            <w:vAlign w:val="center"/>
          </w:tcPr>
          <w:p w:rsidR="00FF2167" w:rsidRPr="00321999" w:rsidRDefault="00FF2167" w:rsidP="00615E5B">
            <w:pPr>
              <w:ind w:left="20"/>
              <w:jc w:val="both"/>
              <w:rPr>
                <w:sz w:val="20"/>
                <w:szCs w:val="20"/>
              </w:rPr>
            </w:pPr>
            <w:r w:rsidRPr="00321999">
              <w:rPr>
                <w:sz w:val="20"/>
                <w:szCs w:val="20"/>
              </w:rPr>
              <w:t>Минимальная площадь земельного участка – 0,04 га.</w:t>
            </w:r>
          </w:p>
          <w:p w:rsidR="00FF2167" w:rsidRPr="00321999" w:rsidRDefault="00FF2167" w:rsidP="00615E5B">
            <w:pPr>
              <w:pStyle w:val="Default"/>
              <w:ind w:left="20"/>
              <w:jc w:val="both"/>
              <w:rPr>
                <w:sz w:val="20"/>
                <w:szCs w:val="20"/>
              </w:rPr>
            </w:pPr>
            <w:r w:rsidRPr="00321999">
              <w:rPr>
                <w:sz w:val="20"/>
                <w:szCs w:val="20"/>
              </w:rPr>
              <w:t xml:space="preserve">Минимальные отступы от границ земельного участка – 3 м. </w:t>
            </w:r>
          </w:p>
          <w:p w:rsidR="00FF2167" w:rsidRPr="00321999" w:rsidRDefault="00FF2167" w:rsidP="00615E5B">
            <w:pPr>
              <w:ind w:left="20"/>
              <w:jc w:val="both"/>
              <w:rPr>
                <w:sz w:val="20"/>
                <w:szCs w:val="20"/>
              </w:rPr>
            </w:pPr>
            <w:r w:rsidRPr="00321999">
              <w:rPr>
                <w:sz w:val="20"/>
                <w:szCs w:val="20"/>
              </w:rPr>
              <w:t>Предельное количество надземных этажей – 2.</w:t>
            </w:r>
          </w:p>
          <w:p w:rsidR="00FF2167" w:rsidRPr="00321999" w:rsidRDefault="00FF2167" w:rsidP="00615E5B">
            <w:pPr>
              <w:ind w:left="20"/>
              <w:jc w:val="both"/>
              <w:rPr>
                <w:sz w:val="20"/>
                <w:szCs w:val="20"/>
              </w:rPr>
            </w:pPr>
            <w:r w:rsidRPr="00321999">
              <w:rPr>
                <w:sz w:val="20"/>
                <w:szCs w:val="20"/>
              </w:rPr>
              <w:t>Максимальный процент застройки – 70%.</w:t>
            </w:r>
          </w:p>
          <w:p w:rsidR="00FF2167" w:rsidRPr="00321999" w:rsidRDefault="00FF2167" w:rsidP="00615E5B">
            <w:pPr>
              <w:pStyle w:val="41"/>
              <w:rPr>
                <w:sz w:val="20"/>
                <w:szCs w:val="20"/>
              </w:rPr>
            </w:pPr>
            <w:r w:rsidRPr="00321999">
              <w:rPr>
                <w:rFonts w:ascii="Times New Roman" w:hAnsi="Times New Roman" w:cs="Times New Roman"/>
                <w:i w:val="0"/>
                <w:iCs w:val="0"/>
                <w:sz w:val="20"/>
                <w:szCs w:val="20"/>
                <w:lang w:eastAsia="en-US"/>
              </w:rPr>
              <w:t>Минимальная плотность застройки – 36%.</w:t>
            </w:r>
          </w:p>
        </w:tc>
        <w:tc>
          <w:tcPr>
            <w:tcW w:w="4590" w:type="dxa"/>
            <w:vMerge w:val="restart"/>
            <w:vAlign w:val="center"/>
          </w:tcPr>
          <w:p w:rsidR="00FF2167" w:rsidRPr="00321999" w:rsidRDefault="00FF2167" w:rsidP="0092638B">
            <w:pPr>
              <w:ind w:firstLine="142"/>
              <w:jc w:val="both"/>
              <w:rPr>
                <w:spacing w:val="-1"/>
                <w:sz w:val="20"/>
                <w:szCs w:val="20"/>
              </w:rPr>
            </w:pPr>
            <w:r w:rsidRPr="00321999">
              <w:rPr>
                <w:sz w:val="20"/>
                <w:szCs w:val="20"/>
              </w:rPr>
              <w:t xml:space="preserve">Размещение объектов не выше </w:t>
            </w:r>
            <w:r w:rsidRPr="00321999">
              <w:rPr>
                <w:sz w:val="20"/>
                <w:szCs w:val="20"/>
                <w:lang w:val="en-US"/>
              </w:rPr>
              <w:t>III</w:t>
            </w:r>
            <w:r>
              <w:rPr>
                <w:sz w:val="20"/>
                <w:szCs w:val="20"/>
              </w:rPr>
              <w:t xml:space="preserve"> класса опасн</w:t>
            </w:r>
            <w:r>
              <w:rPr>
                <w:sz w:val="20"/>
                <w:szCs w:val="20"/>
              </w:rPr>
              <w:t>о</w:t>
            </w:r>
            <w:r>
              <w:rPr>
                <w:sz w:val="20"/>
                <w:szCs w:val="20"/>
              </w:rPr>
              <w:t>сти.</w:t>
            </w:r>
          </w:p>
          <w:p w:rsidR="00FF2167" w:rsidRPr="00321999" w:rsidRDefault="00FF2167" w:rsidP="005F38CD">
            <w:pPr>
              <w:ind w:firstLine="142"/>
              <w:jc w:val="both"/>
              <w:rPr>
                <w:sz w:val="20"/>
                <w:szCs w:val="20"/>
              </w:rPr>
            </w:pPr>
            <w:r w:rsidRPr="00321999">
              <w:rPr>
                <w:sz w:val="20"/>
                <w:szCs w:val="20"/>
              </w:rPr>
              <w:t>Эксплуатация существующих объектов расп</w:t>
            </w:r>
            <w:r w:rsidRPr="00321999">
              <w:rPr>
                <w:sz w:val="20"/>
                <w:szCs w:val="20"/>
              </w:rPr>
              <w:t>о</w:t>
            </w:r>
            <w:r w:rsidRPr="00321999">
              <w:rPr>
                <w:sz w:val="20"/>
                <w:szCs w:val="20"/>
              </w:rPr>
              <w:t>ложенных с нарушением санитарных норм и пр</w:t>
            </w:r>
            <w:r w:rsidRPr="00321999">
              <w:rPr>
                <w:sz w:val="20"/>
                <w:szCs w:val="20"/>
              </w:rPr>
              <w:t>а</w:t>
            </w:r>
            <w:r w:rsidRPr="00321999">
              <w:rPr>
                <w:sz w:val="20"/>
                <w:szCs w:val="20"/>
              </w:rPr>
              <w:t>вил допускается при проведении реконструкции объекта или перепрофилирования производства с целью снижения загрязнения атмосферного возд</w:t>
            </w:r>
            <w:r w:rsidRPr="00321999">
              <w:rPr>
                <w:sz w:val="20"/>
                <w:szCs w:val="20"/>
              </w:rPr>
              <w:t>у</w:t>
            </w:r>
            <w:r w:rsidRPr="00321999">
              <w:rPr>
                <w:sz w:val="20"/>
                <w:szCs w:val="20"/>
              </w:rPr>
              <w:t>ха и снижения физических воздействий на атм</w:t>
            </w:r>
            <w:r w:rsidRPr="00321999">
              <w:rPr>
                <w:sz w:val="20"/>
                <w:szCs w:val="20"/>
              </w:rPr>
              <w:t>о</w:t>
            </w:r>
            <w:r w:rsidRPr="00321999">
              <w:rPr>
                <w:sz w:val="20"/>
                <w:szCs w:val="20"/>
              </w:rPr>
              <w:t>сферный воздух до предельно допустимых пар</w:t>
            </w:r>
            <w:r w:rsidRPr="00321999">
              <w:rPr>
                <w:sz w:val="20"/>
                <w:szCs w:val="20"/>
              </w:rPr>
              <w:t>а</w:t>
            </w:r>
            <w:r w:rsidRPr="00321999">
              <w:rPr>
                <w:sz w:val="20"/>
                <w:szCs w:val="20"/>
              </w:rPr>
              <w:t>метров (ПДК, ПДУ).</w:t>
            </w:r>
          </w:p>
          <w:p w:rsidR="00FF2167" w:rsidRPr="00321999" w:rsidRDefault="00FF2167" w:rsidP="00615E5B">
            <w:pPr>
              <w:ind w:firstLine="142"/>
              <w:jc w:val="both"/>
              <w:rPr>
                <w:sz w:val="20"/>
                <w:szCs w:val="20"/>
              </w:rPr>
            </w:pPr>
            <w:r w:rsidRPr="00321999">
              <w:rPr>
                <w:sz w:val="20"/>
                <w:szCs w:val="20"/>
              </w:rPr>
              <w:t>Требуется соблюдение режима ограничений в пределах охранных зон объектов инженерной и</w:t>
            </w:r>
            <w:r w:rsidRPr="00321999">
              <w:rPr>
                <w:sz w:val="20"/>
                <w:szCs w:val="20"/>
              </w:rPr>
              <w:t>н</w:t>
            </w:r>
            <w:r w:rsidRPr="00321999">
              <w:rPr>
                <w:sz w:val="20"/>
                <w:szCs w:val="20"/>
              </w:rPr>
              <w:t>фраструктуры согласно нормативным требован</w:t>
            </w:r>
            <w:r w:rsidRPr="00321999">
              <w:rPr>
                <w:sz w:val="20"/>
                <w:szCs w:val="20"/>
              </w:rPr>
              <w:t>и</w:t>
            </w:r>
            <w:r w:rsidRPr="00321999">
              <w:rPr>
                <w:sz w:val="20"/>
                <w:szCs w:val="20"/>
              </w:rPr>
              <w:t xml:space="preserve">ям технических регламентов. </w:t>
            </w:r>
          </w:p>
          <w:p w:rsidR="00FF2167" w:rsidRPr="00321999" w:rsidRDefault="00FF2167" w:rsidP="00615E5B">
            <w:pPr>
              <w:ind w:firstLine="142"/>
              <w:jc w:val="both"/>
              <w:rPr>
                <w:sz w:val="20"/>
                <w:szCs w:val="20"/>
              </w:rPr>
            </w:pPr>
            <w:r w:rsidRPr="00321999">
              <w:rPr>
                <w:sz w:val="20"/>
                <w:szCs w:val="20"/>
              </w:rPr>
              <w:t>Производственные объекты пищевой промы</w:t>
            </w:r>
            <w:r w:rsidRPr="00321999">
              <w:rPr>
                <w:sz w:val="20"/>
                <w:szCs w:val="20"/>
              </w:rPr>
              <w:t>ш</w:t>
            </w:r>
            <w:r w:rsidRPr="00321999">
              <w:rPr>
                <w:sz w:val="20"/>
                <w:szCs w:val="20"/>
              </w:rPr>
              <w:t>ленности запрещается размещать в границах СЗЗ других объектов.</w:t>
            </w:r>
          </w:p>
          <w:p w:rsidR="00FF2167" w:rsidRPr="00321999" w:rsidRDefault="00FF2167" w:rsidP="00615E5B">
            <w:pPr>
              <w:ind w:firstLine="142"/>
              <w:jc w:val="both"/>
              <w:rPr>
                <w:sz w:val="20"/>
                <w:szCs w:val="20"/>
              </w:rPr>
            </w:pPr>
            <w:r w:rsidRPr="00321999">
              <w:rPr>
                <w:color w:val="000000"/>
                <w:sz w:val="20"/>
                <w:szCs w:val="20"/>
              </w:rPr>
              <w:t>Участки санитарно-защитных зон предприятий не включаются в состав территории предприятий и могут быть предоставлены для размещения об</w:t>
            </w:r>
            <w:r w:rsidRPr="00321999">
              <w:rPr>
                <w:color w:val="000000"/>
                <w:sz w:val="20"/>
                <w:szCs w:val="20"/>
              </w:rPr>
              <w:t>ъ</w:t>
            </w:r>
            <w:r w:rsidRPr="00321999">
              <w:rPr>
                <w:color w:val="000000"/>
                <w:sz w:val="20"/>
                <w:szCs w:val="20"/>
              </w:rPr>
              <w:t>ектов, строительство которых допускается на те</w:t>
            </w:r>
            <w:r w:rsidRPr="00321999">
              <w:rPr>
                <w:color w:val="000000"/>
                <w:sz w:val="20"/>
                <w:szCs w:val="20"/>
              </w:rPr>
              <w:t>р</w:t>
            </w:r>
            <w:r w:rsidRPr="00321999">
              <w:rPr>
                <w:color w:val="000000"/>
                <w:sz w:val="20"/>
                <w:szCs w:val="20"/>
              </w:rPr>
              <w:t>ритории этих зон.</w:t>
            </w:r>
          </w:p>
        </w:tc>
      </w:tr>
      <w:tr w:rsidR="00FF2167" w:rsidRPr="00321999" w:rsidTr="00B60F65">
        <w:trPr>
          <w:jc w:val="center"/>
        </w:trPr>
        <w:tc>
          <w:tcPr>
            <w:tcW w:w="1908" w:type="dxa"/>
            <w:vMerge/>
            <w:vAlign w:val="center"/>
          </w:tcPr>
          <w:p w:rsidR="00FF2167" w:rsidRPr="00321999" w:rsidRDefault="00FF2167" w:rsidP="00615E5B">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321999" w:rsidRDefault="00FF2167" w:rsidP="00615E5B">
            <w:pPr>
              <w:jc w:val="center"/>
              <w:rPr>
                <w:sz w:val="20"/>
                <w:szCs w:val="20"/>
              </w:rPr>
            </w:pPr>
            <w:r w:rsidRPr="00321999">
              <w:rPr>
                <w:sz w:val="20"/>
                <w:szCs w:val="20"/>
              </w:rPr>
              <w:t>6.6</w:t>
            </w:r>
          </w:p>
        </w:tc>
        <w:tc>
          <w:tcPr>
            <w:tcW w:w="2126" w:type="dxa"/>
            <w:vAlign w:val="center"/>
          </w:tcPr>
          <w:p w:rsidR="00FF2167" w:rsidRPr="00321999" w:rsidRDefault="00FF2167" w:rsidP="00615E5B">
            <w:pPr>
              <w:rPr>
                <w:sz w:val="20"/>
                <w:szCs w:val="20"/>
              </w:rPr>
            </w:pPr>
            <w:r w:rsidRPr="00321999">
              <w:rPr>
                <w:sz w:val="20"/>
                <w:szCs w:val="20"/>
              </w:rPr>
              <w:t>Строительная пр</w:t>
            </w:r>
            <w:r w:rsidRPr="00321999">
              <w:rPr>
                <w:sz w:val="20"/>
                <w:szCs w:val="20"/>
              </w:rPr>
              <w:t>о</w:t>
            </w:r>
            <w:r w:rsidRPr="00321999">
              <w:rPr>
                <w:sz w:val="20"/>
                <w:szCs w:val="20"/>
              </w:rPr>
              <w:t>мышленность</w:t>
            </w:r>
          </w:p>
        </w:tc>
        <w:tc>
          <w:tcPr>
            <w:tcW w:w="5386" w:type="dxa"/>
            <w:vAlign w:val="center"/>
          </w:tcPr>
          <w:p w:rsidR="00FF2167" w:rsidRPr="00321999" w:rsidRDefault="00FF2167" w:rsidP="00615E5B">
            <w:pPr>
              <w:ind w:left="20" w:hanging="20"/>
              <w:jc w:val="both"/>
              <w:rPr>
                <w:sz w:val="20"/>
                <w:szCs w:val="20"/>
              </w:rPr>
            </w:pPr>
            <w:r w:rsidRPr="00321999">
              <w:rPr>
                <w:sz w:val="20"/>
                <w:szCs w:val="20"/>
              </w:rPr>
              <w:t>Минимальная площадь земельного участка – 0,04 га.</w:t>
            </w:r>
          </w:p>
          <w:p w:rsidR="00FF2167" w:rsidRPr="00321999" w:rsidRDefault="00FF2167" w:rsidP="00615E5B">
            <w:pPr>
              <w:pStyle w:val="Default"/>
              <w:ind w:left="20" w:hanging="20"/>
              <w:jc w:val="both"/>
              <w:rPr>
                <w:sz w:val="20"/>
                <w:szCs w:val="20"/>
              </w:rPr>
            </w:pPr>
            <w:r w:rsidRPr="00321999">
              <w:rPr>
                <w:sz w:val="20"/>
                <w:szCs w:val="20"/>
              </w:rPr>
              <w:t xml:space="preserve">Минимальные отступы от границ земельного участка – 3 м. </w:t>
            </w:r>
          </w:p>
          <w:p w:rsidR="00FF2167" w:rsidRPr="00321999" w:rsidRDefault="00FF2167" w:rsidP="00615E5B">
            <w:pPr>
              <w:ind w:left="20" w:hanging="20"/>
              <w:jc w:val="both"/>
              <w:rPr>
                <w:sz w:val="20"/>
                <w:szCs w:val="20"/>
              </w:rPr>
            </w:pPr>
            <w:r w:rsidRPr="00321999">
              <w:rPr>
                <w:sz w:val="20"/>
                <w:szCs w:val="20"/>
              </w:rPr>
              <w:t>Предельное количество надземных этажей – 2.</w:t>
            </w:r>
          </w:p>
          <w:p w:rsidR="00FF2167" w:rsidRPr="00321999" w:rsidRDefault="00FF2167" w:rsidP="00615E5B">
            <w:pPr>
              <w:ind w:left="20" w:hanging="20"/>
              <w:jc w:val="both"/>
              <w:rPr>
                <w:sz w:val="20"/>
                <w:szCs w:val="20"/>
              </w:rPr>
            </w:pPr>
            <w:r w:rsidRPr="00321999">
              <w:rPr>
                <w:sz w:val="20"/>
                <w:szCs w:val="20"/>
              </w:rPr>
              <w:t>Максимальный процент застройки – 70%.</w:t>
            </w:r>
          </w:p>
          <w:p w:rsidR="00FF2167" w:rsidRPr="00321999" w:rsidRDefault="00FF2167" w:rsidP="00615E5B">
            <w:pPr>
              <w:pStyle w:val="41"/>
              <w:shd w:val="clear" w:color="auto" w:fill="auto"/>
              <w:spacing w:line="240" w:lineRule="auto"/>
              <w:ind w:left="20" w:hanging="20"/>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Минимальная плотность застройки – 27%.</w:t>
            </w:r>
          </w:p>
        </w:tc>
        <w:tc>
          <w:tcPr>
            <w:tcW w:w="4590" w:type="dxa"/>
            <w:vMerge/>
            <w:vAlign w:val="center"/>
          </w:tcPr>
          <w:p w:rsidR="00FF2167" w:rsidRPr="00321999" w:rsidRDefault="00FF2167" w:rsidP="00615E5B">
            <w:pPr>
              <w:widowControl w:val="0"/>
              <w:ind w:firstLine="142"/>
              <w:jc w:val="both"/>
              <w:rPr>
                <w:i/>
                <w:iCs/>
                <w:sz w:val="20"/>
                <w:szCs w:val="20"/>
              </w:rPr>
            </w:pPr>
          </w:p>
        </w:tc>
      </w:tr>
      <w:tr w:rsidR="00FF2167" w:rsidRPr="00321999" w:rsidTr="00B60F65">
        <w:trPr>
          <w:jc w:val="center"/>
        </w:trPr>
        <w:tc>
          <w:tcPr>
            <w:tcW w:w="1908" w:type="dxa"/>
            <w:vMerge/>
            <w:vAlign w:val="center"/>
          </w:tcPr>
          <w:p w:rsidR="00FF2167" w:rsidRPr="00321999" w:rsidRDefault="00FF2167" w:rsidP="00615E5B">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321999" w:rsidRDefault="00FF2167" w:rsidP="00615E5B">
            <w:pPr>
              <w:jc w:val="center"/>
              <w:rPr>
                <w:sz w:val="20"/>
                <w:szCs w:val="20"/>
              </w:rPr>
            </w:pPr>
            <w:r w:rsidRPr="00321999">
              <w:rPr>
                <w:sz w:val="20"/>
                <w:szCs w:val="20"/>
              </w:rPr>
              <w:t>6.9</w:t>
            </w:r>
          </w:p>
        </w:tc>
        <w:tc>
          <w:tcPr>
            <w:tcW w:w="2126" w:type="dxa"/>
            <w:vAlign w:val="center"/>
          </w:tcPr>
          <w:p w:rsidR="00FF2167" w:rsidRPr="00321999" w:rsidRDefault="00FF2167" w:rsidP="00615E5B">
            <w:pPr>
              <w:rPr>
                <w:sz w:val="20"/>
                <w:szCs w:val="20"/>
              </w:rPr>
            </w:pPr>
            <w:r w:rsidRPr="00321999">
              <w:rPr>
                <w:sz w:val="20"/>
                <w:szCs w:val="20"/>
              </w:rPr>
              <w:t>Склад</w:t>
            </w:r>
          </w:p>
        </w:tc>
        <w:tc>
          <w:tcPr>
            <w:tcW w:w="5386" w:type="dxa"/>
            <w:vAlign w:val="center"/>
          </w:tcPr>
          <w:p w:rsidR="00FF2167" w:rsidRPr="00321999" w:rsidRDefault="00FF2167" w:rsidP="00615E5B">
            <w:pPr>
              <w:ind w:firstLine="20"/>
              <w:jc w:val="both"/>
              <w:rPr>
                <w:sz w:val="20"/>
                <w:szCs w:val="20"/>
              </w:rPr>
            </w:pPr>
            <w:r w:rsidRPr="00321999">
              <w:rPr>
                <w:sz w:val="20"/>
                <w:szCs w:val="20"/>
              </w:rPr>
              <w:t>Минимальная площадь земельного участка – 0,01га.</w:t>
            </w:r>
          </w:p>
          <w:p w:rsidR="00FF2167" w:rsidRPr="00321999" w:rsidRDefault="00FF2167" w:rsidP="00615E5B">
            <w:pPr>
              <w:pStyle w:val="Default"/>
              <w:ind w:firstLine="20"/>
              <w:jc w:val="both"/>
              <w:rPr>
                <w:sz w:val="20"/>
                <w:szCs w:val="20"/>
              </w:rPr>
            </w:pPr>
            <w:r w:rsidRPr="00321999">
              <w:rPr>
                <w:sz w:val="20"/>
                <w:szCs w:val="20"/>
              </w:rPr>
              <w:t xml:space="preserve">Минимальные отступы от границ земельного участка – 3м. </w:t>
            </w:r>
          </w:p>
          <w:p w:rsidR="00FF2167" w:rsidRPr="00321999" w:rsidRDefault="00FF2167" w:rsidP="00615E5B">
            <w:pPr>
              <w:ind w:firstLine="20"/>
              <w:jc w:val="both"/>
              <w:rPr>
                <w:sz w:val="20"/>
                <w:szCs w:val="20"/>
              </w:rPr>
            </w:pPr>
            <w:r w:rsidRPr="00321999">
              <w:rPr>
                <w:sz w:val="20"/>
                <w:szCs w:val="20"/>
              </w:rPr>
              <w:t xml:space="preserve">Предельное количество надземных этажей – </w:t>
            </w:r>
            <w:r>
              <w:rPr>
                <w:sz w:val="20"/>
                <w:szCs w:val="20"/>
              </w:rPr>
              <w:t>2</w:t>
            </w:r>
            <w:r w:rsidRPr="00321999">
              <w:rPr>
                <w:sz w:val="20"/>
                <w:szCs w:val="20"/>
              </w:rPr>
              <w:t>.</w:t>
            </w:r>
          </w:p>
          <w:p w:rsidR="00FF2167" w:rsidRPr="00321999" w:rsidRDefault="00FF2167" w:rsidP="00615E5B">
            <w:pPr>
              <w:pStyle w:val="41"/>
              <w:shd w:val="clear" w:color="auto" w:fill="auto"/>
              <w:spacing w:line="240" w:lineRule="auto"/>
              <w:ind w:firstLine="20"/>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w:t>
            </w:r>
          </w:p>
        </w:tc>
        <w:tc>
          <w:tcPr>
            <w:tcW w:w="4590" w:type="dxa"/>
            <w:vMerge/>
            <w:vAlign w:val="center"/>
          </w:tcPr>
          <w:p w:rsidR="00FF2167" w:rsidRPr="00321999" w:rsidRDefault="00FF2167" w:rsidP="00615E5B">
            <w:pPr>
              <w:widowControl w:val="0"/>
              <w:ind w:firstLine="142"/>
              <w:jc w:val="both"/>
              <w:rPr>
                <w:i/>
                <w:iCs/>
                <w:sz w:val="20"/>
                <w:szCs w:val="20"/>
              </w:rPr>
            </w:pPr>
          </w:p>
        </w:tc>
      </w:tr>
      <w:tr w:rsidR="00FF2167" w:rsidRPr="00321999" w:rsidTr="00B60F65">
        <w:trPr>
          <w:jc w:val="center"/>
        </w:trPr>
        <w:tc>
          <w:tcPr>
            <w:tcW w:w="1908" w:type="dxa"/>
            <w:vMerge/>
            <w:vAlign w:val="center"/>
          </w:tcPr>
          <w:p w:rsidR="00FF2167" w:rsidRPr="00321999" w:rsidRDefault="00FF2167" w:rsidP="00FF216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C24707" w:rsidRDefault="00FF2167" w:rsidP="00FF2167">
            <w:pPr>
              <w:jc w:val="center"/>
              <w:rPr>
                <w:sz w:val="20"/>
                <w:szCs w:val="20"/>
                <w:highlight w:val="yellow"/>
              </w:rPr>
            </w:pPr>
            <w:r w:rsidRPr="00C24707">
              <w:rPr>
                <w:sz w:val="20"/>
                <w:szCs w:val="20"/>
                <w:highlight w:val="yellow"/>
              </w:rPr>
              <w:t>6.9.1</w:t>
            </w:r>
          </w:p>
        </w:tc>
        <w:tc>
          <w:tcPr>
            <w:tcW w:w="2126" w:type="dxa"/>
            <w:vAlign w:val="center"/>
          </w:tcPr>
          <w:p w:rsidR="00FF2167" w:rsidRPr="00C24707" w:rsidRDefault="00FF2167" w:rsidP="00FF2167">
            <w:pPr>
              <w:rPr>
                <w:sz w:val="20"/>
                <w:szCs w:val="20"/>
                <w:highlight w:val="yellow"/>
              </w:rPr>
            </w:pPr>
            <w:r w:rsidRPr="00C24707">
              <w:rPr>
                <w:sz w:val="20"/>
                <w:szCs w:val="20"/>
                <w:highlight w:val="yellow"/>
              </w:rPr>
              <w:t>Складские площадки</w:t>
            </w:r>
          </w:p>
        </w:tc>
        <w:tc>
          <w:tcPr>
            <w:tcW w:w="5386" w:type="dxa"/>
            <w:vAlign w:val="center"/>
          </w:tcPr>
          <w:p w:rsidR="00FF2167" w:rsidRPr="00C24707" w:rsidRDefault="00FF2167" w:rsidP="00FF2167">
            <w:pPr>
              <w:widowControl w:val="0"/>
              <w:ind w:firstLine="142"/>
              <w:jc w:val="both"/>
              <w:rPr>
                <w:sz w:val="20"/>
                <w:szCs w:val="20"/>
                <w:highlight w:val="yellow"/>
              </w:rPr>
            </w:pPr>
            <w:r w:rsidRPr="00C24707">
              <w:rPr>
                <w:sz w:val="20"/>
                <w:szCs w:val="20"/>
                <w:highlight w:val="yellow"/>
              </w:rPr>
              <w:t>Минимальная площадь земельного участка - 0,01</w:t>
            </w:r>
            <w:r>
              <w:rPr>
                <w:sz w:val="20"/>
                <w:szCs w:val="20"/>
                <w:highlight w:val="yellow"/>
              </w:rPr>
              <w:t xml:space="preserve"> </w:t>
            </w:r>
            <w:r w:rsidRPr="00C24707">
              <w:rPr>
                <w:sz w:val="20"/>
                <w:szCs w:val="20"/>
                <w:highlight w:val="yellow"/>
              </w:rPr>
              <w:t>га.</w:t>
            </w:r>
          </w:p>
          <w:p w:rsidR="00FF2167" w:rsidRPr="00C24707" w:rsidRDefault="00FF2167" w:rsidP="00FF2167">
            <w:pPr>
              <w:pStyle w:val="Default"/>
              <w:widowControl w:val="0"/>
              <w:ind w:firstLine="142"/>
              <w:jc w:val="both"/>
              <w:rPr>
                <w:sz w:val="20"/>
                <w:szCs w:val="20"/>
                <w:highlight w:val="yellow"/>
              </w:rPr>
            </w:pPr>
            <w:r w:rsidRPr="00C24707">
              <w:rPr>
                <w:sz w:val="20"/>
                <w:szCs w:val="20"/>
                <w:highlight w:val="yellow"/>
              </w:rPr>
              <w:t xml:space="preserve">Минимальные отступы от границ земельного участка </w:t>
            </w:r>
            <w:r>
              <w:rPr>
                <w:sz w:val="20"/>
                <w:szCs w:val="20"/>
                <w:highlight w:val="yellow"/>
              </w:rPr>
              <w:t>–</w:t>
            </w:r>
            <w:r w:rsidRPr="00C24707">
              <w:rPr>
                <w:sz w:val="20"/>
                <w:szCs w:val="20"/>
                <w:highlight w:val="yellow"/>
              </w:rPr>
              <w:t xml:space="preserve"> 3</w:t>
            </w:r>
            <w:r>
              <w:rPr>
                <w:sz w:val="20"/>
                <w:szCs w:val="20"/>
                <w:highlight w:val="yellow"/>
              </w:rPr>
              <w:t xml:space="preserve"> </w:t>
            </w:r>
            <w:r w:rsidRPr="00C24707">
              <w:rPr>
                <w:sz w:val="20"/>
                <w:szCs w:val="20"/>
                <w:highlight w:val="yellow"/>
              </w:rPr>
              <w:t xml:space="preserve">м. </w:t>
            </w:r>
          </w:p>
          <w:p w:rsidR="00FF2167" w:rsidRPr="00C24707" w:rsidRDefault="00FF2167" w:rsidP="00FF2167">
            <w:pPr>
              <w:widowControl w:val="0"/>
              <w:ind w:firstLine="142"/>
              <w:jc w:val="both"/>
              <w:rPr>
                <w:sz w:val="20"/>
                <w:szCs w:val="20"/>
                <w:highlight w:val="yellow"/>
              </w:rPr>
            </w:pPr>
            <w:r w:rsidRPr="00C24707">
              <w:rPr>
                <w:sz w:val="20"/>
                <w:szCs w:val="20"/>
                <w:highlight w:val="yellow"/>
              </w:rPr>
              <w:t>Предельное количество надземных этажей - 2.</w:t>
            </w:r>
          </w:p>
          <w:p w:rsidR="00FF2167" w:rsidRPr="00C24707" w:rsidRDefault="00FF2167" w:rsidP="00FF2167">
            <w:pPr>
              <w:widowControl w:val="0"/>
              <w:ind w:firstLine="142"/>
              <w:jc w:val="both"/>
              <w:rPr>
                <w:sz w:val="20"/>
                <w:szCs w:val="20"/>
                <w:highlight w:val="yellow"/>
              </w:rPr>
            </w:pPr>
            <w:r w:rsidRPr="00C24707">
              <w:rPr>
                <w:iCs/>
                <w:sz w:val="20"/>
                <w:szCs w:val="20"/>
                <w:highlight w:val="yellow"/>
                <w:lang w:eastAsia="en-US"/>
              </w:rPr>
              <w:t>Максимальный процент застройки - 20%.</w:t>
            </w:r>
          </w:p>
        </w:tc>
        <w:tc>
          <w:tcPr>
            <w:tcW w:w="4590" w:type="dxa"/>
            <w:vMerge/>
            <w:vAlign w:val="center"/>
          </w:tcPr>
          <w:p w:rsidR="00FF2167" w:rsidRPr="00321999" w:rsidRDefault="00FF2167" w:rsidP="00FF2167">
            <w:pPr>
              <w:widowControl w:val="0"/>
              <w:ind w:firstLine="142"/>
              <w:jc w:val="both"/>
              <w:rPr>
                <w:i/>
                <w:iCs/>
                <w:sz w:val="20"/>
                <w:szCs w:val="20"/>
              </w:rPr>
            </w:pPr>
          </w:p>
        </w:tc>
      </w:tr>
      <w:tr w:rsidR="00FF2167" w:rsidRPr="00321999" w:rsidTr="00B60F65">
        <w:trPr>
          <w:jc w:val="center"/>
        </w:trPr>
        <w:tc>
          <w:tcPr>
            <w:tcW w:w="1908" w:type="dxa"/>
            <w:vMerge/>
            <w:vAlign w:val="center"/>
          </w:tcPr>
          <w:p w:rsidR="00FF2167" w:rsidRPr="00321999" w:rsidRDefault="00FF2167" w:rsidP="00FF2167">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FF2167" w:rsidRPr="00FF2167" w:rsidRDefault="00FF2167" w:rsidP="00FF2167">
            <w:pPr>
              <w:widowControl w:val="0"/>
              <w:jc w:val="center"/>
              <w:rPr>
                <w:rStyle w:val="affd"/>
                <w:sz w:val="20"/>
                <w:szCs w:val="20"/>
                <w:highlight w:val="yellow"/>
              </w:rPr>
            </w:pPr>
            <w:r w:rsidRPr="00FF2167">
              <w:rPr>
                <w:rStyle w:val="affd"/>
                <w:sz w:val="20"/>
                <w:szCs w:val="20"/>
                <w:highlight w:val="yellow"/>
              </w:rPr>
              <w:t>12.0</w:t>
            </w:r>
          </w:p>
        </w:tc>
        <w:tc>
          <w:tcPr>
            <w:tcW w:w="2126" w:type="dxa"/>
            <w:vAlign w:val="center"/>
          </w:tcPr>
          <w:p w:rsidR="00FF2167" w:rsidRPr="00FF2167" w:rsidRDefault="00FF2167" w:rsidP="00FF2167">
            <w:pPr>
              <w:widowControl w:val="0"/>
              <w:jc w:val="both"/>
              <w:rPr>
                <w:rStyle w:val="50"/>
                <w:b w:val="0"/>
                <w:i w:val="0"/>
                <w:sz w:val="20"/>
                <w:szCs w:val="20"/>
                <w:highlight w:val="yellow"/>
              </w:rPr>
            </w:pPr>
            <w:r w:rsidRPr="00FF2167">
              <w:rPr>
                <w:sz w:val="20"/>
                <w:szCs w:val="20"/>
                <w:highlight w:val="yellow"/>
              </w:rPr>
              <w:t>Земельные участки (территории) общего пользования</w:t>
            </w:r>
          </w:p>
        </w:tc>
        <w:tc>
          <w:tcPr>
            <w:tcW w:w="5386" w:type="dxa"/>
            <w:vAlign w:val="center"/>
          </w:tcPr>
          <w:p w:rsidR="00FF2167" w:rsidRPr="00FF2167" w:rsidRDefault="00FF2167" w:rsidP="00FF2167">
            <w:pPr>
              <w:widowControl w:val="0"/>
              <w:ind w:firstLine="174"/>
              <w:jc w:val="both"/>
              <w:rPr>
                <w:sz w:val="20"/>
                <w:szCs w:val="20"/>
                <w:highlight w:val="yellow"/>
              </w:rPr>
            </w:pPr>
            <w:r w:rsidRPr="00FF2167">
              <w:rPr>
                <w:rFonts w:eastAsia="Times New Roman"/>
                <w:sz w:val="20"/>
                <w:szCs w:val="20"/>
                <w:highlight w:val="yellow"/>
              </w:rPr>
              <w:t>Предельные (минимальные и (или) максимальные) разм</w:t>
            </w:r>
            <w:r w:rsidRPr="00FF2167">
              <w:rPr>
                <w:rFonts w:eastAsia="Times New Roman"/>
                <w:sz w:val="20"/>
                <w:szCs w:val="20"/>
                <w:highlight w:val="yellow"/>
              </w:rPr>
              <w:t>е</w:t>
            </w:r>
            <w:r w:rsidRPr="00FF2167">
              <w:rPr>
                <w:rFonts w:eastAsia="Times New Roman"/>
                <w:sz w:val="20"/>
                <w:szCs w:val="20"/>
                <w:highlight w:val="yellow"/>
              </w:rPr>
              <w:t>ры земельных участков, минимальные отступы от границ земельных участков, предельное количество этажей, ма</w:t>
            </w:r>
            <w:r w:rsidRPr="00FF2167">
              <w:rPr>
                <w:rFonts w:eastAsia="Times New Roman"/>
                <w:sz w:val="20"/>
                <w:szCs w:val="20"/>
                <w:highlight w:val="yellow"/>
              </w:rPr>
              <w:t>к</w:t>
            </w:r>
            <w:r w:rsidRPr="00FF2167">
              <w:rPr>
                <w:rFonts w:eastAsia="Times New Roman"/>
                <w:sz w:val="20"/>
                <w:szCs w:val="20"/>
                <w:highlight w:val="yellow"/>
              </w:rPr>
              <w:t>симальный процент застройки в границах земельного участка</w:t>
            </w:r>
            <w:r w:rsidRPr="00FF2167">
              <w:rPr>
                <w:sz w:val="20"/>
                <w:szCs w:val="20"/>
                <w:highlight w:val="yellow"/>
              </w:rPr>
              <w:t xml:space="preserve"> не подлежат установлению.</w:t>
            </w:r>
          </w:p>
        </w:tc>
        <w:tc>
          <w:tcPr>
            <w:tcW w:w="4590" w:type="dxa"/>
            <w:vAlign w:val="center"/>
          </w:tcPr>
          <w:p w:rsidR="00FF2167" w:rsidRPr="00FF2167" w:rsidRDefault="00FF2167" w:rsidP="00FF2167">
            <w:pPr>
              <w:widowControl w:val="0"/>
              <w:ind w:firstLine="142"/>
              <w:jc w:val="both"/>
              <w:rPr>
                <w:i/>
                <w:iCs/>
                <w:sz w:val="20"/>
                <w:szCs w:val="20"/>
                <w:highlight w:val="yellow"/>
              </w:rPr>
            </w:pPr>
            <w:r w:rsidRPr="00FF2167">
              <w:rPr>
                <w:sz w:val="20"/>
                <w:szCs w:val="20"/>
                <w:highlight w:val="yellow"/>
              </w:rPr>
              <w:t>Использование ЗУ определяется органами мес</w:t>
            </w:r>
            <w:r w:rsidRPr="00FF2167">
              <w:rPr>
                <w:sz w:val="20"/>
                <w:szCs w:val="20"/>
                <w:highlight w:val="yellow"/>
              </w:rPr>
              <w:t>т</w:t>
            </w:r>
            <w:r w:rsidRPr="00FF2167">
              <w:rPr>
                <w:sz w:val="20"/>
                <w:szCs w:val="20"/>
                <w:highlight w:val="yellow"/>
              </w:rPr>
              <w:t>ного самоуправления в соответствии с действу</w:t>
            </w:r>
            <w:r w:rsidRPr="00FF2167">
              <w:rPr>
                <w:sz w:val="20"/>
                <w:szCs w:val="20"/>
                <w:highlight w:val="yellow"/>
              </w:rPr>
              <w:t>ю</w:t>
            </w:r>
            <w:r w:rsidRPr="00FF2167">
              <w:rPr>
                <w:sz w:val="20"/>
                <w:szCs w:val="20"/>
                <w:highlight w:val="yellow"/>
              </w:rPr>
              <w:t>щим законодательством.</w:t>
            </w:r>
          </w:p>
        </w:tc>
      </w:tr>
      <w:tr w:rsidR="00FF2167" w:rsidRPr="00321999" w:rsidTr="00B60F65">
        <w:trPr>
          <w:trHeight w:val="477"/>
          <w:jc w:val="center"/>
        </w:trPr>
        <w:tc>
          <w:tcPr>
            <w:tcW w:w="1908" w:type="dxa"/>
            <w:vMerge w:val="restart"/>
            <w:vAlign w:val="center"/>
          </w:tcPr>
          <w:p w:rsidR="00FF2167" w:rsidRPr="00321999" w:rsidRDefault="00FF2167" w:rsidP="00FF2167">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1013" w:type="dxa"/>
            <w:vAlign w:val="center"/>
          </w:tcPr>
          <w:p w:rsidR="00FF2167" w:rsidRPr="00321999" w:rsidRDefault="00FF2167" w:rsidP="00FF2167">
            <w:pPr>
              <w:widowControl w:val="0"/>
              <w:jc w:val="center"/>
              <w:rPr>
                <w:sz w:val="20"/>
                <w:szCs w:val="20"/>
              </w:rPr>
            </w:pPr>
            <w:r w:rsidRPr="00321999">
              <w:rPr>
                <w:sz w:val="20"/>
                <w:szCs w:val="20"/>
              </w:rPr>
              <w:t>3.1</w:t>
            </w:r>
          </w:p>
        </w:tc>
        <w:tc>
          <w:tcPr>
            <w:tcW w:w="2126" w:type="dxa"/>
            <w:vAlign w:val="center"/>
          </w:tcPr>
          <w:p w:rsidR="00FF2167" w:rsidRPr="00321999" w:rsidRDefault="00FF2167" w:rsidP="00FF2167">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5386" w:type="dxa"/>
            <w:vAlign w:val="center"/>
          </w:tcPr>
          <w:p w:rsidR="00FF2167" w:rsidRPr="00321999" w:rsidRDefault="00FF2167" w:rsidP="00FF2167">
            <w:pPr>
              <w:pStyle w:val="Default"/>
              <w:rPr>
                <w:sz w:val="20"/>
                <w:szCs w:val="20"/>
              </w:rPr>
            </w:pPr>
            <w:r w:rsidRPr="00321999">
              <w:rPr>
                <w:sz w:val="20"/>
                <w:szCs w:val="20"/>
              </w:rPr>
              <w:t xml:space="preserve">Минимальная площадь земельного участка – 0,01 га. </w:t>
            </w:r>
          </w:p>
          <w:p w:rsidR="00FF2167" w:rsidRPr="00321999" w:rsidRDefault="00FF2167" w:rsidP="00FF2167">
            <w:pPr>
              <w:rPr>
                <w:sz w:val="20"/>
                <w:szCs w:val="20"/>
              </w:rPr>
            </w:pPr>
            <w:r w:rsidRPr="00321999">
              <w:rPr>
                <w:sz w:val="20"/>
                <w:szCs w:val="20"/>
              </w:rPr>
              <w:t xml:space="preserve">Минимальный отступ от границы земельного участка – 3 м. </w:t>
            </w:r>
          </w:p>
          <w:p w:rsidR="00FF2167" w:rsidRPr="00321999" w:rsidRDefault="00FF2167" w:rsidP="00FF2167">
            <w:pPr>
              <w:rPr>
                <w:sz w:val="20"/>
                <w:szCs w:val="20"/>
              </w:rPr>
            </w:pPr>
            <w:r w:rsidRPr="00321999">
              <w:rPr>
                <w:sz w:val="20"/>
                <w:szCs w:val="20"/>
              </w:rPr>
              <w:t>Предельное количество этажей – 2.</w:t>
            </w:r>
          </w:p>
          <w:p w:rsidR="00FF2167" w:rsidRPr="00321999" w:rsidRDefault="00FF2167" w:rsidP="00FF2167">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4590" w:type="dxa"/>
            <w:vAlign w:val="center"/>
          </w:tcPr>
          <w:p w:rsidR="00FF2167" w:rsidRPr="00321999" w:rsidRDefault="00FF2167" w:rsidP="00FF2167">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w:t>
            </w:r>
            <w:r w:rsidRPr="00321999">
              <w:rPr>
                <w:sz w:val="20"/>
                <w:szCs w:val="20"/>
              </w:rPr>
              <w:t>н</w:t>
            </w:r>
            <w:r w:rsidRPr="00321999">
              <w:rPr>
                <w:sz w:val="20"/>
                <w:szCs w:val="20"/>
              </w:rPr>
              <w:t>фраструктуры, в том числе ЗСО сетей питьевого водоснабжения согласно нормативным требован</w:t>
            </w:r>
            <w:r w:rsidRPr="00321999">
              <w:rPr>
                <w:sz w:val="20"/>
                <w:szCs w:val="20"/>
              </w:rPr>
              <w:t>и</w:t>
            </w:r>
            <w:r w:rsidRPr="00321999">
              <w:rPr>
                <w:sz w:val="20"/>
                <w:szCs w:val="20"/>
              </w:rPr>
              <w:t>ям технических регламентов.</w:t>
            </w:r>
          </w:p>
        </w:tc>
      </w:tr>
      <w:tr w:rsidR="00FF2167" w:rsidRPr="00321999" w:rsidTr="00B60F65">
        <w:trPr>
          <w:trHeight w:val="477"/>
          <w:jc w:val="center"/>
        </w:trPr>
        <w:tc>
          <w:tcPr>
            <w:tcW w:w="1908" w:type="dxa"/>
            <w:vMerge/>
            <w:vAlign w:val="center"/>
          </w:tcPr>
          <w:p w:rsidR="00FF2167" w:rsidRPr="00321999" w:rsidRDefault="00FF2167" w:rsidP="00FF2167">
            <w:pPr>
              <w:pStyle w:val="41"/>
              <w:rPr>
                <w:rFonts w:ascii="Times New Roman" w:hAnsi="Times New Roman" w:cs="Times New Roman"/>
                <w:i w:val="0"/>
                <w:iCs w:val="0"/>
                <w:sz w:val="20"/>
                <w:szCs w:val="20"/>
                <w:lang w:eastAsia="en-US"/>
              </w:rPr>
            </w:pPr>
          </w:p>
        </w:tc>
        <w:tc>
          <w:tcPr>
            <w:tcW w:w="1013" w:type="dxa"/>
            <w:vAlign w:val="center"/>
          </w:tcPr>
          <w:p w:rsidR="00FF2167" w:rsidRPr="00321999" w:rsidRDefault="00FF2167" w:rsidP="00FF2167">
            <w:pPr>
              <w:widowControl w:val="0"/>
              <w:jc w:val="center"/>
              <w:rPr>
                <w:sz w:val="20"/>
                <w:szCs w:val="20"/>
              </w:rPr>
            </w:pPr>
            <w:r w:rsidRPr="00321999">
              <w:rPr>
                <w:sz w:val="20"/>
                <w:szCs w:val="20"/>
              </w:rPr>
              <w:t>6.8</w:t>
            </w:r>
          </w:p>
        </w:tc>
        <w:tc>
          <w:tcPr>
            <w:tcW w:w="2126" w:type="dxa"/>
            <w:vAlign w:val="center"/>
          </w:tcPr>
          <w:p w:rsidR="00FF2167" w:rsidRPr="00321999" w:rsidRDefault="00FF2167" w:rsidP="00FF2167">
            <w:pPr>
              <w:widowControl w:val="0"/>
              <w:jc w:val="both"/>
              <w:rPr>
                <w:sz w:val="20"/>
                <w:szCs w:val="20"/>
              </w:rPr>
            </w:pPr>
            <w:r w:rsidRPr="00321999">
              <w:rPr>
                <w:sz w:val="20"/>
                <w:szCs w:val="20"/>
              </w:rPr>
              <w:t>Связь</w:t>
            </w:r>
          </w:p>
        </w:tc>
        <w:tc>
          <w:tcPr>
            <w:tcW w:w="5386" w:type="dxa"/>
            <w:vAlign w:val="center"/>
          </w:tcPr>
          <w:p w:rsidR="00FF2167" w:rsidRPr="00321999" w:rsidRDefault="00FF2167" w:rsidP="00FF2167">
            <w:pPr>
              <w:pStyle w:val="Default"/>
              <w:rPr>
                <w:sz w:val="20"/>
                <w:szCs w:val="20"/>
              </w:rPr>
            </w:pPr>
            <w:r w:rsidRPr="00321999">
              <w:rPr>
                <w:sz w:val="20"/>
                <w:szCs w:val="20"/>
              </w:rPr>
              <w:t xml:space="preserve">Минимальная площадь земельного участка – 0,01 га. </w:t>
            </w:r>
          </w:p>
          <w:p w:rsidR="00FF2167" w:rsidRPr="00321999" w:rsidRDefault="00FF2167" w:rsidP="00FF2167">
            <w:pPr>
              <w:rPr>
                <w:sz w:val="20"/>
                <w:szCs w:val="20"/>
              </w:rPr>
            </w:pPr>
            <w:r w:rsidRPr="00321999">
              <w:rPr>
                <w:sz w:val="20"/>
                <w:szCs w:val="20"/>
              </w:rPr>
              <w:t xml:space="preserve">Минимальный отступ от границы земельного участка – 3 м. </w:t>
            </w:r>
          </w:p>
          <w:p w:rsidR="00FF2167" w:rsidRPr="00321999" w:rsidRDefault="00FF2167" w:rsidP="00FF2167">
            <w:pPr>
              <w:rPr>
                <w:sz w:val="20"/>
                <w:szCs w:val="20"/>
              </w:rPr>
            </w:pPr>
            <w:r w:rsidRPr="00321999">
              <w:rPr>
                <w:sz w:val="20"/>
                <w:szCs w:val="20"/>
              </w:rPr>
              <w:t>Предельное количество этажей – 2.</w:t>
            </w:r>
          </w:p>
          <w:p w:rsidR="00FF2167" w:rsidRPr="00321999" w:rsidRDefault="00FF2167" w:rsidP="00FF2167">
            <w:pPr>
              <w:pStyle w:val="41"/>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4590" w:type="dxa"/>
            <w:vAlign w:val="center"/>
          </w:tcPr>
          <w:p w:rsidR="00FF2167" w:rsidRPr="00321999" w:rsidRDefault="00FF2167" w:rsidP="00FF2167">
            <w:pPr>
              <w:widowControl w:val="0"/>
              <w:ind w:firstLine="142"/>
              <w:jc w:val="both"/>
              <w:rPr>
                <w:sz w:val="20"/>
                <w:szCs w:val="20"/>
              </w:rPr>
            </w:pPr>
            <w:r w:rsidRPr="00321999">
              <w:rPr>
                <w:sz w:val="20"/>
                <w:szCs w:val="20"/>
              </w:rPr>
              <w:t>Требуется соблюдение режима ограничения в пределах ЗСО источников и сетей питьевого вод</w:t>
            </w:r>
            <w:r w:rsidRPr="00321999">
              <w:rPr>
                <w:sz w:val="20"/>
                <w:szCs w:val="20"/>
              </w:rPr>
              <w:t>о</w:t>
            </w:r>
            <w:r w:rsidRPr="00321999">
              <w:rPr>
                <w:sz w:val="20"/>
                <w:szCs w:val="20"/>
              </w:rPr>
              <w:t>снабжения согласно нормативным требованиям технических регламентов. Требуется соблюдение ограничений пользование ЗУ и ОКС при ос</w:t>
            </w:r>
            <w:r w:rsidRPr="00321999">
              <w:rPr>
                <w:sz w:val="20"/>
                <w:szCs w:val="20"/>
              </w:rPr>
              <w:t>у</w:t>
            </w:r>
            <w:r w:rsidRPr="00321999">
              <w:rPr>
                <w:sz w:val="20"/>
                <w:szCs w:val="20"/>
              </w:rPr>
              <w:t>ществлении публичного сервитута.</w:t>
            </w:r>
          </w:p>
        </w:tc>
      </w:tr>
      <w:tr w:rsidR="00842ACB" w:rsidRPr="00321999" w:rsidTr="00AA12BF">
        <w:trPr>
          <w:jc w:val="center"/>
        </w:trPr>
        <w:tc>
          <w:tcPr>
            <w:tcW w:w="1908" w:type="dxa"/>
            <w:vMerge w:val="restart"/>
            <w:vAlign w:val="center"/>
          </w:tcPr>
          <w:p w:rsidR="00842ACB" w:rsidRPr="00321999" w:rsidRDefault="00842ACB" w:rsidP="00AA12BF">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Вспомогательный</w:t>
            </w:r>
          </w:p>
        </w:tc>
        <w:tc>
          <w:tcPr>
            <w:tcW w:w="1013" w:type="dxa"/>
            <w:vAlign w:val="center"/>
          </w:tcPr>
          <w:p w:rsidR="00842ACB" w:rsidRPr="00321999" w:rsidRDefault="00842ACB" w:rsidP="00AA12BF">
            <w:pPr>
              <w:widowControl w:val="0"/>
              <w:jc w:val="center"/>
              <w:rPr>
                <w:sz w:val="20"/>
                <w:szCs w:val="20"/>
              </w:rPr>
            </w:pPr>
            <w:r w:rsidRPr="00321999">
              <w:rPr>
                <w:sz w:val="20"/>
                <w:szCs w:val="20"/>
              </w:rPr>
              <w:t>3.1</w:t>
            </w:r>
          </w:p>
        </w:tc>
        <w:tc>
          <w:tcPr>
            <w:tcW w:w="2126" w:type="dxa"/>
            <w:vAlign w:val="center"/>
          </w:tcPr>
          <w:p w:rsidR="00842ACB" w:rsidRPr="00321999" w:rsidRDefault="00842ACB" w:rsidP="00AA12BF">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5386" w:type="dxa"/>
            <w:vAlign w:val="center"/>
          </w:tcPr>
          <w:p w:rsidR="00842ACB" w:rsidRPr="00C21599" w:rsidRDefault="00C21599" w:rsidP="00AA12BF">
            <w:pPr>
              <w:pStyle w:val="41"/>
              <w:shd w:val="clear" w:color="auto" w:fill="auto"/>
              <w:spacing w:line="240" w:lineRule="auto"/>
              <w:rPr>
                <w:rFonts w:ascii="Times New Roman" w:hAnsi="Times New Roman" w:cs="Times New Roman"/>
                <w:i w:val="0"/>
                <w:iCs w:val="0"/>
                <w:sz w:val="20"/>
                <w:szCs w:val="20"/>
                <w:lang w:eastAsia="en-US"/>
              </w:rPr>
            </w:pPr>
            <w:r w:rsidRPr="00C21599">
              <w:rPr>
                <w:rFonts w:ascii="Times New Roman" w:eastAsia="Times New Roman" w:hAnsi="Times New Roman" w:cs="Times New Roman"/>
                <w:i w:val="0"/>
                <w:sz w:val="20"/>
                <w:szCs w:val="20"/>
                <w:highlight w:val="yellow"/>
              </w:rPr>
              <w:t>Предельные (минимальные и (или) максимальные) размеры земельных участков, минимальные отступы от границ з</w:t>
            </w:r>
            <w:r w:rsidRPr="00C21599">
              <w:rPr>
                <w:rFonts w:ascii="Times New Roman" w:eastAsia="Times New Roman" w:hAnsi="Times New Roman" w:cs="Times New Roman"/>
                <w:i w:val="0"/>
                <w:sz w:val="20"/>
                <w:szCs w:val="20"/>
                <w:highlight w:val="yellow"/>
              </w:rPr>
              <w:t>е</w:t>
            </w:r>
            <w:r w:rsidRPr="00C21599">
              <w:rPr>
                <w:rFonts w:ascii="Times New Roman" w:eastAsia="Times New Roman" w:hAnsi="Times New Roman" w:cs="Times New Roman"/>
                <w:i w:val="0"/>
                <w:sz w:val="20"/>
                <w:szCs w:val="20"/>
                <w:highlight w:val="yellow"/>
              </w:rPr>
              <w:t>мельных участков, предельное количество этажей, макс</w:t>
            </w:r>
            <w:r w:rsidRPr="00C21599">
              <w:rPr>
                <w:rFonts w:ascii="Times New Roman" w:eastAsia="Times New Roman" w:hAnsi="Times New Roman" w:cs="Times New Roman"/>
                <w:i w:val="0"/>
                <w:sz w:val="20"/>
                <w:szCs w:val="20"/>
                <w:highlight w:val="yellow"/>
              </w:rPr>
              <w:t>и</w:t>
            </w:r>
            <w:r w:rsidRPr="00C21599">
              <w:rPr>
                <w:rFonts w:ascii="Times New Roman" w:eastAsia="Times New Roman" w:hAnsi="Times New Roman" w:cs="Times New Roman"/>
                <w:i w:val="0"/>
                <w:sz w:val="20"/>
                <w:szCs w:val="20"/>
                <w:highlight w:val="yellow"/>
              </w:rPr>
              <w:t>мальный процент застройки в границах земельного участка</w:t>
            </w:r>
            <w:r w:rsidRPr="00C21599">
              <w:rPr>
                <w:rFonts w:ascii="Times New Roman" w:hAnsi="Times New Roman" w:cs="Times New Roman"/>
                <w:i w:val="0"/>
                <w:sz w:val="20"/>
                <w:szCs w:val="20"/>
                <w:highlight w:val="yellow"/>
              </w:rPr>
              <w:t xml:space="preserve"> не подлежат установлению.</w:t>
            </w:r>
          </w:p>
        </w:tc>
        <w:tc>
          <w:tcPr>
            <w:tcW w:w="4590" w:type="dxa"/>
            <w:vAlign w:val="center"/>
          </w:tcPr>
          <w:p w:rsidR="00842ACB" w:rsidRPr="00321999" w:rsidRDefault="00842ACB" w:rsidP="00AA12BF">
            <w:pPr>
              <w:widowControl w:val="0"/>
              <w:ind w:firstLine="142"/>
              <w:jc w:val="both"/>
              <w:rPr>
                <w:i/>
                <w:iCs/>
                <w:sz w:val="20"/>
                <w:szCs w:val="20"/>
                <w:lang w:eastAsia="en-US"/>
              </w:rPr>
            </w:pPr>
            <w:r w:rsidRPr="00321999">
              <w:rPr>
                <w:sz w:val="20"/>
                <w:szCs w:val="20"/>
              </w:rPr>
              <w:t>Требуется соблюдение режима ограничения в пределах охранных зон объектов инженерной и</w:t>
            </w:r>
            <w:r w:rsidRPr="00321999">
              <w:rPr>
                <w:sz w:val="20"/>
                <w:szCs w:val="20"/>
              </w:rPr>
              <w:t>н</w:t>
            </w:r>
            <w:r w:rsidRPr="00321999">
              <w:rPr>
                <w:sz w:val="20"/>
                <w:szCs w:val="20"/>
              </w:rPr>
              <w:t>фраструктуры, в том числе ЗСО сетей питьевого водоснабжения согласно нормативным требован</w:t>
            </w:r>
            <w:r w:rsidRPr="00321999">
              <w:rPr>
                <w:sz w:val="20"/>
                <w:szCs w:val="20"/>
              </w:rPr>
              <w:t>и</w:t>
            </w:r>
            <w:r w:rsidRPr="00321999">
              <w:rPr>
                <w:sz w:val="20"/>
                <w:szCs w:val="20"/>
              </w:rPr>
              <w:t>ям технических регламентов.</w:t>
            </w:r>
          </w:p>
        </w:tc>
      </w:tr>
      <w:tr w:rsidR="00842ACB" w:rsidRPr="00321999" w:rsidTr="00AA12BF">
        <w:trPr>
          <w:jc w:val="center"/>
        </w:trPr>
        <w:tc>
          <w:tcPr>
            <w:tcW w:w="1908" w:type="dxa"/>
            <w:vMerge/>
            <w:vAlign w:val="center"/>
          </w:tcPr>
          <w:p w:rsidR="00842ACB" w:rsidRPr="00321999" w:rsidRDefault="00842ACB" w:rsidP="00AA12BF">
            <w:pPr>
              <w:pStyle w:val="41"/>
              <w:shd w:val="clear" w:color="auto" w:fill="auto"/>
              <w:rPr>
                <w:rFonts w:ascii="Times New Roman" w:hAnsi="Times New Roman" w:cs="Times New Roman"/>
                <w:i w:val="0"/>
                <w:iCs w:val="0"/>
                <w:sz w:val="20"/>
                <w:szCs w:val="20"/>
                <w:lang w:eastAsia="en-US"/>
              </w:rPr>
            </w:pPr>
          </w:p>
        </w:tc>
        <w:tc>
          <w:tcPr>
            <w:tcW w:w="1013" w:type="dxa"/>
            <w:vAlign w:val="center"/>
          </w:tcPr>
          <w:p w:rsidR="00842ACB" w:rsidRPr="00321999" w:rsidRDefault="00842ACB" w:rsidP="00AA12BF">
            <w:pPr>
              <w:widowControl w:val="0"/>
              <w:jc w:val="center"/>
              <w:rPr>
                <w:sz w:val="20"/>
                <w:szCs w:val="20"/>
              </w:rPr>
            </w:pPr>
            <w:r w:rsidRPr="00321999">
              <w:rPr>
                <w:sz w:val="20"/>
                <w:szCs w:val="20"/>
              </w:rPr>
              <w:t>4.9</w:t>
            </w:r>
          </w:p>
        </w:tc>
        <w:tc>
          <w:tcPr>
            <w:tcW w:w="2126" w:type="dxa"/>
            <w:vAlign w:val="center"/>
          </w:tcPr>
          <w:p w:rsidR="00842ACB" w:rsidRPr="00321999" w:rsidRDefault="00842ACB" w:rsidP="00AA12BF">
            <w:pPr>
              <w:widowControl w:val="0"/>
              <w:jc w:val="both"/>
              <w:rPr>
                <w:rStyle w:val="50"/>
                <w:b w:val="0"/>
                <w:bCs w:val="0"/>
                <w:i w:val="0"/>
                <w:iCs w:val="0"/>
                <w:sz w:val="20"/>
                <w:szCs w:val="20"/>
              </w:rPr>
            </w:pPr>
            <w:r w:rsidRPr="00321999">
              <w:rPr>
                <w:sz w:val="20"/>
                <w:szCs w:val="20"/>
              </w:rPr>
              <w:t>Служебные гаражи</w:t>
            </w:r>
          </w:p>
        </w:tc>
        <w:tc>
          <w:tcPr>
            <w:tcW w:w="5386" w:type="dxa"/>
            <w:vAlign w:val="center"/>
          </w:tcPr>
          <w:p w:rsidR="00842ACB" w:rsidRPr="00C21599" w:rsidRDefault="00C21599" w:rsidP="00AA12BF">
            <w:pPr>
              <w:pStyle w:val="41"/>
              <w:shd w:val="clear" w:color="auto" w:fill="auto"/>
              <w:spacing w:line="240" w:lineRule="auto"/>
              <w:rPr>
                <w:rFonts w:ascii="Times New Roman" w:hAnsi="Times New Roman" w:cs="Times New Roman"/>
                <w:i w:val="0"/>
                <w:iCs w:val="0"/>
                <w:sz w:val="20"/>
                <w:szCs w:val="20"/>
                <w:lang w:eastAsia="en-US"/>
              </w:rPr>
            </w:pPr>
            <w:r w:rsidRPr="00C21599">
              <w:rPr>
                <w:rFonts w:ascii="Times New Roman" w:eastAsia="Times New Roman" w:hAnsi="Times New Roman" w:cs="Times New Roman"/>
                <w:i w:val="0"/>
                <w:sz w:val="20"/>
                <w:szCs w:val="20"/>
                <w:highlight w:val="yellow"/>
              </w:rPr>
              <w:t>Предельные (минимальные и (или) максимальные) размеры земельных участков, минимальные отступы от границ з</w:t>
            </w:r>
            <w:r w:rsidRPr="00C21599">
              <w:rPr>
                <w:rFonts w:ascii="Times New Roman" w:eastAsia="Times New Roman" w:hAnsi="Times New Roman" w:cs="Times New Roman"/>
                <w:i w:val="0"/>
                <w:sz w:val="20"/>
                <w:szCs w:val="20"/>
                <w:highlight w:val="yellow"/>
              </w:rPr>
              <w:t>е</w:t>
            </w:r>
            <w:r w:rsidRPr="00C21599">
              <w:rPr>
                <w:rFonts w:ascii="Times New Roman" w:eastAsia="Times New Roman" w:hAnsi="Times New Roman" w:cs="Times New Roman"/>
                <w:i w:val="0"/>
                <w:sz w:val="20"/>
                <w:szCs w:val="20"/>
                <w:highlight w:val="yellow"/>
              </w:rPr>
              <w:t>мельных участков, предельное количество этажей, макс</w:t>
            </w:r>
            <w:r w:rsidRPr="00C21599">
              <w:rPr>
                <w:rFonts w:ascii="Times New Roman" w:eastAsia="Times New Roman" w:hAnsi="Times New Roman" w:cs="Times New Roman"/>
                <w:i w:val="0"/>
                <w:sz w:val="20"/>
                <w:szCs w:val="20"/>
                <w:highlight w:val="yellow"/>
              </w:rPr>
              <w:t>и</w:t>
            </w:r>
            <w:r w:rsidRPr="00C21599">
              <w:rPr>
                <w:rFonts w:ascii="Times New Roman" w:eastAsia="Times New Roman" w:hAnsi="Times New Roman" w:cs="Times New Roman"/>
                <w:i w:val="0"/>
                <w:sz w:val="20"/>
                <w:szCs w:val="20"/>
                <w:highlight w:val="yellow"/>
              </w:rPr>
              <w:t>мальный процент застройки в границах земельного участка</w:t>
            </w:r>
            <w:r w:rsidRPr="00C21599">
              <w:rPr>
                <w:rFonts w:ascii="Times New Roman" w:hAnsi="Times New Roman" w:cs="Times New Roman"/>
                <w:i w:val="0"/>
                <w:sz w:val="20"/>
                <w:szCs w:val="20"/>
                <w:highlight w:val="yellow"/>
              </w:rPr>
              <w:t xml:space="preserve"> не подлежат установлению.</w:t>
            </w:r>
          </w:p>
        </w:tc>
        <w:tc>
          <w:tcPr>
            <w:tcW w:w="4590" w:type="dxa"/>
            <w:vAlign w:val="center"/>
          </w:tcPr>
          <w:p w:rsidR="00842ACB" w:rsidRPr="00321999" w:rsidRDefault="00842ACB" w:rsidP="00AA12BF">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w:t>
            </w:r>
            <w:r w:rsidRPr="00321999">
              <w:rPr>
                <w:sz w:val="20"/>
                <w:szCs w:val="20"/>
              </w:rPr>
              <w:t>н</w:t>
            </w:r>
            <w:r w:rsidRPr="00321999">
              <w:rPr>
                <w:sz w:val="20"/>
                <w:szCs w:val="20"/>
              </w:rPr>
              <w:t>фраструктуры, в том числе ЗСО сетей питьевого водоснабжения согласно нормативным требован</w:t>
            </w:r>
            <w:r w:rsidRPr="00321999">
              <w:rPr>
                <w:sz w:val="20"/>
                <w:szCs w:val="20"/>
              </w:rPr>
              <w:t>и</w:t>
            </w:r>
            <w:r w:rsidRPr="00321999">
              <w:rPr>
                <w:sz w:val="20"/>
                <w:szCs w:val="20"/>
              </w:rPr>
              <w:t xml:space="preserve">ям технических регламентов. </w:t>
            </w:r>
          </w:p>
        </w:tc>
      </w:tr>
    </w:tbl>
    <w:p w:rsidR="00554559" w:rsidRPr="00321999" w:rsidRDefault="00554559" w:rsidP="001E37FF">
      <w:pPr>
        <w:widowControl w:val="0"/>
        <w:shd w:val="clear" w:color="auto" w:fill="FFFFFF"/>
        <w:tabs>
          <w:tab w:val="left" w:pos="0"/>
        </w:tabs>
        <w:spacing w:before="240" w:after="240"/>
        <w:ind w:firstLine="709"/>
        <w:jc w:val="center"/>
        <w:outlineLvl w:val="2"/>
        <w:rPr>
          <w:b/>
          <w:bCs/>
        </w:rPr>
      </w:pPr>
      <w:bookmarkStart w:id="486" w:name="_Toc159425770"/>
      <w:r w:rsidRPr="000E33D4">
        <w:rPr>
          <w:b/>
          <w:bCs/>
        </w:rPr>
        <w:t>Статья 4</w:t>
      </w:r>
      <w:r w:rsidR="00903225" w:rsidRPr="000E33D4">
        <w:rPr>
          <w:b/>
          <w:bCs/>
        </w:rPr>
        <w:t>1</w:t>
      </w:r>
      <w:r w:rsidRPr="000E33D4">
        <w:rPr>
          <w:b/>
          <w:bCs/>
        </w:rPr>
        <w:t>. Градо</w:t>
      </w:r>
      <w:r w:rsidRPr="00321999">
        <w:rPr>
          <w:b/>
          <w:bCs/>
        </w:rPr>
        <w:t>строительные регламенты зоны транспортной инфраструктуры</w:t>
      </w:r>
      <w:bookmarkEnd w:id="480"/>
      <w:bookmarkEnd w:id="481"/>
      <w:bookmarkEnd w:id="482"/>
      <w:bookmarkEnd w:id="483"/>
      <w:bookmarkEnd w:id="484"/>
      <w:bookmarkEnd w:id="485"/>
      <w:bookmarkEnd w:id="486"/>
    </w:p>
    <w:p w:rsidR="00554559" w:rsidRPr="00321999" w:rsidRDefault="00554559" w:rsidP="00E17BE9">
      <w:pPr>
        <w:widowControl w:val="0"/>
        <w:ind w:firstLine="709"/>
        <w:jc w:val="both"/>
      </w:pPr>
      <w:r w:rsidRPr="00321999">
        <w:t xml:space="preserve">1. </w:t>
      </w:r>
      <w:r w:rsidRPr="00321999">
        <w:rPr>
          <w:i/>
          <w:iCs/>
        </w:rPr>
        <w:t xml:space="preserve">Зона </w:t>
      </w:r>
      <w:r w:rsidR="00AA12BF">
        <w:rPr>
          <w:i/>
          <w:iCs/>
        </w:rPr>
        <w:t>улично-дорожной сети</w:t>
      </w:r>
      <w:r w:rsidRPr="00321999">
        <w:rPr>
          <w:i/>
          <w:iCs/>
        </w:rPr>
        <w:t xml:space="preserve"> (код зоны – Т</w:t>
      </w:r>
      <w:r w:rsidR="00AA12BF">
        <w:rPr>
          <w:i/>
          <w:iCs/>
        </w:rPr>
        <w:t>1</w:t>
      </w:r>
      <w:r w:rsidRPr="00321999">
        <w:rPr>
          <w:i/>
          <w:iCs/>
        </w:rPr>
        <w:t xml:space="preserve">) - </w:t>
      </w:r>
      <w:r w:rsidRPr="00321999">
        <w:t>предназначена для размещения объектов транспортной инфраструктуры.</w:t>
      </w:r>
    </w:p>
    <w:p w:rsidR="00554559" w:rsidRPr="00321999" w:rsidRDefault="00554559" w:rsidP="00E17BE9">
      <w:pPr>
        <w:pStyle w:val="afa"/>
        <w:widowControl w:val="0"/>
        <w:spacing w:before="100" w:beforeAutospacing="1" w:after="100" w:afterAutospacing="1"/>
        <w:ind w:left="928"/>
        <w:jc w:val="right"/>
        <w:rPr>
          <w:spacing w:val="-13"/>
          <w:lang w:val="en-US"/>
        </w:rPr>
      </w:pPr>
      <w:r w:rsidRPr="00321999">
        <w:rPr>
          <w:spacing w:val="-13"/>
        </w:rPr>
        <w:t>Таблица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994"/>
        <w:gridCol w:w="2126"/>
        <w:gridCol w:w="5385"/>
        <w:gridCol w:w="4471"/>
      </w:tblGrid>
      <w:tr w:rsidR="00554559" w:rsidRPr="00321999">
        <w:trPr>
          <w:jc w:val="center"/>
        </w:trPr>
        <w:tc>
          <w:tcPr>
            <w:tcW w:w="612" w:type="pct"/>
            <w:vAlign w:val="center"/>
          </w:tcPr>
          <w:p w:rsidR="00554559" w:rsidRPr="00321999" w:rsidRDefault="00554559" w:rsidP="00E17BE9">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336" w:type="pct"/>
            <w:vAlign w:val="center"/>
          </w:tcPr>
          <w:p w:rsidR="00554559" w:rsidRPr="00321999" w:rsidRDefault="00554559" w:rsidP="00E17BE9">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719" w:type="pct"/>
            <w:vAlign w:val="center"/>
          </w:tcPr>
          <w:p w:rsidR="00554559" w:rsidRPr="00321999" w:rsidRDefault="00554559" w:rsidP="00E17BE9">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w:t>
            </w:r>
            <w:r w:rsidRPr="00321999">
              <w:rPr>
                <w:rFonts w:ascii="Times New Roman" w:hAnsi="Times New Roman" w:cs="Times New Roman"/>
                <w:i w:val="0"/>
                <w:iCs w:val="0"/>
                <w:sz w:val="20"/>
                <w:szCs w:val="20"/>
                <w:lang w:eastAsia="en-US"/>
              </w:rPr>
              <w:t>с</w:t>
            </w:r>
            <w:r w:rsidRPr="00321999">
              <w:rPr>
                <w:rFonts w:ascii="Times New Roman" w:hAnsi="Times New Roman" w:cs="Times New Roman"/>
                <w:i w:val="0"/>
                <w:iCs w:val="0"/>
                <w:sz w:val="20"/>
                <w:szCs w:val="20"/>
                <w:lang w:eastAsia="en-US"/>
              </w:rPr>
              <w:t>пользования земел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ного участка (по классификатору)</w:t>
            </w:r>
          </w:p>
        </w:tc>
        <w:tc>
          <w:tcPr>
            <w:tcW w:w="1821" w:type="pct"/>
            <w:vAlign w:val="center"/>
          </w:tcPr>
          <w:p w:rsidR="00554559" w:rsidRPr="00321999" w:rsidRDefault="00554559" w:rsidP="00E17BE9">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1512" w:type="pct"/>
            <w:vAlign w:val="center"/>
          </w:tcPr>
          <w:p w:rsidR="00554559" w:rsidRPr="00321999" w:rsidRDefault="00554559" w:rsidP="007A0364">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554559" w:rsidRPr="00321999">
        <w:trPr>
          <w:trHeight w:val="60"/>
          <w:jc w:val="center"/>
        </w:trPr>
        <w:tc>
          <w:tcPr>
            <w:tcW w:w="612" w:type="pct"/>
            <w:vMerge w:val="restart"/>
            <w:vAlign w:val="center"/>
          </w:tcPr>
          <w:p w:rsidR="00554559" w:rsidRPr="00324BBF" w:rsidRDefault="00324BBF" w:rsidP="00615E5B">
            <w:pPr>
              <w:pStyle w:val="41"/>
              <w:rPr>
                <w:rFonts w:ascii="Times New Roman" w:hAnsi="Times New Roman" w:cs="Times New Roman"/>
                <w:i w:val="0"/>
                <w:iCs w:val="0"/>
                <w:sz w:val="20"/>
                <w:szCs w:val="20"/>
                <w:lang w:eastAsia="en-US"/>
              </w:rPr>
            </w:pPr>
            <w:r w:rsidRPr="00324BBF">
              <w:rPr>
                <w:rFonts w:ascii="Times New Roman" w:hAnsi="Times New Roman" w:cs="Times New Roman"/>
                <w:i w:val="0"/>
                <w:iCs w:val="0"/>
                <w:sz w:val="20"/>
                <w:szCs w:val="20"/>
              </w:rPr>
              <w:t>Основной</w:t>
            </w:r>
          </w:p>
        </w:tc>
        <w:tc>
          <w:tcPr>
            <w:tcW w:w="336" w:type="pct"/>
            <w:vAlign w:val="center"/>
          </w:tcPr>
          <w:p w:rsidR="00554559" w:rsidRPr="00321999" w:rsidRDefault="00554559" w:rsidP="00615E5B">
            <w:pPr>
              <w:jc w:val="center"/>
              <w:rPr>
                <w:sz w:val="20"/>
                <w:szCs w:val="20"/>
              </w:rPr>
            </w:pPr>
            <w:r w:rsidRPr="00321999">
              <w:rPr>
                <w:sz w:val="20"/>
                <w:szCs w:val="20"/>
              </w:rPr>
              <w:t>7.2</w:t>
            </w:r>
          </w:p>
        </w:tc>
        <w:tc>
          <w:tcPr>
            <w:tcW w:w="719" w:type="pct"/>
            <w:vAlign w:val="center"/>
          </w:tcPr>
          <w:p w:rsidR="00554559" w:rsidRPr="00321999" w:rsidRDefault="00554559" w:rsidP="00615E5B">
            <w:pPr>
              <w:rPr>
                <w:sz w:val="20"/>
                <w:szCs w:val="20"/>
              </w:rPr>
            </w:pPr>
            <w:r w:rsidRPr="00321999">
              <w:rPr>
                <w:sz w:val="20"/>
                <w:szCs w:val="20"/>
              </w:rPr>
              <w:t>Автомобильный транспорт</w:t>
            </w:r>
          </w:p>
        </w:tc>
        <w:tc>
          <w:tcPr>
            <w:tcW w:w="1821" w:type="pct"/>
            <w:vAlign w:val="center"/>
          </w:tcPr>
          <w:p w:rsidR="00554559" w:rsidRPr="00321999" w:rsidRDefault="00554559" w:rsidP="00615E5B">
            <w:pPr>
              <w:pStyle w:val="Default"/>
              <w:rPr>
                <w:sz w:val="20"/>
                <w:szCs w:val="20"/>
              </w:rPr>
            </w:pPr>
            <w:r w:rsidRPr="00321999">
              <w:rPr>
                <w:sz w:val="20"/>
                <w:szCs w:val="20"/>
              </w:rPr>
              <w:t>Минимальная площадь земельного участка 0,02 га.</w:t>
            </w:r>
          </w:p>
          <w:p w:rsidR="00554559" w:rsidRPr="00321999" w:rsidRDefault="00554559" w:rsidP="00615E5B">
            <w:pPr>
              <w:rPr>
                <w:sz w:val="20"/>
                <w:szCs w:val="20"/>
              </w:rPr>
            </w:pPr>
            <w:r w:rsidRPr="00321999">
              <w:rPr>
                <w:sz w:val="20"/>
                <w:szCs w:val="20"/>
              </w:rPr>
              <w:t>Минимальный отступ от границы земельного участка – 3 м.</w:t>
            </w:r>
          </w:p>
          <w:p w:rsidR="00554559" w:rsidRPr="00321999" w:rsidRDefault="00554559" w:rsidP="00615E5B">
            <w:pPr>
              <w:rPr>
                <w:sz w:val="20"/>
                <w:szCs w:val="20"/>
              </w:rPr>
            </w:pPr>
            <w:r w:rsidRPr="00321999">
              <w:rPr>
                <w:sz w:val="20"/>
                <w:szCs w:val="20"/>
              </w:rPr>
              <w:t>Предельное количество этажей – 2.</w:t>
            </w:r>
          </w:p>
          <w:p w:rsidR="00554559" w:rsidRPr="00321999" w:rsidRDefault="00554559" w:rsidP="00615E5B">
            <w:pPr>
              <w:pStyle w:val="41"/>
              <w:shd w:val="clear" w:color="auto" w:fill="auto"/>
              <w:spacing w:line="240" w:lineRule="auto"/>
              <w:ind w:firstLine="32"/>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w:t>
            </w:r>
          </w:p>
        </w:tc>
        <w:tc>
          <w:tcPr>
            <w:tcW w:w="1512" w:type="pct"/>
            <w:vAlign w:val="center"/>
          </w:tcPr>
          <w:p w:rsidR="00554559" w:rsidRPr="00321999" w:rsidRDefault="00324BBF" w:rsidP="00615E5B">
            <w:pPr>
              <w:widowControl w:val="0"/>
              <w:ind w:firstLine="142"/>
              <w:jc w:val="both"/>
              <w:rPr>
                <w:sz w:val="20"/>
                <w:szCs w:val="20"/>
              </w:rPr>
            </w:pPr>
            <w:r w:rsidRPr="00F4708F">
              <w:rPr>
                <w:sz w:val="20"/>
                <w:szCs w:val="20"/>
                <w:highlight w:val="yellow"/>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F4708F">
              <w:rPr>
                <w:sz w:val="20"/>
                <w:szCs w:val="20"/>
                <w:highlight w:val="yellow"/>
              </w:rPr>
              <w:t>а</w:t>
            </w:r>
            <w:r w:rsidRPr="00F4708F">
              <w:rPr>
                <w:sz w:val="20"/>
                <w:szCs w:val="20"/>
                <w:highlight w:val="yellow"/>
              </w:rPr>
              <w:t>тивным требованиям технических регламентов.</w:t>
            </w:r>
          </w:p>
        </w:tc>
      </w:tr>
      <w:tr w:rsidR="00554559" w:rsidRPr="00321999">
        <w:trPr>
          <w:jc w:val="center"/>
        </w:trPr>
        <w:tc>
          <w:tcPr>
            <w:tcW w:w="612" w:type="pct"/>
            <w:vMerge/>
            <w:vAlign w:val="center"/>
          </w:tcPr>
          <w:p w:rsidR="00554559" w:rsidRPr="00321999" w:rsidRDefault="00554559" w:rsidP="00615E5B">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554559" w:rsidRPr="00321999" w:rsidRDefault="00554559" w:rsidP="00615E5B">
            <w:pPr>
              <w:widowControl w:val="0"/>
              <w:jc w:val="center"/>
              <w:rPr>
                <w:sz w:val="20"/>
                <w:szCs w:val="20"/>
              </w:rPr>
            </w:pPr>
            <w:r w:rsidRPr="00321999">
              <w:rPr>
                <w:sz w:val="20"/>
                <w:szCs w:val="20"/>
              </w:rPr>
              <w:t>12.0</w:t>
            </w:r>
          </w:p>
        </w:tc>
        <w:tc>
          <w:tcPr>
            <w:tcW w:w="719" w:type="pct"/>
            <w:vAlign w:val="center"/>
          </w:tcPr>
          <w:p w:rsidR="00554559" w:rsidRPr="00321999" w:rsidRDefault="00554559" w:rsidP="00615E5B">
            <w:pPr>
              <w:widowControl w:val="0"/>
              <w:rPr>
                <w:rStyle w:val="50"/>
                <w:b w:val="0"/>
                <w:bCs w:val="0"/>
                <w:i w:val="0"/>
                <w:iCs w:val="0"/>
                <w:sz w:val="20"/>
                <w:szCs w:val="20"/>
              </w:rPr>
            </w:pPr>
            <w:r w:rsidRPr="00321999">
              <w:rPr>
                <w:sz w:val="20"/>
                <w:szCs w:val="20"/>
              </w:rPr>
              <w:t>Земельные участки (территории) общего пользования</w:t>
            </w:r>
          </w:p>
        </w:tc>
        <w:tc>
          <w:tcPr>
            <w:tcW w:w="1821" w:type="pct"/>
            <w:vAlign w:val="center"/>
          </w:tcPr>
          <w:p w:rsidR="00554559" w:rsidRPr="00324BBF" w:rsidRDefault="00324BBF" w:rsidP="00615E5B">
            <w:pPr>
              <w:ind w:firstLine="174"/>
              <w:jc w:val="both"/>
              <w:rPr>
                <w:sz w:val="20"/>
                <w:szCs w:val="20"/>
              </w:rPr>
            </w:pPr>
            <w:r w:rsidRPr="00324BBF">
              <w:rPr>
                <w:rFonts w:eastAsia="Times New Roman"/>
                <w:sz w:val="20"/>
                <w:szCs w:val="20"/>
                <w:highlight w:val="yellow"/>
              </w:rPr>
              <w:t>Предельные (минимальные и (или) максимальные) разм</w:t>
            </w:r>
            <w:r w:rsidRPr="00324BBF">
              <w:rPr>
                <w:rFonts w:eastAsia="Times New Roman"/>
                <w:sz w:val="20"/>
                <w:szCs w:val="20"/>
                <w:highlight w:val="yellow"/>
              </w:rPr>
              <w:t>е</w:t>
            </w:r>
            <w:r w:rsidRPr="00324BBF">
              <w:rPr>
                <w:rFonts w:eastAsia="Times New Roman"/>
                <w:sz w:val="20"/>
                <w:szCs w:val="20"/>
                <w:highlight w:val="yellow"/>
              </w:rPr>
              <w:t>ры земельных участков, минимальные отступы от границ земельных участков, предельное количество этажей, ма</w:t>
            </w:r>
            <w:r w:rsidRPr="00324BBF">
              <w:rPr>
                <w:rFonts w:eastAsia="Times New Roman"/>
                <w:sz w:val="20"/>
                <w:szCs w:val="20"/>
                <w:highlight w:val="yellow"/>
              </w:rPr>
              <w:t>к</w:t>
            </w:r>
            <w:r w:rsidRPr="00324BBF">
              <w:rPr>
                <w:rFonts w:eastAsia="Times New Roman"/>
                <w:sz w:val="20"/>
                <w:szCs w:val="20"/>
                <w:highlight w:val="yellow"/>
              </w:rPr>
              <w:t>симальный процент застройки в границах земельного участка</w:t>
            </w:r>
            <w:r w:rsidRPr="00324BBF">
              <w:rPr>
                <w:sz w:val="20"/>
                <w:szCs w:val="20"/>
                <w:highlight w:val="yellow"/>
              </w:rPr>
              <w:t xml:space="preserve"> не подлежат установлению.</w:t>
            </w:r>
          </w:p>
        </w:tc>
        <w:tc>
          <w:tcPr>
            <w:tcW w:w="1512" w:type="pct"/>
            <w:vAlign w:val="center"/>
          </w:tcPr>
          <w:p w:rsidR="00554559" w:rsidRPr="00321999" w:rsidRDefault="00554559" w:rsidP="00615E5B">
            <w:pPr>
              <w:widowControl w:val="0"/>
              <w:ind w:firstLine="142"/>
              <w:jc w:val="both"/>
              <w:rPr>
                <w:sz w:val="20"/>
                <w:szCs w:val="20"/>
              </w:rPr>
            </w:pPr>
            <w:r w:rsidRPr="00321999">
              <w:rPr>
                <w:sz w:val="20"/>
                <w:szCs w:val="20"/>
              </w:rPr>
              <w:t>Использование ЗУ определяется органами местного самоуправления в соответствии с де</w:t>
            </w:r>
            <w:r w:rsidRPr="00321999">
              <w:rPr>
                <w:sz w:val="20"/>
                <w:szCs w:val="20"/>
              </w:rPr>
              <w:t>й</w:t>
            </w:r>
            <w:r w:rsidRPr="00321999">
              <w:rPr>
                <w:sz w:val="20"/>
                <w:szCs w:val="20"/>
              </w:rPr>
              <w:t>ствующим законодательством.</w:t>
            </w:r>
          </w:p>
        </w:tc>
      </w:tr>
      <w:tr w:rsidR="00695CCF" w:rsidRPr="00321999" w:rsidTr="00895446">
        <w:trPr>
          <w:jc w:val="center"/>
        </w:trPr>
        <w:tc>
          <w:tcPr>
            <w:tcW w:w="612" w:type="pct"/>
            <w:vAlign w:val="center"/>
          </w:tcPr>
          <w:p w:rsidR="00695CCF" w:rsidRPr="00321999" w:rsidRDefault="00695CCF" w:rsidP="00895446">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336" w:type="pct"/>
            <w:vAlign w:val="center"/>
          </w:tcPr>
          <w:p w:rsidR="00695CCF" w:rsidRPr="00321999" w:rsidRDefault="00695CCF" w:rsidP="00895446">
            <w:pPr>
              <w:widowControl w:val="0"/>
              <w:jc w:val="center"/>
              <w:rPr>
                <w:sz w:val="20"/>
                <w:szCs w:val="20"/>
              </w:rPr>
            </w:pPr>
            <w:r w:rsidRPr="00321999">
              <w:rPr>
                <w:sz w:val="20"/>
                <w:szCs w:val="20"/>
              </w:rPr>
              <w:t>3.1</w:t>
            </w:r>
          </w:p>
        </w:tc>
        <w:tc>
          <w:tcPr>
            <w:tcW w:w="719" w:type="pct"/>
            <w:vAlign w:val="center"/>
          </w:tcPr>
          <w:p w:rsidR="00695CCF" w:rsidRPr="00321999" w:rsidRDefault="00695CCF" w:rsidP="00895446">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1821" w:type="pct"/>
            <w:vAlign w:val="center"/>
          </w:tcPr>
          <w:p w:rsidR="00695CCF" w:rsidRPr="00321999" w:rsidRDefault="00695CCF" w:rsidP="00895446">
            <w:pPr>
              <w:pStyle w:val="Default"/>
              <w:rPr>
                <w:sz w:val="20"/>
                <w:szCs w:val="20"/>
              </w:rPr>
            </w:pPr>
            <w:r w:rsidRPr="00321999">
              <w:rPr>
                <w:sz w:val="20"/>
                <w:szCs w:val="20"/>
              </w:rPr>
              <w:t xml:space="preserve">Минимальная площадь земельного участка – 0,01 га. </w:t>
            </w:r>
          </w:p>
          <w:p w:rsidR="00695CCF" w:rsidRPr="00321999" w:rsidRDefault="00695CCF" w:rsidP="00895446">
            <w:pPr>
              <w:rPr>
                <w:sz w:val="20"/>
                <w:szCs w:val="20"/>
              </w:rPr>
            </w:pPr>
            <w:r w:rsidRPr="00321999">
              <w:rPr>
                <w:sz w:val="20"/>
                <w:szCs w:val="20"/>
              </w:rPr>
              <w:t xml:space="preserve">Минимальный отступ от границы земельного участка – 3 м. </w:t>
            </w:r>
          </w:p>
          <w:p w:rsidR="00695CCF" w:rsidRPr="00321999" w:rsidRDefault="00695CCF" w:rsidP="00895446">
            <w:pPr>
              <w:rPr>
                <w:sz w:val="20"/>
                <w:szCs w:val="20"/>
              </w:rPr>
            </w:pPr>
            <w:r w:rsidRPr="00321999">
              <w:rPr>
                <w:sz w:val="20"/>
                <w:szCs w:val="20"/>
              </w:rPr>
              <w:t>Предельное количество этажей – 2.</w:t>
            </w:r>
          </w:p>
          <w:p w:rsidR="00695CCF" w:rsidRPr="00321999" w:rsidRDefault="00695CCF" w:rsidP="00895446">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1512" w:type="pct"/>
            <w:vAlign w:val="center"/>
          </w:tcPr>
          <w:p w:rsidR="00695CCF" w:rsidRPr="00321999" w:rsidRDefault="00695CCF" w:rsidP="00895446">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r w:rsidR="00554559" w:rsidRPr="00321999">
        <w:trPr>
          <w:jc w:val="center"/>
        </w:trPr>
        <w:tc>
          <w:tcPr>
            <w:tcW w:w="612" w:type="pct"/>
            <w:vAlign w:val="center"/>
          </w:tcPr>
          <w:p w:rsidR="00554559" w:rsidRPr="00321999" w:rsidRDefault="00554559" w:rsidP="00615E5B">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Вспомогательный</w:t>
            </w:r>
          </w:p>
        </w:tc>
        <w:tc>
          <w:tcPr>
            <w:tcW w:w="336" w:type="pct"/>
            <w:vAlign w:val="center"/>
          </w:tcPr>
          <w:p w:rsidR="00554559" w:rsidRPr="00321999" w:rsidRDefault="00554559" w:rsidP="00615E5B">
            <w:pPr>
              <w:widowControl w:val="0"/>
              <w:jc w:val="center"/>
              <w:rPr>
                <w:sz w:val="20"/>
                <w:szCs w:val="20"/>
              </w:rPr>
            </w:pPr>
            <w:r w:rsidRPr="00321999">
              <w:rPr>
                <w:sz w:val="20"/>
                <w:szCs w:val="20"/>
              </w:rPr>
              <w:t>3.1</w:t>
            </w:r>
          </w:p>
        </w:tc>
        <w:tc>
          <w:tcPr>
            <w:tcW w:w="719" w:type="pct"/>
            <w:vAlign w:val="center"/>
          </w:tcPr>
          <w:p w:rsidR="00554559" w:rsidRPr="00321999" w:rsidRDefault="00554559" w:rsidP="00615E5B">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1821" w:type="pct"/>
            <w:vAlign w:val="center"/>
          </w:tcPr>
          <w:p w:rsidR="00554559" w:rsidRPr="00695CCF" w:rsidRDefault="00695CCF" w:rsidP="00615E5B">
            <w:pPr>
              <w:pStyle w:val="41"/>
              <w:shd w:val="clear" w:color="auto" w:fill="auto"/>
              <w:spacing w:line="240" w:lineRule="auto"/>
              <w:ind w:firstLine="32"/>
              <w:rPr>
                <w:rFonts w:ascii="Times New Roman" w:hAnsi="Times New Roman" w:cs="Times New Roman"/>
                <w:i w:val="0"/>
                <w:iCs w:val="0"/>
                <w:sz w:val="20"/>
                <w:szCs w:val="20"/>
                <w:lang w:eastAsia="en-US"/>
              </w:rPr>
            </w:pPr>
            <w:r w:rsidRPr="00695CCF">
              <w:rPr>
                <w:rFonts w:ascii="Times New Roman" w:eastAsia="Times New Roman" w:hAnsi="Times New Roman" w:cs="Times New Roman"/>
                <w:i w:val="0"/>
                <w:sz w:val="20"/>
                <w:szCs w:val="20"/>
                <w:highlight w:val="yellow"/>
              </w:rPr>
              <w:t>Предельные (минимальные и (или) максимальные) размеры земельных участков, минимальные отступы от границ з</w:t>
            </w:r>
            <w:r w:rsidRPr="00695CCF">
              <w:rPr>
                <w:rFonts w:ascii="Times New Roman" w:eastAsia="Times New Roman" w:hAnsi="Times New Roman" w:cs="Times New Roman"/>
                <w:i w:val="0"/>
                <w:sz w:val="20"/>
                <w:szCs w:val="20"/>
                <w:highlight w:val="yellow"/>
              </w:rPr>
              <w:t>е</w:t>
            </w:r>
            <w:r w:rsidRPr="00695CCF">
              <w:rPr>
                <w:rFonts w:ascii="Times New Roman" w:eastAsia="Times New Roman" w:hAnsi="Times New Roman" w:cs="Times New Roman"/>
                <w:i w:val="0"/>
                <w:sz w:val="20"/>
                <w:szCs w:val="20"/>
                <w:highlight w:val="yellow"/>
              </w:rPr>
              <w:t>мельных участков, предельное количество этажей, макс</w:t>
            </w:r>
            <w:r w:rsidRPr="00695CCF">
              <w:rPr>
                <w:rFonts w:ascii="Times New Roman" w:eastAsia="Times New Roman" w:hAnsi="Times New Roman" w:cs="Times New Roman"/>
                <w:i w:val="0"/>
                <w:sz w:val="20"/>
                <w:szCs w:val="20"/>
                <w:highlight w:val="yellow"/>
              </w:rPr>
              <w:t>и</w:t>
            </w:r>
            <w:r w:rsidRPr="00695CCF">
              <w:rPr>
                <w:rFonts w:ascii="Times New Roman" w:eastAsia="Times New Roman" w:hAnsi="Times New Roman" w:cs="Times New Roman"/>
                <w:i w:val="0"/>
                <w:sz w:val="20"/>
                <w:szCs w:val="20"/>
                <w:highlight w:val="yellow"/>
              </w:rPr>
              <w:t>мальный процент застройки в границах земельного участка</w:t>
            </w:r>
            <w:r w:rsidRPr="00695CCF">
              <w:rPr>
                <w:rFonts w:ascii="Times New Roman" w:hAnsi="Times New Roman" w:cs="Times New Roman"/>
                <w:i w:val="0"/>
                <w:sz w:val="20"/>
                <w:szCs w:val="20"/>
                <w:highlight w:val="yellow"/>
              </w:rPr>
              <w:t xml:space="preserve"> не подлежат установлению.</w:t>
            </w:r>
          </w:p>
        </w:tc>
        <w:tc>
          <w:tcPr>
            <w:tcW w:w="1512" w:type="pct"/>
            <w:vAlign w:val="center"/>
          </w:tcPr>
          <w:p w:rsidR="00554559" w:rsidRPr="00321999" w:rsidRDefault="00554559" w:rsidP="00615E5B">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bl>
    <w:p w:rsidR="00554559" w:rsidRPr="00321999" w:rsidRDefault="00554559" w:rsidP="001E37FF">
      <w:pPr>
        <w:widowControl w:val="0"/>
        <w:shd w:val="clear" w:color="auto" w:fill="FFFFFF"/>
        <w:tabs>
          <w:tab w:val="left" w:pos="0"/>
        </w:tabs>
        <w:spacing w:before="240" w:after="240"/>
        <w:ind w:firstLine="709"/>
        <w:jc w:val="center"/>
        <w:outlineLvl w:val="2"/>
        <w:rPr>
          <w:b/>
          <w:bCs/>
        </w:rPr>
      </w:pPr>
      <w:bookmarkStart w:id="487" w:name="_Toc437587922"/>
      <w:bookmarkStart w:id="488" w:name="_Toc448774984"/>
      <w:bookmarkStart w:id="489" w:name="_Toc448780633"/>
      <w:bookmarkStart w:id="490" w:name="_Toc448781244"/>
      <w:bookmarkStart w:id="491" w:name="_Toc473548105"/>
      <w:bookmarkStart w:id="492" w:name="_Toc159425771"/>
      <w:r w:rsidRPr="00321999">
        <w:rPr>
          <w:b/>
          <w:bCs/>
        </w:rPr>
        <w:t>Статья 4</w:t>
      </w:r>
      <w:r w:rsidR="00903225" w:rsidRPr="00321999">
        <w:rPr>
          <w:b/>
          <w:bCs/>
        </w:rPr>
        <w:t>2</w:t>
      </w:r>
      <w:r w:rsidRPr="00321999">
        <w:rPr>
          <w:b/>
          <w:bCs/>
        </w:rPr>
        <w:t>. Градостроительные регламенты зоны инженерной инфраструктуры</w:t>
      </w:r>
      <w:bookmarkEnd w:id="487"/>
      <w:bookmarkEnd w:id="488"/>
      <w:bookmarkEnd w:id="489"/>
      <w:bookmarkEnd w:id="490"/>
      <w:bookmarkEnd w:id="491"/>
      <w:bookmarkEnd w:id="492"/>
    </w:p>
    <w:p w:rsidR="00554559" w:rsidRPr="00321999" w:rsidRDefault="00554559" w:rsidP="001E37FF">
      <w:pPr>
        <w:widowControl w:val="0"/>
        <w:ind w:firstLine="709"/>
        <w:jc w:val="both"/>
      </w:pPr>
      <w:r w:rsidRPr="00321999">
        <w:t xml:space="preserve">1. </w:t>
      </w:r>
      <w:r w:rsidRPr="00321999">
        <w:rPr>
          <w:i/>
          <w:iCs/>
        </w:rPr>
        <w:t>Зона инженерной инфраструктуры (код зоны – И)</w:t>
      </w:r>
      <w:r w:rsidRPr="00321999">
        <w:t xml:space="preserve"> предназначена для размещения объектов инженерной инфраструктуры.</w:t>
      </w:r>
    </w:p>
    <w:p w:rsidR="00554559" w:rsidRPr="00321999" w:rsidRDefault="00554559" w:rsidP="001E37FF">
      <w:pPr>
        <w:pStyle w:val="afa"/>
        <w:keepNext/>
        <w:keepLines/>
        <w:spacing w:before="100" w:beforeAutospacing="1" w:after="100" w:afterAutospacing="1"/>
        <w:ind w:left="928"/>
        <w:jc w:val="right"/>
        <w:rPr>
          <w:spacing w:val="-13"/>
          <w:lang w:val="en-US"/>
        </w:rPr>
      </w:pPr>
      <w:r w:rsidRPr="00321999">
        <w:rPr>
          <w:spacing w:val="-13"/>
        </w:rPr>
        <w:t>Таблица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994"/>
        <w:gridCol w:w="2126"/>
        <w:gridCol w:w="5385"/>
        <w:gridCol w:w="4471"/>
      </w:tblGrid>
      <w:tr w:rsidR="00554559" w:rsidRPr="00321999">
        <w:trPr>
          <w:jc w:val="center"/>
        </w:trPr>
        <w:tc>
          <w:tcPr>
            <w:tcW w:w="612" w:type="pct"/>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336" w:type="pct"/>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719" w:type="pct"/>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w:t>
            </w:r>
            <w:r w:rsidRPr="00321999">
              <w:rPr>
                <w:rFonts w:ascii="Times New Roman" w:hAnsi="Times New Roman" w:cs="Times New Roman"/>
                <w:i w:val="0"/>
                <w:iCs w:val="0"/>
                <w:sz w:val="20"/>
                <w:szCs w:val="20"/>
                <w:lang w:eastAsia="en-US"/>
              </w:rPr>
              <w:t>с</w:t>
            </w:r>
            <w:r w:rsidRPr="00321999">
              <w:rPr>
                <w:rFonts w:ascii="Times New Roman" w:hAnsi="Times New Roman" w:cs="Times New Roman"/>
                <w:i w:val="0"/>
                <w:iCs w:val="0"/>
                <w:sz w:val="20"/>
                <w:szCs w:val="20"/>
                <w:lang w:eastAsia="en-US"/>
              </w:rPr>
              <w:t>пользования земел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ного участка (по классификатору)</w:t>
            </w:r>
          </w:p>
        </w:tc>
        <w:tc>
          <w:tcPr>
            <w:tcW w:w="1821" w:type="pct"/>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1512" w:type="pct"/>
            <w:vAlign w:val="center"/>
          </w:tcPr>
          <w:p w:rsidR="00554559" w:rsidRPr="00321999" w:rsidRDefault="00554559" w:rsidP="007A0364">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767DAE" w:rsidRPr="00321999">
        <w:trPr>
          <w:trHeight w:val="849"/>
          <w:jc w:val="center"/>
        </w:trPr>
        <w:tc>
          <w:tcPr>
            <w:tcW w:w="612" w:type="pct"/>
            <w:vMerge w:val="restart"/>
            <w:vAlign w:val="center"/>
          </w:tcPr>
          <w:p w:rsidR="00767DAE" w:rsidRPr="00321999" w:rsidRDefault="00767DAE" w:rsidP="00615E5B">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336" w:type="pct"/>
            <w:vAlign w:val="center"/>
          </w:tcPr>
          <w:p w:rsidR="00767DAE" w:rsidRPr="00321999" w:rsidRDefault="00767DAE" w:rsidP="00615E5B">
            <w:pPr>
              <w:widowControl w:val="0"/>
              <w:jc w:val="center"/>
              <w:rPr>
                <w:sz w:val="20"/>
                <w:szCs w:val="20"/>
              </w:rPr>
            </w:pPr>
            <w:r w:rsidRPr="00321999">
              <w:rPr>
                <w:sz w:val="20"/>
                <w:szCs w:val="20"/>
              </w:rPr>
              <w:t>6.8</w:t>
            </w:r>
          </w:p>
        </w:tc>
        <w:tc>
          <w:tcPr>
            <w:tcW w:w="719" w:type="pct"/>
            <w:vAlign w:val="center"/>
          </w:tcPr>
          <w:p w:rsidR="00767DAE" w:rsidRPr="00321999" w:rsidRDefault="00767DAE" w:rsidP="00615E5B">
            <w:pPr>
              <w:widowControl w:val="0"/>
              <w:jc w:val="both"/>
              <w:rPr>
                <w:sz w:val="20"/>
                <w:szCs w:val="20"/>
              </w:rPr>
            </w:pPr>
            <w:r w:rsidRPr="00321999">
              <w:rPr>
                <w:sz w:val="20"/>
                <w:szCs w:val="20"/>
              </w:rPr>
              <w:t>Связь</w:t>
            </w:r>
          </w:p>
        </w:tc>
        <w:tc>
          <w:tcPr>
            <w:tcW w:w="1821" w:type="pct"/>
            <w:vAlign w:val="center"/>
          </w:tcPr>
          <w:p w:rsidR="00767DAE" w:rsidRPr="00321999" w:rsidRDefault="00767DAE" w:rsidP="00615E5B">
            <w:pPr>
              <w:pStyle w:val="Default"/>
              <w:rPr>
                <w:sz w:val="20"/>
                <w:szCs w:val="20"/>
              </w:rPr>
            </w:pPr>
            <w:r w:rsidRPr="00321999">
              <w:rPr>
                <w:sz w:val="20"/>
                <w:szCs w:val="20"/>
              </w:rPr>
              <w:t xml:space="preserve">Минимальная площадь земельного участка – 0,01 га. </w:t>
            </w:r>
          </w:p>
          <w:p w:rsidR="00767DAE" w:rsidRPr="00321999" w:rsidRDefault="00767DAE" w:rsidP="00615E5B">
            <w:pPr>
              <w:rPr>
                <w:sz w:val="20"/>
                <w:szCs w:val="20"/>
              </w:rPr>
            </w:pPr>
            <w:r w:rsidRPr="00321999">
              <w:rPr>
                <w:sz w:val="20"/>
                <w:szCs w:val="20"/>
              </w:rPr>
              <w:t xml:space="preserve">Минимальный отступ от границы земельного участка – 3 м. </w:t>
            </w:r>
          </w:p>
          <w:p w:rsidR="00767DAE" w:rsidRPr="00321999" w:rsidRDefault="00767DAE" w:rsidP="00615E5B">
            <w:pPr>
              <w:rPr>
                <w:sz w:val="20"/>
                <w:szCs w:val="20"/>
              </w:rPr>
            </w:pPr>
            <w:r w:rsidRPr="00321999">
              <w:rPr>
                <w:sz w:val="20"/>
                <w:szCs w:val="20"/>
              </w:rPr>
              <w:t>Предельное количество этажей – 2.</w:t>
            </w:r>
          </w:p>
          <w:p w:rsidR="00767DAE" w:rsidRPr="00321999" w:rsidRDefault="00767DAE" w:rsidP="00615E5B">
            <w:pPr>
              <w:pStyle w:val="41"/>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1512" w:type="pct"/>
            <w:vMerge w:val="restart"/>
            <w:vAlign w:val="center"/>
          </w:tcPr>
          <w:p w:rsidR="00767DAE" w:rsidRPr="00321999" w:rsidRDefault="00767DAE" w:rsidP="00615E5B">
            <w:pPr>
              <w:ind w:firstLine="142"/>
              <w:jc w:val="both"/>
              <w:rPr>
                <w:sz w:val="20"/>
                <w:szCs w:val="20"/>
              </w:rPr>
            </w:pPr>
            <w:r w:rsidRPr="00321999">
              <w:rPr>
                <w:sz w:val="20"/>
                <w:szCs w:val="20"/>
              </w:rPr>
              <w:t>Требуется соблюдение режима ограничения в пределах ЗСО источников и сетей питьевого в</w:t>
            </w:r>
            <w:r w:rsidRPr="00321999">
              <w:rPr>
                <w:sz w:val="20"/>
                <w:szCs w:val="20"/>
              </w:rPr>
              <w:t>о</w:t>
            </w:r>
            <w:r w:rsidRPr="00321999">
              <w:rPr>
                <w:sz w:val="20"/>
                <w:szCs w:val="20"/>
              </w:rPr>
              <w:t>доснабжения согласно нормативным требован</w:t>
            </w:r>
            <w:r w:rsidRPr="00321999">
              <w:rPr>
                <w:sz w:val="20"/>
                <w:szCs w:val="20"/>
              </w:rPr>
              <w:t>и</w:t>
            </w:r>
            <w:r w:rsidRPr="00321999">
              <w:rPr>
                <w:sz w:val="20"/>
                <w:szCs w:val="20"/>
              </w:rPr>
              <w:t xml:space="preserve">ям технических регламентов. </w:t>
            </w:r>
          </w:p>
          <w:p w:rsidR="00767DAE" w:rsidRPr="00321999" w:rsidRDefault="00767DAE" w:rsidP="00615E5B">
            <w:pPr>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и ОКС при осуществлении публичного сервитута.</w:t>
            </w:r>
          </w:p>
        </w:tc>
      </w:tr>
      <w:tr w:rsidR="00767DAE" w:rsidRPr="00321999">
        <w:trPr>
          <w:trHeight w:val="764"/>
          <w:jc w:val="center"/>
        </w:trPr>
        <w:tc>
          <w:tcPr>
            <w:tcW w:w="612" w:type="pct"/>
            <w:vMerge/>
            <w:vAlign w:val="center"/>
          </w:tcPr>
          <w:p w:rsidR="00767DAE" w:rsidRPr="00321999" w:rsidRDefault="00767DAE" w:rsidP="00615E5B">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767DAE" w:rsidRPr="00321999" w:rsidRDefault="00767DAE" w:rsidP="00615E5B">
            <w:pPr>
              <w:widowControl w:val="0"/>
              <w:jc w:val="center"/>
              <w:rPr>
                <w:sz w:val="20"/>
                <w:szCs w:val="20"/>
              </w:rPr>
            </w:pPr>
            <w:r w:rsidRPr="00321999">
              <w:rPr>
                <w:sz w:val="20"/>
                <w:szCs w:val="20"/>
              </w:rPr>
              <w:t>3.1</w:t>
            </w:r>
          </w:p>
        </w:tc>
        <w:tc>
          <w:tcPr>
            <w:tcW w:w="719" w:type="pct"/>
            <w:vAlign w:val="center"/>
          </w:tcPr>
          <w:p w:rsidR="00767DAE" w:rsidRPr="00321999" w:rsidRDefault="00767DAE" w:rsidP="00615E5B">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1821" w:type="pct"/>
            <w:vAlign w:val="center"/>
          </w:tcPr>
          <w:p w:rsidR="00767DAE" w:rsidRPr="00321999" w:rsidRDefault="00767DAE" w:rsidP="00615E5B">
            <w:pPr>
              <w:pStyle w:val="Default"/>
              <w:rPr>
                <w:sz w:val="20"/>
                <w:szCs w:val="20"/>
              </w:rPr>
            </w:pPr>
            <w:r w:rsidRPr="00321999">
              <w:rPr>
                <w:sz w:val="20"/>
                <w:szCs w:val="20"/>
              </w:rPr>
              <w:t xml:space="preserve">Минимальная площадь земельного участка – 0,01 га. </w:t>
            </w:r>
          </w:p>
          <w:p w:rsidR="00767DAE" w:rsidRPr="00321999" w:rsidRDefault="00767DAE" w:rsidP="00615E5B">
            <w:pPr>
              <w:rPr>
                <w:sz w:val="20"/>
                <w:szCs w:val="20"/>
              </w:rPr>
            </w:pPr>
            <w:r w:rsidRPr="00321999">
              <w:rPr>
                <w:sz w:val="20"/>
                <w:szCs w:val="20"/>
              </w:rPr>
              <w:t xml:space="preserve">Минимальный отступ от границы земельного участка – 3 м. </w:t>
            </w:r>
          </w:p>
          <w:p w:rsidR="00767DAE" w:rsidRPr="00321999" w:rsidRDefault="00767DAE" w:rsidP="00615E5B">
            <w:pPr>
              <w:rPr>
                <w:sz w:val="20"/>
                <w:szCs w:val="20"/>
              </w:rPr>
            </w:pPr>
            <w:r w:rsidRPr="00321999">
              <w:rPr>
                <w:sz w:val="20"/>
                <w:szCs w:val="20"/>
              </w:rPr>
              <w:t>Предельное количество этажей – 2.</w:t>
            </w:r>
          </w:p>
          <w:p w:rsidR="00767DAE" w:rsidRPr="00321999" w:rsidRDefault="00767DA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1512" w:type="pct"/>
            <w:vMerge/>
            <w:vAlign w:val="center"/>
          </w:tcPr>
          <w:p w:rsidR="00767DAE" w:rsidRPr="00321999" w:rsidRDefault="00767DAE" w:rsidP="00615E5B">
            <w:pPr>
              <w:widowControl w:val="0"/>
              <w:ind w:firstLine="142"/>
              <w:jc w:val="both"/>
              <w:rPr>
                <w:i/>
                <w:iCs/>
                <w:sz w:val="20"/>
                <w:szCs w:val="20"/>
              </w:rPr>
            </w:pPr>
          </w:p>
        </w:tc>
      </w:tr>
      <w:tr w:rsidR="00767DAE" w:rsidRPr="00321999">
        <w:trPr>
          <w:trHeight w:val="764"/>
          <w:jc w:val="center"/>
        </w:trPr>
        <w:tc>
          <w:tcPr>
            <w:tcW w:w="612" w:type="pct"/>
            <w:vMerge/>
            <w:vAlign w:val="center"/>
          </w:tcPr>
          <w:p w:rsidR="00767DAE" w:rsidRPr="00321999" w:rsidRDefault="00767DAE" w:rsidP="00767DAE">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767DAE" w:rsidRPr="00321999" w:rsidRDefault="00767DAE" w:rsidP="00767DAE">
            <w:pPr>
              <w:widowControl w:val="0"/>
              <w:jc w:val="center"/>
              <w:rPr>
                <w:sz w:val="20"/>
                <w:szCs w:val="20"/>
              </w:rPr>
            </w:pPr>
            <w:r w:rsidRPr="00321999">
              <w:rPr>
                <w:sz w:val="20"/>
                <w:szCs w:val="20"/>
              </w:rPr>
              <w:t>12.0</w:t>
            </w:r>
          </w:p>
        </w:tc>
        <w:tc>
          <w:tcPr>
            <w:tcW w:w="719" w:type="pct"/>
            <w:vAlign w:val="center"/>
          </w:tcPr>
          <w:p w:rsidR="00767DAE" w:rsidRPr="00321999" w:rsidRDefault="00767DAE" w:rsidP="00767DAE">
            <w:pPr>
              <w:widowControl w:val="0"/>
              <w:rPr>
                <w:sz w:val="20"/>
                <w:szCs w:val="20"/>
              </w:rPr>
            </w:pPr>
            <w:r w:rsidRPr="00321999">
              <w:rPr>
                <w:sz w:val="20"/>
                <w:szCs w:val="20"/>
              </w:rPr>
              <w:t>Земельные участки (территории) общего пользования</w:t>
            </w:r>
          </w:p>
        </w:tc>
        <w:tc>
          <w:tcPr>
            <w:tcW w:w="1821" w:type="pct"/>
            <w:vAlign w:val="center"/>
          </w:tcPr>
          <w:p w:rsidR="00767DAE" w:rsidRPr="00321999" w:rsidRDefault="00767DAE" w:rsidP="00767DAE">
            <w:pPr>
              <w:ind w:firstLine="174"/>
              <w:jc w:val="both"/>
              <w:rPr>
                <w:sz w:val="20"/>
                <w:szCs w:val="20"/>
              </w:rPr>
            </w:pPr>
            <w:r w:rsidRPr="00324BBF">
              <w:rPr>
                <w:rFonts w:eastAsia="Times New Roman"/>
                <w:sz w:val="20"/>
                <w:szCs w:val="20"/>
                <w:highlight w:val="yellow"/>
              </w:rPr>
              <w:t>Предельные (минимальные и (или) максимальные) разм</w:t>
            </w:r>
            <w:r w:rsidRPr="00324BBF">
              <w:rPr>
                <w:rFonts w:eastAsia="Times New Roman"/>
                <w:sz w:val="20"/>
                <w:szCs w:val="20"/>
                <w:highlight w:val="yellow"/>
              </w:rPr>
              <w:t>е</w:t>
            </w:r>
            <w:r w:rsidRPr="00324BBF">
              <w:rPr>
                <w:rFonts w:eastAsia="Times New Roman"/>
                <w:sz w:val="20"/>
                <w:szCs w:val="20"/>
                <w:highlight w:val="yellow"/>
              </w:rPr>
              <w:t>ры земельных участков, минимальные отступы от границ земельных участков, предельное количество этажей, ма</w:t>
            </w:r>
            <w:r w:rsidRPr="00324BBF">
              <w:rPr>
                <w:rFonts w:eastAsia="Times New Roman"/>
                <w:sz w:val="20"/>
                <w:szCs w:val="20"/>
                <w:highlight w:val="yellow"/>
              </w:rPr>
              <w:t>к</w:t>
            </w:r>
            <w:r w:rsidRPr="00324BBF">
              <w:rPr>
                <w:rFonts w:eastAsia="Times New Roman"/>
                <w:sz w:val="20"/>
                <w:szCs w:val="20"/>
                <w:highlight w:val="yellow"/>
              </w:rPr>
              <w:t>симальный процент застройки в границах земельного участка</w:t>
            </w:r>
            <w:r w:rsidRPr="00324BBF">
              <w:rPr>
                <w:sz w:val="20"/>
                <w:szCs w:val="20"/>
                <w:highlight w:val="yellow"/>
              </w:rPr>
              <w:t xml:space="preserve"> не подлежат установлению</w:t>
            </w:r>
          </w:p>
        </w:tc>
        <w:tc>
          <w:tcPr>
            <w:tcW w:w="1512" w:type="pct"/>
            <w:vAlign w:val="center"/>
          </w:tcPr>
          <w:p w:rsidR="00767DAE" w:rsidRPr="00321999" w:rsidRDefault="00767DAE" w:rsidP="00767DAE">
            <w:pPr>
              <w:widowControl w:val="0"/>
              <w:ind w:firstLine="142"/>
              <w:jc w:val="both"/>
              <w:rPr>
                <w:i/>
                <w:iCs/>
                <w:sz w:val="20"/>
                <w:szCs w:val="20"/>
              </w:rPr>
            </w:pPr>
            <w:r w:rsidRPr="00321999">
              <w:rPr>
                <w:sz w:val="20"/>
                <w:szCs w:val="20"/>
              </w:rPr>
              <w:t>Использование ЗУ определяется органами местного самоуправления в соответствии с де</w:t>
            </w:r>
            <w:r w:rsidRPr="00321999">
              <w:rPr>
                <w:sz w:val="20"/>
                <w:szCs w:val="20"/>
              </w:rPr>
              <w:t>й</w:t>
            </w:r>
            <w:r w:rsidRPr="00321999">
              <w:rPr>
                <w:sz w:val="20"/>
                <w:szCs w:val="20"/>
              </w:rPr>
              <w:t>ствующим законодательством.</w:t>
            </w:r>
          </w:p>
        </w:tc>
      </w:tr>
      <w:tr w:rsidR="00767DAE" w:rsidRPr="00321999">
        <w:trPr>
          <w:jc w:val="center"/>
        </w:trPr>
        <w:tc>
          <w:tcPr>
            <w:tcW w:w="612" w:type="pct"/>
            <w:vMerge w:val="restart"/>
            <w:vAlign w:val="center"/>
          </w:tcPr>
          <w:p w:rsidR="00767DAE" w:rsidRPr="00321999" w:rsidRDefault="00767DAE" w:rsidP="00767DAE">
            <w:pPr>
              <w:pStyle w:val="41"/>
              <w:jc w:val="left"/>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336" w:type="pct"/>
            <w:vAlign w:val="center"/>
          </w:tcPr>
          <w:p w:rsidR="00767DAE" w:rsidRPr="00321999" w:rsidRDefault="00767DAE" w:rsidP="00767DAE">
            <w:pPr>
              <w:jc w:val="center"/>
              <w:rPr>
                <w:sz w:val="20"/>
                <w:szCs w:val="20"/>
              </w:rPr>
            </w:pPr>
            <w:r w:rsidRPr="00321999">
              <w:rPr>
                <w:sz w:val="20"/>
                <w:szCs w:val="20"/>
              </w:rPr>
              <w:t>4.1</w:t>
            </w:r>
          </w:p>
        </w:tc>
        <w:tc>
          <w:tcPr>
            <w:tcW w:w="719" w:type="pct"/>
            <w:vAlign w:val="center"/>
          </w:tcPr>
          <w:p w:rsidR="00767DAE" w:rsidRPr="00321999" w:rsidRDefault="00767DAE" w:rsidP="00767DAE">
            <w:pPr>
              <w:rPr>
                <w:sz w:val="20"/>
                <w:szCs w:val="20"/>
              </w:rPr>
            </w:pPr>
            <w:r w:rsidRPr="00321999">
              <w:rPr>
                <w:sz w:val="20"/>
                <w:szCs w:val="20"/>
              </w:rPr>
              <w:t>Деловое управление</w:t>
            </w:r>
          </w:p>
        </w:tc>
        <w:tc>
          <w:tcPr>
            <w:tcW w:w="1821" w:type="pct"/>
            <w:vAlign w:val="center"/>
          </w:tcPr>
          <w:p w:rsidR="00767DAE" w:rsidRPr="00321999" w:rsidRDefault="00767DAE" w:rsidP="00767DAE">
            <w:pPr>
              <w:ind w:firstLine="33"/>
              <w:rPr>
                <w:sz w:val="20"/>
                <w:szCs w:val="20"/>
              </w:rPr>
            </w:pPr>
            <w:r w:rsidRPr="00321999">
              <w:rPr>
                <w:sz w:val="20"/>
                <w:szCs w:val="20"/>
              </w:rPr>
              <w:t>Минимальная площадь земельного участка - 0,02 га.</w:t>
            </w:r>
          </w:p>
          <w:p w:rsidR="00767DAE" w:rsidRPr="00321999" w:rsidRDefault="00767DAE" w:rsidP="00767DAE">
            <w:pPr>
              <w:ind w:firstLine="33"/>
              <w:rPr>
                <w:sz w:val="20"/>
                <w:szCs w:val="20"/>
              </w:rPr>
            </w:pPr>
            <w:r w:rsidRPr="00321999">
              <w:rPr>
                <w:sz w:val="20"/>
                <w:szCs w:val="20"/>
              </w:rPr>
              <w:t xml:space="preserve">Минимальные отступы от границ земельного участка - 3 м. </w:t>
            </w:r>
          </w:p>
          <w:p w:rsidR="00767DAE" w:rsidRPr="00321999" w:rsidRDefault="00767DAE" w:rsidP="00767DAE">
            <w:pPr>
              <w:ind w:firstLine="33"/>
              <w:rPr>
                <w:sz w:val="20"/>
                <w:szCs w:val="20"/>
              </w:rPr>
            </w:pPr>
            <w:r w:rsidRPr="00321999">
              <w:rPr>
                <w:sz w:val="20"/>
                <w:szCs w:val="20"/>
              </w:rPr>
              <w:t>Предельное количество надземных этажей -2.</w:t>
            </w:r>
          </w:p>
          <w:p w:rsidR="00767DAE" w:rsidRPr="00321999" w:rsidRDefault="00767DAE" w:rsidP="00767DAE">
            <w:pPr>
              <w:pStyle w:val="41"/>
              <w:shd w:val="clear" w:color="auto" w:fill="auto"/>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w:t>
            </w:r>
          </w:p>
        </w:tc>
        <w:tc>
          <w:tcPr>
            <w:tcW w:w="1512" w:type="pct"/>
            <w:vAlign w:val="center"/>
          </w:tcPr>
          <w:p w:rsidR="00767DAE" w:rsidRPr="00321999" w:rsidRDefault="00767DAE" w:rsidP="00767DAE">
            <w:pPr>
              <w:ind w:firstLine="142"/>
              <w:jc w:val="both"/>
              <w:rPr>
                <w:sz w:val="20"/>
                <w:szCs w:val="20"/>
              </w:rPr>
            </w:pPr>
            <w:r w:rsidRPr="00321999">
              <w:rPr>
                <w:sz w:val="20"/>
                <w:szCs w:val="20"/>
              </w:rPr>
              <w:t>Объекты предназначены для обслуживания процесса производства.</w:t>
            </w:r>
          </w:p>
          <w:p w:rsidR="00767DAE" w:rsidRPr="00321999" w:rsidRDefault="00767DAE" w:rsidP="00767DAE">
            <w:pPr>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767DAE" w:rsidRPr="00321999" w:rsidRDefault="00767DAE" w:rsidP="00767DAE">
            <w:pPr>
              <w:widowControl w:val="0"/>
              <w:ind w:firstLine="142"/>
              <w:jc w:val="both"/>
              <w:rPr>
                <w:sz w:val="20"/>
                <w:szCs w:val="20"/>
              </w:rPr>
            </w:pPr>
            <w:r w:rsidRPr="00321999">
              <w:rPr>
                <w:sz w:val="20"/>
                <w:szCs w:val="20"/>
              </w:rPr>
              <w:lastRenderedPageBreak/>
              <w:t>При определении места расположения объе</w:t>
            </w:r>
            <w:r w:rsidRPr="00321999">
              <w:rPr>
                <w:sz w:val="20"/>
                <w:szCs w:val="20"/>
              </w:rPr>
              <w:t>к</w:t>
            </w:r>
            <w:r w:rsidRPr="00321999">
              <w:rPr>
                <w:sz w:val="20"/>
                <w:szCs w:val="20"/>
              </w:rPr>
              <w:t xml:space="preserve">тов капитального строительства на ЗУ наряду с градостроительными требованиями необходимо учитывать противопожарные требования (ФЗ от 22 июля 2008 г. </w:t>
            </w:r>
            <w:r>
              <w:rPr>
                <w:sz w:val="20"/>
                <w:szCs w:val="20"/>
              </w:rPr>
              <w:t>№</w:t>
            </w:r>
            <w:r w:rsidRPr="00321999">
              <w:rPr>
                <w:sz w:val="20"/>
                <w:szCs w:val="20"/>
              </w:rPr>
              <w:t xml:space="preserve"> 123-ФЗ «Технический регл</w:t>
            </w:r>
            <w:r w:rsidRPr="00321999">
              <w:rPr>
                <w:sz w:val="20"/>
                <w:szCs w:val="20"/>
              </w:rPr>
              <w:t>а</w:t>
            </w:r>
            <w:r w:rsidRPr="00321999">
              <w:rPr>
                <w:sz w:val="20"/>
                <w:szCs w:val="20"/>
              </w:rPr>
              <w:t>мент о требованиях пожарной безопасности»</w:t>
            </w:r>
          </w:p>
        </w:tc>
      </w:tr>
      <w:tr w:rsidR="00767DAE" w:rsidRPr="00321999" w:rsidTr="00895446">
        <w:trPr>
          <w:trHeight w:val="930"/>
          <w:jc w:val="center"/>
        </w:trPr>
        <w:tc>
          <w:tcPr>
            <w:tcW w:w="612" w:type="pct"/>
            <w:vMerge/>
            <w:vAlign w:val="center"/>
          </w:tcPr>
          <w:p w:rsidR="00767DAE" w:rsidRPr="00321999" w:rsidRDefault="00767DAE" w:rsidP="00767DAE">
            <w:pPr>
              <w:pStyle w:val="41"/>
              <w:shd w:val="clear" w:color="auto" w:fill="auto"/>
              <w:rPr>
                <w:rFonts w:ascii="Times New Roman" w:hAnsi="Times New Roman" w:cs="Times New Roman"/>
                <w:i w:val="0"/>
                <w:iCs w:val="0"/>
                <w:sz w:val="20"/>
                <w:szCs w:val="20"/>
                <w:lang w:eastAsia="en-US"/>
              </w:rPr>
            </w:pPr>
          </w:p>
        </w:tc>
        <w:tc>
          <w:tcPr>
            <w:tcW w:w="336" w:type="pct"/>
            <w:vAlign w:val="center"/>
          </w:tcPr>
          <w:p w:rsidR="00767DAE" w:rsidRPr="00AE21F4" w:rsidRDefault="00767DAE" w:rsidP="00767DAE">
            <w:pPr>
              <w:widowControl w:val="0"/>
              <w:jc w:val="center"/>
              <w:rPr>
                <w:sz w:val="20"/>
                <w:szCs w:val="20"/>
                <w:highlight w:val="yellow"/>
              </w:rPr>
            </w:pPr>
            <w:r w:rsidRPr="00AE21F4">
              <w:rPr>
                <w:sz w:val="20"/>
                <w:szCs w:val="20"/>
                <w:highlight w:val="yellow"/>
              </w:rPr>
              <w:t>4.9</w:t>
            </w:r>
          </w:p>
        </w:tc>
        <w:tc>
          <w:tcPr>
            <w:tcW w:w="719" w:type="pct"/>
            <w:vAlign w:val="center"/>
          </w:tcPr>
          <w:p w:rsidR="00767DAE" w:rsidRPr="00AE21F4" w:rsidRDefault="00767DAE" w:rsidP="00767DAE">
            <w:pPr>
              <w:widowControl w:val="0"/>
              <w:jc w:val="both"/>
              <w:rPr>
                <w:rStyle w:val="50"/>
                <w:b w:val="0"/>
                <w:bCs w:val="0"/>
                <w:i w:val="0"/>
                <w:iCs w:val="0"/>
                <w:sz w:val="20"/>
                <w:szCs w:val="20"/>
                <w:highlight w:val="yellow"/>
              </w:rPr>
            </w:pPr>
            <w:r w:rsidRPr="00AE21F4">
              <w:rPr>
                <w:sz w:val="20"/>
                <w:szCs w:val="20"/>
                <w:highlight w:val="yellow"/>
              </w:rPr>
              <w:t>Служебные гаражи</w:t>
            </w:r>
          </w:p>
        </w:tc>
        <w:tc>
          <w:tcPr>
            <w:tcW w:w="1821" w:type="pct"/>
            <w:vAlign w:val="center"/>
          </w:tcPr>
          <w:p w:rsidR="00767DAE" w:rsidRPr="00AE21F4" w:rsidRDefault="00767DAE" w:rsidP="00767DAE">
            <w:pPr>
              <w:pStyle w:val="Default"/>
              <w:rPr>
                <w:sz w:val="20"/>
                <w:szCs w:val="20"/>
                <w:highlight w:val="yellow"/>
              </w:rPr>
            </w:pPr>
            <w:r w:rsidRPr="00AE21F4">
              <w:rPr>
                <w:sz w:val="20"/>
                <w:szCs w:val="20"/>
                <w:highlight w:val="yellow"/>
              </w:rPr>
              <w:t xml:space="preserve">Минимальная площадь земельного участка </w:t>
            </w:r>
            <w:smartTag w:uri="urn:schemas-microsoft-com:office:smarttags" w:element="metricconverter">
              <w:smartTagPr>
                <w:attr w:name="ProductID" w:val="0,01 га"/>
              </w:smartTagPr>
              <w:r w:rsidRPr="00AE21F4">
                <w:rPr>
                  <w:sz w:val="20"/>
                  <w:szCs w:val="20"/>
                  <w:highlight w:val="yellow"/>
                </w:rPr>
                <w:t>0,01 га</w:t>
              </w:r>
            </w:smartTag>
            <w:r w:rsidRPr="00AE21F4">
              <w:rPr>
                <w:sz w:val="20"/>
                <w:szCs w:val="20"/>
                <w:highlight w:val="yellow"/>
              </w:rPr>
              <w:t>.</w:t>
            </w:r>
          </w:p>
          <w:p w:rsidR="00767DAE" w:rsidRPr="00AE21F4" w:rsidRDefault="00767DAE" w:rsidP="00767DAE">
            <w:pPr>
              <w:rPr>
                <w:sz w:val="20"/>
                <w:szCs w:val="20"/>
                <w:highlight w:val="yellow"/>
              </w:rPr>
            </w:pPr>
            <w:r w:rsidRPr="00AE21F4">
              <w:rPr>
                <w:sz w:val="20"/>
                <w:szCs w:val="20"/>
                <w:highlight w:val="yellow"/>
              </w:rPr>
              <w:t xml:space="preserve">Минимальный отступ от границы земельного участка – </w:t>
            </w:r>
            <w:smartTag w:uri="urn:schemas-microsoft-com:office:smarttags" w:element="metricconverter">
              <w:smartTagPr>
                <w:attr w:name="ProductID" w:val="3 м"/>
              </w:smartTagPr>
              <w:r w:rsidRPr="00AE21F4">
                <w:rPr>
                  <w:sz w:val="20"/>
                  <w:szCs w:val="20"/>
                  <w:highlight w:val="yellow"/>
                </w:rPr>
                <w:t>3 м</w:t>
              </w:r>
            </w:smartTag>
            <w:r w:rsidRPr="00AE21F4">
              <w:rPr>
                <w:sz w:val="20"/>
                <w:szCs w:val="20"/>
                <w:highlight w:val="yellow"/>
              </w:rPr>
              <w:t>.</w:t>
            </w:r>
          </w:p>
          <w:p w:rsidR="00767DAE" w:rsidRPr="00AE21F4" w:rsidRDefault="00767DAE" w:rsidP="00767DAE">
            <w:pPr>
              <w:rPr>
                <w:sz w:val="20"/>
                <w:szCs w:val="20"/>
                <w:highlight w:val="yellow"/>
              </w:rPr>
            </w:pPr>
            <w:r w:rsidRPr="00AE21F4">
              <w:rPr>
                <w:sz w:val="20"/>
                <w:szCs w:val="20"/>
                <w:highlight w:val="yellow"/>
              </w:rPr>
              <w:t>Предельное количество надземных этажей – 2.</w:t>
            </w:r>
          </w:p>
          <w:p w:rsidR="00767DAE" w:rsidRPr="0055055B" w:rsidRDefault="00767DAE" w:rsidP="00767DAE">
            <w:pPr>
              <w:pStyle w:val="41"/>
              <w:shd w:val="clear" w:color="auto" w:fill="auto"/>
              <w:spacing w:line="240" w:lineRule="auto"/>
              <w:ind w:firstLine="142"/>
              <w:rPr>
                <w:rFonts w:ascii="Times New Roman" w:hAnsi="Times New Roman" w:cs="Times New Roman"/>
                <w:i w:val="0"/>
                <w:iCs w:val="0"/>
                <w:sz w:val="20"/>
                <w:szCs w:val="20"/>
                <w:highlight w:val="yellow"/>
              </w:rPr>
            </w:pPr>
            <w:r w:rsidRPr="0055055B">
              <w:rPr>
                <w:rFonts w:ascii="Times New Roman" w:hAnsi="Times New Roman" w:cs="Times New Roman"/>
                <w:i w:val="0"/>
                <w:iCs w:val="0"/>
                <w:sz w:val="20"/>
                <w:szCs w:val="20"/>
                <w:highlight w:val="yellow"/>
                <w:lang w:eastAsia="en-US"/>
              </w:rPr>
              <w:t>Максимальный процент застройки - 60%.</w:t>
            </w:r>
          </w:p>
        </w:tc>
        <w:tc>
          <w:tcPr>
            <w:tcW w:w="1512" w:type="pct"/>
            <w:vAlign w:val="center"/>
          </w:tcPr>
          <w:p w:rsidR="00767DAE" w:rsidRPr="00AE21F4" w:rsidRDefault="00767DAE" w:rsidP="00767DAE">
            <w:pPr>
              <w:ind w:firstLine="142"/>
              <w:jc w:val="both"/>
              <w:rPr>
                <w:sz w:val="20"/>
                <w:szCs w:val="20"/>
                <w:highlight w:val="yellow"/>
              </w:rPr>
            </w:pPr>
            <w:r w:rsidRPr="00AE21F4">
              <w:rPr>
                <w:sz w:val="20"/>
                <w:szCs w:val="20"/>
                <w:highlight w:val="yellow"/>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AE21F4">
              <w:rPr>
                <w:sz w:val="20"/>
                <w:szCs w:val="20"/>
                <w:highlight w:val="yellow"/>
              </w:rPr>
              <w:t>а</w:t>
            </w:r>
            <w:r w:rsidRPr="00AE21F4">
              <w:rPr>
                <w:sz w:val="20"/>
                <w:szCs w:val="20"/>
                <w:highlight w:val="yellow"/>
              </w:rPr>
              <w:t>тивным требованиям технических регламентов.</w:t>
            </w:r>
          </w:p>
        </w:tc>
      </w:tr>
      <w:tr w:rsidR="00767DAE" w:rsidRPr="00321999" w:rsidTr="00996A65">
        <w:trPr>
          <w:trHeight w:val="271"/>
          <w:jc w:val="center"/>
        </w:trPr>
        <w:tc>
          <w:tcPr>
            <w:tcW w:w="612" w:type="pct"/>
            <w:vAlign w:val="center"/>
          </w:tcPr>
          <w:p w:rsidR="00767DAE" w:rsidRPr="00321999" w:rsidRDefault="00767DAE" w:rsidP="00767DAE">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Вспомогательный</w:t>
            </w:r>
          </w:p>
        </w:tc>
        <w:tc>
          <w:tcPr>
            <w:tcW w:w="336" w:type="pct"/>
            <w:vAlign w:val="center"/>
          </w:tcPr>
          <w:p w:rsidR="00767DAE" w:rsidRPr="00321999" w:rsidRDefault="00767DAE" w:rsidP="00767DAE">
            <w:pPr>
              <w:widowControl w:val="0"/>
              <w:jc w:val="center"/>
              <w:rPr>
                <w:sz w:val="20"/>
                <w:szCs w:val="20"/>
              </w:rPr>
            </w:pPr>
          </w:p>
        </w:tc>
        <w:tc>
          <w:tcPr>
            <w:tcW w:w="719" w:type="pct"/>
            <w:vAlign w:val="center"/>
          </w:tcPr>
          <w:p w:rsidR="00767DAE" w:rsidRPr="00996A65" w:rsidRDefault="00996A65" w:rsidP="00767DAE">
            <w:pPr>
              <w:widowControl w:val="0"/>
              <w:rPr>
                <w:sz w:val="20"/>
                <w:szCs w:val="20"/>
              </w:rPr>
            </w:pPr>
            <w:r w:rsidRPr="00996A65">
              <w:rPr>
                <w:rStyle w:val="50"/>
                <w:b w:val="0"/>
                <w:i w:val="0"/>
                <w:sz w:val="20"/>
                <w:szCs w:val="20"/>
                <w:u w:val="none"/>
              </w:rPr>
              <w:t>Не установлены</w:t>
            </w:r>
          </w:p>
        </w:tc>
        <w:tc>
          <w:tcPr>
            <w:tcW w:w="1821" w:type="pct"/>
            <w:vAlign w:val="center"/>
          </w:tcPr>
          <w:p w:rsidR="00767DAE" w:rsidRPr="00321999" w:rsidRDefault="00767DAE" w:rsidP="00767DAE">
            <w:pPr>
              <w:ind w:firstLine="174"/>
              <w:jc w:val="both"/>
              <w:rPr>
                <w:sz w:val="20"/>
                <w:szCs w:val="20"/>
              </w:rPr>
            </w:pPr>
          </w:p>
        </w:tc>
        <w:tc>
          <w:tcPr>
            <w:tcW w:w="1512" w:type="pct"/>
            <w:vAlign w:val="center"/>
          </w:tcPr>
          <w:p w:rsidR="00767DAE" w:rsidRPr="00321999" w:rsidRDefault="00767DAE" w:rsidP="00767DAE">
            <w:pPr>
              <w:widowControl w:val="0"/>
              <w:ind w:firstLine="142"/>
              <w:jc w:val="both"/>
              <w:rPr>
                <w:i/>
                <w:iCs/>
                <w:sz w:val="20"/>
                <w:szCs w:val="20"/>
              </w:rPr>
            </w:pPr>
          </w:p>
        </w:tc>
      </w:tr>
    </w:tbl>
    <w:p w:rsidR="00554559" w:rsidRPr="00321999" w:rsidRDefault="00554559" w:rsidP="001E37FF">
      <w:pPr>
        <w:shd w:val="clear" w:color="auto" w:fill="FFFFFF"/>
        <w:tabs>
          <w:tab w:val="left" w:pos="0"/>
        </w:tabs>
        <w:spacing w:before="240" w:after="240"/>
        <w:ind w:firstLine="720"/>
        <w:jc w:val="center"/>
        <w:outlineLvl w:val="2"/>
        <w:rPr>
          <w:b/>
          <w:bCs/>
        </w:rPr>
      </w:pPr>
      <w:bookmarkStart w:id="493" w:name="_Toc282347547"/>
      <w:bookmarkStart w:id="494" w:name="_Toc321209588"/>
      <w:bookmarkStart w:id="495" w:name="_Toc339819832"/>
      <w:bookmarkStart w:id="496" w:name="_Toc379186261"/>
      <w:bookmarkStart w:id="497" w:name="_Toc379293284"/>
      <w:bookmarkStart w:id="498" w:name="_Toc436510709"/>
      <w:bookmarkStart w:id="499" w:name="_Toc437587923"/>
      <w:bookmarkStart w:id="500" w:name="_Toc448774985"/>
      <w:bookmarkStart w:id="501" w:name="_Toc448780634"/>
      <w:bookmarkStart w:id="502" w:name="_Toc448781245"/>
      <w:bookmarkStart w:id="503" w:name="_Toc473548106"/>
      <w:bookmarkStart w:id="504" w:name="_Toc159425772"/>
      <w:r w:rsidRPr="00321999">
        <w:rPr>
          <w:b/>
          <w:bCs/>
        </w:rPr>
        <w:t>Статья 4</w:t>
      </w:r>
      <w:r w:rsidR="00903225" w:rsidRPr="00321999">
        <w:rPr>
          <w:b/>
          <w:bCs/>
        </w:rPr>
        <w:t>3</w:t>
      </w:r>
      <w:r w:rsidRPr="00321999">
        <w:rPr>
          <w:b/>
          <w:bCs/>
        </w:rPr>
        <w:t>. Градостроительные регламенты зон</w:t>
      </w:r>
      <w:r w:rsidR="00214DE9" w:rsidRPr="00321999">
        <w:rPr>
          <w:b/>
          <w:bCs/>
        </w:rPr>
        <w:t>ы</w:t>
      </w:r>
      <w:r w:rsidRPr="00321999">
        <w:rPr>
          <w:b/>
          <w:bCs/>
        </w:rPr>
        <w:t xml:space="preserve"> рекреационного назначения</w:t>
      </w:r>
      <w:bookmarkEnd w:id="493"/>
      <w:bookmarkEnd w:id="494"/>
      <w:bookmarkEnd w:id="495"/>
      <w:bookmarkEnd w:id="496"/>
      <w:bookmarkEnd w:id="497"/>
      <w:bookmarkEnd w:id="498"/>
      <w:bookmarkEnd w:id="499"/>
      <w:bookmarkEnd w:id="500"/>
      <w:bookmarkEnd w:id="501"/>
      <w:bookmarkEnd w:id="502"/>
      <w:bookmarkEnd w:id="503"/>
      <w:bookmarkEnd w:id="504"/>
    </w:p>
    <w:p w:rsidR="00554559" w:rsidRPr="00321999" w:rsidRDefault="00554559" w:rsidP="00E205AF">
      <w:pPr>
        <w:pStyle w:val="a9"/>
        <w:widowControl w:val="0"/>
        <w:tabs>
          <w:tab w:val="left" w:pos="1080"/>
          <w:tab w:val="left" w:pos="1418"/>
        </w:tabs>
        <w:spacing w:after="0"/>
        <w:ind w:firstLine="709"/>
        <w:jc w:val="both"/>
      </w:pPr>
      <w:r w:rsidRPr="00321999">
        <w:rPr>
          <w:i/>
          <w:iCs/>
        </w:rPr>
        <w:t>1. Зона рекреационного назначения (код зон - Р1)</w:t>
      </w:r>
      <w:r w:rsidRPr="00321999">
        <w:t xml:space="preserve"> - </w:t>
      </w:r>
      <w:r w:rsidRPr="00321999">
        <w:rPr>
          <w:rStyle w:val="13"/>
          <w:sz w:val="24"/>
          <w:szCs w:val="24"/>
        </w:rPr>
        <w:t xml:space="preserve">предназначена </w:t>
      </w:r>
      <w:r w:rsidRPr="00321999">
        <w:t>для сохранения природного ландшафта, экологически-чистой окр</w:t>
      </w:r>
      <w:r w:rsidRPr="00321999">
        <w:t>у</w:t>
      </w:r>
      <w:r w:rsidRPr="00321999">
        <w:t>жающей среды, а также для организации отдыха и досуга населения.</w:t>
      </w:r>
    </w:p>
    <w:p w:rsidR="00554559" w:rsidRPr="00321999" w:rsidRDefault="00554559" w:rsidP="001E37FF">
      <w:pPr>
        <w:pStyle w:val="a9"/>
        <w:widowControl w:val="0"/>
        <w:tabs>
          <w:tab w:val="left" w:pos="1586"/>
        </w:tabs>
        <w:spacing w:after="0"/>
        <w:ind w:right="20" w:firstLine="709"/>
        <w:jc w:val="both"/>
      </w:pPr>
      <w:r w:rsidRPr="00321999">
        <w:t>Градостроительные регламенты могут быть распространены на земельные участки в составе данной зоны только в случае, когда ч</w:t>
      </w:r>
      <w:r w:rsidRPr="00321999">
        <w:t>а</w:t>
      </w:r>
      <w:r w:rsidRPr="00321999">
        <w:t>сти территорий общего пользования, переведены в установленном порядке на основании проектов планировки (установление красных л</w:t>
      </w:r>
      <w:r w:rsidRPr="00321999">
        <w:t>и</w:t>
      </w:r>
      <w:r w:rsidRPr="00321999">
        <w:t xml:space="preserve">ний) из состава территорий общего пользования в иные территории, на которые распространяется действие градостроительных регламентов. </w:t>
      </w:r>
    </w:p>
    <w:p w:rsidR="00554559" w:rsidRPr="00321999" w:rsidRDefault="00554559" w:rsidP="001E37FF">
      <w:pPr>
        <w:spacing w:before="100" w:beforeAutospacing="1" w:after="100" w:afterAutospacing="1"/>
        <w:ind w:firstLine="709"/>
        <w:jc w:val="right"/>
        <w:rPr>
          <w:spacing w:val="-13"/>
        </w:rPr>
      </w:pPr>
      <w:r w:rsidRPr="00321999">
        <w:rPr>
          <w:spacing w:val="-13"/>
        </w:rPr>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5"/>
        <w:gridCol w:w="2138"/>
        <w:gridCol w:w="5372"/>
        <w:gridCol w:w="4472"/>
      </w:tblGrid>
      <w:tr w:rsidR="00554559" w:rsidRPr="00321999">
        <w:trPr>
          <w:jc w:val="center"/>
        </w:trPr>
        <w:tc>
          <w:tcPr>
            <w:tcW w:w="1809"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99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38"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испол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зования земельного участка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фикатору)</w:t>
            </w:r>
          </w:p>
        </w:tc>
        <w:tc>
          <w:tcPr>
            <w:tcW w:w="5372"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321999" w:rsidRDefault="00554559" w:rsidP="00070AAD">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554559" w:rsidRPr="00321999">
        <w:trPr>
          <w:jc w:val="center"/>
        </w:trPr>
        <w:tc>
          <w:tcPr>
            <w:tcW w:w="1809" w:type="dxa"/>
            <w:vMerge w:val="restart"/>
            <w:vAlign w:val="center"/>
          </w:tcPr>
          <w:p w:rsidR="00554559" w:rsidRPr="00321999" w:rsidRDefault="00554559" w:rsidP="00615E5B">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995" w:type="dxa"/>
            <w:vAlign w:val="center"/>
          </w:tcPr>
          <w:p w:rsidR="00554559" w:rsidRPr="00321999" w:rsidRDefault="00554559" w:rsidP="00615E5B">
            <w:pPr>
              <w:jc w:val="center"/>
              <w:rPr>
                <w:sz w:val="20"/>
                <w:szCs w:val="20"/>
              </w:rPr>
            </w:pPr>
            <w:r w:rsidRPr="00321999">
              <w:rPr>
                <w:sz w:val="20"/>
                <w:szCs w:val="20"/>
                <w:lang w:val="en-US"/>
              </w:rPr>
              <w:t>5</w:t>
            </w:r>
            <w:r w:rsidRPr="00321999">
              <w:rPr>
                <w:sz w:val="20"/>
                <w:szCs w:val="20"/>
              </w:rPr>
              <w:t>.1</w:t>
            </w:r>
          </w:p>
        </w:tc>
        <w:tc>
          <w:tcPr>
            <w:tcW w:w="2138" w:type="dxa"/>
            <w:vAlign w:val="center"/>
          </w:tcPr>
          <w:p w:rsidR="00554559" w:rsidRPr="00321999" w:rsidRDefault="00554559" w:rsidP="00615E5B">
            <w:pPr>
              <w:jc w:val="both"/>
              <w:rPr>
                <w:sz w:val="20"/>
                <w:szCs w:val="20"/>
              </w:rPr>
            </w:pPr>
            <w:r w:rsidRPr="00321999">
              <w:rPr>
                <w:sz w:val="20"/>
                <w:szCs w:val="20"/>
              </w:rPr>
              <w:t>Спорт</w:t>
            </w:r>
          </w:p>
        </w:tc>
        <w:tc>
          <w:tcPr>
            <w:tcW w:w="5372" w:type="dxa"/>
            <w:vAlign w:val="center"/>
          </w:tcPr>
          <w:p w:rsidR="00554559" w:rsidRPr="00321999" w:rsidRDefault="00554559" w:rsidP="00615E5B">
            <w:pPr>
              <w:ind w:firstLine="20"/>
              <w:rPr>
                <w:sz w:val="20"/>
                <w:szCs w:val="20"/>
              </w:rPr>
            </w:pPr>
            <w:r w:rsidRPr="00321999">
              <w:rPr>
                <w:sz w:val="20"/>
                <w:szCs w:val="20"/>
              </w:rPr>
              <w:t>Минимальная площадь земельных участков - 0,01 га.</w:t>
            </w:r>
          </w:p>
          <w:p w:rsidR="00554559" w:rsidRPr="00321999" w:rsidRDefault="00554559" w:rsidP="00615E5B">
            <w:pPr>
              <w:tabs>
                <w:tab w:val="left" w:pos="3204"/>
              </w:tabs>
              <w:ind w:firstLine="20"/>
              <w:rPr>
                <w:sz w:val="20"/>
                <w:szCs w:val="20"/>
              </w:rPr>
            </w:pPr>
            <w:r w:rsidRPr="00321999">
              <w:rPr>
                <w:sz w:val="20"/>
                <w:szCs w:val="20"/>
              </w:rPr>
              <w:t xml:space="preserve">Минимальный отступ от границ земельного участка - 3 м.  </w:t>
            </w:r>
          </w:p>
          <w:p w:rsidR="00554559" w:rsidRPr="00321999" w:rsidRDefault="00554559" w:rsidP="00615E5B">
            <w:pPr>
              <w:ind w:firstLine="20"/>
              <w:rPr>
                <w:sz w:val="20"/>
                <w:szCs w:val="20"/>
              </w:rPr>
            </w:pPr>
            <w:r w:rsidRPr="00321999">
              <w:rPr>
                <w:sz w:val="20"/>
                <w:szCs w:val="20"/>
              </w:rPr>
              <w:t>Предельное количество этажей - 3.</w:t>
            </w:r>
          </w:p>
          <w:p w:rsidR="00554559" w:rsidRPr="00321999" w:rsidRDefault="00554559" w:rsidP="00615E5B">
            <w:pPr>
              <w:ind w:firstLine="20"/>
              <w:jc w:val="both"/>
              <w:rPr>
                <w:i/>
                <w:iCs/>
                <w:sz w:val="20"/>
                <w:szCs w:val="20"/>
              </w:rPr>
            </w:pPr>
            <w:r w:rsidRPr="00321999">
              <w:rPr>
                <w:sz w:val="20"/>
                <w:szCs w:val="20"/>
              </w:rPr>
              <w:t xml:space="preserve">Максимальный процент застройки </w:t>
            </w:r>
            <w:r w:rsidRPr="00321999">
              <w:rPr>
                <w:i/>
                <w:iCs/>
                <w:sz w:val="20"/>
                <w:szCs w:val="20"/>
              </w:rPr>
              <w:t>-</w:t>
            </w:r>
            <w:r w:rsidRPr="00321999">
              <w:rPr>
                <w:sz w:val="20"/>
                <w:szCs w:val="20"/>
              </w:rPr>
              <w:t xml:space="preserve"> 10 %</w:t>
            </w:r>
            <w:r w:rsidRPr="00321999">
              <w:rPr>
                <w:i/>
                <w:iCs/>
                <w:sz w:val="20"/>
                <w:szCs w:val="20"/>
              </w:rPr>
              <w:t>.</w:t>
            </w:r>
          </w:p>
        </w:tc>
        <w:tc>
          <w:tcPr>
            <w:tcW w:w="4472" w:type="dxa"/>
            <w:vAlign w:val="center"/>
          </w:tcPr>
          <w:p w:rsidR="00554559" w:rsidRPr="00321999" w:rsidRDefault="00554559" w:rsidP="00615E5B">
            <w:pPr>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554559" w:rsidRPr="00321999" w:rsidRDefault="00554559" w:rsidP="00615E5B">
            <w:pPr>
              <w:widowControl w:val="0"/>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при осуществлении публичного сервит</w:t>
            </w:r>
            <w:r w:rsidRPr="00321999">
              <w:rPr>
                <w:sz w:val="20"/>
                <w:szCs w:val="20"/>
              </w:rPr>
              <w:t>у</w:t>
            </w:r>
            <w:r w:rsidRPr="00321999">
              <w:rPr>
                <w:sz w:val="20"/>
                <w:szCs w:val="20"/>
              </w:rPr>
              <w:t>та.</w:t>
            </w:r>
          </w:p>
        </w:tc>
      </w:tr>
      <w:tr w:rsidR="00554559" w:rsidRPr="00321999">
        <w:trPr>
          <w:jc w:val="center"/>
        </w:trPr>
        <w:tc>
          <w:tcPr>
            <w:tcW w:w="1809" w:type="dxa"/>
            <w:vMerge/>
            <w:vAlign w:val="center"/>
          </w:tcPr>
          <w:p w:rsidR="00554559" w:rsidRPr="00321999" w:rsidRDefault="00554559" w:rsidP="00615E5B">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554559" w:rsidRPr="00321999" w:rsidRDefault="00554559" w:rsidP="00615E5B">
            <w:pPr>
              <w:jc w:val="center"/>
              <w:rPr>
                <w:sz w:val="20"/>
                <w:szCs w:val="20"/>
              </w:rPr>
            </w:pPr>
            <w:r w:rsidRPr="00321999">
              <w:rPr>
                <w:sz w:val="20"/>
                <w:szCs w:val="20"/>
              </w:rPr>
              <w:t>12.0</w:t>
            </w:r>
          </w:p>
        </w:tc>
        <w:tc>
          <w:tcPr>
            <w:tcW w:w="2138" w:type="dxa"/>
            <w:vAlign w:val="center"/>
          </w:tcPr>
          <w:p w:rsidR="00554559" w:rsidRPr="00321999" w:rsidRDefault="00554559" w:rsidP="00615E5B">
            <w:pPr>
              <w:rPr>
                <w:sz w:val="20"/>
                <w:szCs w:val="20"/>
              </w:rPr>
            </w:pPr>
            <w:r w:rsidRPr="00321999">
              <w:rPr>
                <w:sz w:val="20"/>
                <w:szCs w:val="20"/>
              </w:rPr>
              <w:t>Земельные участки (территории) общего пользования</w:t>
            </w:r>
          </w:p>
        </w:tc>
        <w:tc>
          <w:tcPr>
            <w:tcW w:w="5372" w:type="dxa"/>
            <w:vAlign w:val="center"/>
          </w:tcPr>
          <w:p w:rsidR="00554559" w:rsidRPr="00321999" w:rsidRDefault="00996A65" w:rsidP="00615E5B">
            <w:pPr>
              <w:ind w:firstLine="20"/>
              <w:jc w:val="both"/>
              <w:rPr>
                <w:sz w:val="20"/>
                <w:szCs w:val="20"/>
              </w:rPr>
            </w:pPr>
            <w:r w:rsidRPr="00324BBF">
              <w:rPr>
                <w:rFonts w:eastAsia="Times New Roman"/>
                <w:sz w:val="20"/>
                <w:szCs w:val="20"/>
                <w:highlight w:val="yellow"/>
              </w:rPr>
              <w:t>Предельные (минимальные и (или) максимальные) размеры земельных участков, минимальные отступы от границ з</w:t>
            </w:r>
            <w:r w:rsidRPr="00324BBF">
              <w:rPr>
                <w:rFonts w:eastAsia="Times New Roman"/>
                <w:sz w:val="20"/>
                <w:szCs w:val="20"/>
                <w:highlight w:val="yellow"/>
              </w:rPr>
              <w:t>е</w:t>
            </w:r>
            <w:r w:rsidRPr="00324BBF">
              <w:rPr>
                <w:rFonts w:eastAsia="Times New Roman"/>
                <w:sz w:val="20"/>
                <w:szCs w:val="20"/>
                <w:highlight w:val="yellow"/>
              </w:rPr>
              <w:t>мельных участков, предельное количество этажей, макс</w:t>
            </w:r>
            <w:r w:rsidRPr="00324BBF">
              <w:rPr>
                <w:rFonts w:eastAsia="Times New Roman"/>
                <w:sz w:val="20"/>
                <w:szCs w:val="20"/>
                <w:highlight w:val="yellow"/>
              </w:rPr>
              <w:t>и</w:t>
            </w:r>
            <w:r w:rsidRPr="00324BBF">
              <w:rPr>
                <w:rFonts w:eastAsia="Times New Roman"/>
                <w:sz w:val="20"/>
                <w:szCs w:val="20"/>
                <w:highlight w:val="yellow"/>
              </w:rPr>
              <w:t>мальный процент застройки в границах земельного участка</w:t>
            </w:r>
            <w:r w:rsidRPr="00324BBF">
              <w:rPr>
                <w:sz w:val="20"/>
                <w:szCs w:val="20"/>
                <w:highlight w:val="yellow"/>
              </w:rPr>
              <w:t xml:space="preserve"> не подлежат установлению</w:t>
            </w:r>
          </w:p>
        </w:tc>
        <w:tc>
          <w:tcPr>
            <w:tcW w:w="4472" w:type="dxa"/>
            <w:vAlign w:val="center"/>
          </w:tcPr>
          <w:p w:rsidR="00554559" w:rsidRPr="00321999" w:rsidRDefault="00554559" w:rsidP="00615E5B">
            <w:pPr>
              <w:widowControl w:val="0"/>
              <w:ind w:firstLine="142"/>
              <w:jc w:val="both"/>
              <w:rPr>
                <w:sz w:val="20"/>
                <w:szCs w:val="20"/>
              </w:rPr>
            </w:pPr>
            <w:r w:rsidRPr="00321999">
              <w:rPr>
                <w:sz w:val="20"/>
                <w:szCs w:val="20"/>
              </w:rPr>
              <w:t>Использование ЗУ определяется органами местного самоуправления в соответствии с де</w:t>
            </w:r>
            <w:r w:rsidRPr="00321999">
              <w:rPr>
                <w:sz w:val="20"/>
                <w:szCs w:val="20"/>
              </w:rPr>
              <w:t>й</w:t>
            </w:r>
            <w:r w:rsidRPr="00321999">
              <w:rPr>
                <w:sz w:val="20"/>
                <w:szCs w:val="20"/>
              </w:rPr>
              <w:t>ствующим законодательством.</w:t>
            </w:r>
          </w:p>
        </w:tc>
      </w:tr>
      <w:tr w:rsidR="008809FA" w:rsidRPr="00321999">
        <w:trPr>
          <w:trHeight w:val="867"/>
          <w:jc w:val="center"/>
        </w:trPr>
        <w:tc>
          <w:tcPr>
            <w:tcW w:w="1809" w:type="dxa"/>
            <w:vMerge w:val="restart"/>
            <w:vAlign w:val="center"/>
          </w:tcPr>
          <w:p w:rsidR="008809FA" w:rsidRPr="00321999" w:rsidRDefault="008809FA" w:rsidP="008809FA">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995" w:type="dxa"/>
            <w:vAlign w:val="center"/>
          </w:tcPr>
          <w:p w:rsidR="008809FA" w:rsidRPr="00321999" w:rsidRDefault="008809FA" w:rsidP="008809FA">
            <w:pPr>
              <w:widowControl w:val="0"/>
              <w:jc w:val="center"/>
              <w:rPr>
                <w:sz w:val="20"/>
                <w:szCs w:val="20"/>
              </w:rPr>
            </w:pPr>
            <w:r w:rsidRPr="00321999">
              <w:rPr>
                <w:sz w:val="20"/>
                <w:szCs w:val="20"/>
              </w:rPr>
              <w:t>3.1.1</w:t>
            </w:r>
          </w:p>
        </w:tc>
        <w:tc>
          <w:tcPr>
            <w:tcW w:w="2138" w:type="dxa"/>
            <w:vAlign w:val="center"/>
          </w:tcPr>
          <w:p w:rsidR="008809FA" w:rsidRPr="00321999" w:rsidRDefault="008809FA" w:rsidP="008809FA">
            <w:pPr>
              <w:widowControl w:val="0"/>
              <w:rPr>
                <w:sz w:val="20"/>
                <w:szCs w:val="20"/>
              </w:rPr>
            </w:pPr>
            <w:r w:rsidRPr="00321999">
              <w:rPr>
                <w:sz w:val="20"/>
                <w:szCs w:val="20"/>
              </w:rPr>
              <w:t>Предоставление ко</w:t>
            </w:r>
            <w:r w:rsidRPr="00321999">
              <w:rPr>
                <w:sz w:val="20"/>
                <w:szCs w:val="20"/>
              </w:rPr>
              <w:t>м</w:t>
            </w:r>
            <w:r w:rsidRPr="00321999">
              <w:rPr>
                <w:sz w:val="20"/>
                <w:szCs w:val="20"/>
              </w:rPr>
              <w:t>мунальных услуг</w:t>
            </w:r>
          </w:p>
        </w:tc>
        <w:tc>
          <w:tcPr>
            <w:tcW w:w="5372" w:type="dxa"/>
            <w:vAlign w:val="center"/>
          </w:tcPr>
          <w:p w:rsidR="008809FA" w:rsidRPr="00321999" w:rsidRDefault="008809FA" w:rsidP="008809FA">
            <w:pPr>
              <w:pStyle w:val="Default"/>
              <w:rPr>
                <w:sz w:val="20"/>
                <w:szCs w:val="20"/>
              </w:rPr>
            </w:pPr>
            <w:r w:rsidRPr="00321999">
              <w:rPr>
                <w:sz w:val="20"/>
                <w:szCs w:val="20"/>
              </w:rPr>
              <w:t>Минимальная площадь земельного участка – 0,</w:t>
            </w:r>
            <w:r w:rsidR="00C51820">
              <w:rPr>
                <w:sz w:val="20"/>
                <w:szCs w:val="20"/>
              </w:rPr>
              <w:t>0</w:t>
            </w:r>
            <w:r w:rsidRPr="00321999">
              <w:rPr>
                <w:sz w:val="20"/>
                <w:szCs w:val="20"/>
              </w:rPr>
              <w:t xml:space="preserve">01 га. </w:t>
            </w:r>
          </w:p>
          <w:p w:rsidR="00C51820" w:rsidRPr="00B55AFF" w:rsidRDefault="00C51820" w:rsidP="00C51820">
            <w:pPr>
              <w:rPr>
                <w:sz w:val="20"/>
                <w:szCs w:val="20"/>
              </w:rPr>
            </w:pPr>
            <w:r w:rsidRPr="00B55AFF">
              <w:rPr>
                <w:sz w:val="20"/>
                <w:szCs w:val="20"/>
              </w:rPr>
              <w:t xml:space="preserve">Минимальный отступ от границы земельного участка </w:t>
            </w:r>
            <w:r w:rsidRPr="00EE3434">
              <w:rPr>
                <w:sz w:val="20"/>
                <w:szCs w:val="20"/>
                <w:highlight w:val="yellow"/>
              </w:rPr>
              <w:t>не подлежит установлению.</w:t>
            </w:r>
            <w:r w:rsidRPr="00B55AFF">
              <w:rPr>
                <w:sz w:val="20"/>
                <w:szCs w:val="20"/>
              </w:rPr>
              <w:t xml:space="preserve"> </w:t>
            </w:r>
          </w:p>
          <w:p w:rsidR="008809FA" w:rsidRPr="00321999" w:rsidRDefault="008809FA" w:rsidP="008809FA">
            <w:pPr>
              <w:rPr>
                <w:sz w:val="20"/>
                <w:szCs w:val="20"/>
              </w:rPr>
            </w:pPr>
            <w:r w:rsidRPr="00321999">
              <w:rPr>
                <w:sz w:val="20"/>
                <w:szCs w:val="20"/>
              </w:rPr>
              <w:t>Предельное количество этажей – 2.</w:t>
            </w:r>
          </w:p>
          <w:p w:rsidR="008809FA" w:rsidRPr="00321999" w:rsidRDefault="008809FA" w:rsidP="00C51820">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 xml:space="preserve">Максимальный процент застройки - </w:t>
            </w:r>
            <w:r w:rsidR="00C51820">
              <w:rPr>
                <w:rFonts w:ascii="Times New Roman" w:hAnsi="Times New Roman" w:cs="Times New Roman"/>
                <w:i w:val="0"/>
                <w:iCs w:val="0"/>
                <w:sz w:val="20"/>
                <w:szCs w:val="20"/>
                <w:lang w:eastAsia="en-US"/>
              </w:rPr>
              <w:t>8</w:t>
            </w:r>
            <w:r w:rsidRPr="00321999">
              <w:rPr>
                <w:rFonts w:ascii="Times New Roman" w:hAnsi="Times New Roman" w:cs="Times New Roman"/>
                <w:i w:val="0"/>
                <w:iCs w:val="0"/>
                <w:sz w:val="20"/>
                <w:szCs w:val="20"/>
                <w:lang w:eastAsia="en-US"/>
              </w:rPr>
              <w:t>0 %.</w:t>
            </w:r>
          </w:p>
        </w:tc>
        <w:tc>
          <w:tcPr>
            <w:tcW w:w="4472" w:type="dxa"/>
            <w:vAlign w:val="center"/>
          </w:tcPr>
          <w:p w:rsidR="008809FA" w:rsidRPr="00321999" w:rsidRDefault="008809FA" w:rsidP="008809FA">
            <w:pPr>
              <w:widowControl w:val="0"/>
              <w:ind w:firstLine="142"/>
              <w:jc w:val="both"/>
              <w:rPr>
                <w:i/>
                <w:iCs/>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tc>
      </w:tr>
      <w:tr w:rsidR="008809FA" w:rsidRPr="00321999">
        <w:trPr>
          <w:trHeight w:val="867"/>
          <w:jc w:val="center"/>
        </w:trPr>
        <w:tc>
          <w:tcPr>
            <w:tcW w:w="1809" w:type="dxa"/>
            <w:vMerge/>
            <w:vAlign w:val="center"/>
          </w:tcPr>
          <w:p w:rsidR="008809FA" w:rsidRPr="00321999" w:rsidRDefault="008809FA" w:rsidP="008809FA">
            <w:pPr>
              <w:pStyle w:val="41"/>
              <w:rPr>
                <w:rFonts w:ascii="Times New Roman" w:hAnsi="Times New Roman" w:cs="Times New Roman"/>
                <w:i w:val="0"/>
                <w:iCs w:val="0"/>
                <w:sz w:val="20"/>
                <w:szCs w:val="20"/>
                <w:lang w:eastAsia="en-US"/>
              </w:rPr>
            </w:pPr>
          </w:p>
        </w:tc>
        <w:tc>
          <w:tcPr>
            <w:tcW w:w="995" w:type="dxa"/>
            <w:vAlign w:val="center"/>
          </w:tcPr>
          <w:p w:rsidR="008809FA" w:rsidRPr="00321999" w:rsidRDefault="008809FA" w:rsidP="008809FA">
            <w:pPr>
              <w:jc w:val="center"/>
              <w:rPr>
                <w:sz w:val="20"/>
                <w:szCs w:val="20"/>
              </w:rPr>
            </w:pPr>
            <w:r w:rsidRPr="00321999">
              <w:rPr>
                <w:sz w:val="20"/>
                <w:szCs w:val="20"/>
              </w:rPr>
              <w:t>3.7.1</w:t>
            </w:r>
          </w:p>
        </w:tc>
        <w:tc>
          <w:tcPr>
            <w:tcW w:w="2138" w:type="dxa"/>
            <w:vAlign w:val="center"/>
          </w:tcPr>
          <w:p w:rsidR="008809FA" w:rsidRPr="00321999" w:rsidRDefault="008809FA" w:rsidP="008809FA">
            <w:pPr>
              <w:rPr>
                <w:sz w:val="20"/>
                <w:szCs w:val="20"/>
              </w:rPr>
            </w:pPr>
            <w:r w:rsidRPr="00321999">
              <w:rPr>
                <w:sz w:val="20"/>
                <w:szCs w:val="20"/>
              </w:rPr>
              <w:t>Осуществление рел</w:t>
            </w:r>
            <w:r w:rsidRPr="00321999">
              <w:rPr>
                <w:sz w:val="20"/>
                <w:szCs w:val="20"/>
              </w:rPr>
              <w:t>и</w:t>
            </w:r>
            <w:r w:rsidRPr="00321999">
              <w:rPr>
                <w:sz w:val="20"/>
                <w:szCs w:val="20"/>
              </w:rPr>
              <w:t>гиозных обрядов (в части размещения часовни)</w:t>
            </w:r>
          </w:p>
        </w:tc>
        <w:tc>
          <w:tcPr>
            <w:tcW w:w="5372" w:type="dxa"/>
            <w:vAlign w:val="center"/>
          </w:tcPr>
          <w:p w:rsidR="008809FA" w:rsidRPr="00321999" w:rsidRDefault="008809FA" w:rsidP="008809FA">
            <w:pPr>
              <w:pStyle w:val="Default"/>
              <w:ind w:firstLine="33"/>
              <w:rPr>
                <w:sz w:val="20"/>
                <w:szCs w:val="20"/>
              </w:rPr>
            </w:pPr>
            <w:r w:rsidRPr="00321999">
              <w:rPr>
                <w:sz w:val="20"/>
                <w:szCs w:val="20"/>
              </w:rPr>
              <w:t>Минимальная площадь земельного участка - 0,02 га.</w:t>
            </w:r>
          </w:p>
          <w:p w:rsidR="008809FA" w:rsidRPr="00321999" w:rsidRDefault="008809FA" w:rsidP="008809FA">
            <w:pPr>
              <w:ind w:firstLine="33"/>
              <w:rPr>
                <w:sz w:val="20"/>
                <w:szCs w:val="20"/>
              </w:rPr>
            </w:pPr>
            <w:r w:rsidRPr="00321999">
              <w:rPr>
                <w:sz w:val="20"/>
                <w:szCs w:val="20"/>
              </w:rPr>
              <w:t>Предельная высота здания - 30 метров.</w:t>
            </w:r>
          </w:p>
          <w:p w:rsidR="008809FA" w:rsidRPr="00321999" w:rsidRDefault="008809FA" w:rsidP="008809FA">
            <w:pPr>
              <w:ind w:firstLine="33"/>
              <w:rPr>
                <w:sz w:val="20"/>
                <w:szCs w:val="20"/>
              </w:rPr>
            </w:pPr>
            <w:r w:rsidRPr="00321999">
              <w:rPr>
                <w:sz w:val="20"/>
                <w:szCs w:val="20"/>
              </w:rPr>
              <w:t>Минимальный отступ от границы земельного участка - 3 м.</w:t>
            </w:r>
          </w:p>
          <w:p w:rsidR="008809FA" w:rsidRPr="00321999" w:rsidRDefault="008809FA" w:rsidP="008809FA">
            <w:pPr>
              <w:pStyle w:val="41"/>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Align w:val="center"/>
          </w:tcPr>
          <w:p w:rsidR="008809FA" w:rsidRPr="00321999" w:rsidRDefault="008809FA" w:rsidP="008809FA">
            <w:pPr>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r w:rsidR="00996A65" w:rsidRPr="00321999" w:rsidTr="00895446">
        <w:trPr>
          <w:jc w:val="center"/>
        </w:trPr>
        <w:tc>
          <w:tcPr>
            <w:tcW w:w="1809" w:type="dxa"/>
            <w:vAlign w:val="center"/>
          </w:tcPr>
          <w:p w:rsidR="00996A65" w:rsidRPr="00321999" w:rsidRDefault="00996A65" w:rsidP="00895446">
            <w:pPr>
              <w:pStyle w:val="41"/>
              <w:shd w:val="clear" w:color="auto" w:fill="auto"/>
              <w:rPr>
                <w:rFonts w:ascii="Times New Roman" w:hAnsi="Times New Roman" w:cs="Times New Roman"/>
                <w:i w:val="0"/>
                <w:iCs w:val="0"/>
                <w:sz w:val="20"/>
                <w:szCs w:val="20"/>
                <w:lang w:eastAsia="en-US"/>
              </w:rPr>
            </w:pPr>
            <w:bookmarkStart w:id="505" w:name="_Toc282347549"/>
            <w:bookmarkStart w:id="506" w:name="_Toc327955120"/>
            <w:bookmarkStart w:id="507" w:name="_Toc379293285"/>
            <w:bookmarkStart w:id="508" w:name="_Toc436510710"/>
            <w:bookmarkStart w:id="509" w:name="_Toc437587924"/>
            <w:bookmarkStart w:id="510" w:name="_Toc448774988"/>
            <w:bookmarkStart w:id="511" w:name="_Toc448780635"/>
            <w:bookmarkStart w:id="512" w:name="_Toc448781246"/>
            <w:bookmarkStart w:id="513" w:name="_Toc473548107"/>
            <w:r w:rsidRPr="00321999">
              <w:rPr>
                <w:rFonts w:ascii="Times New Roman" w:hAnsi="Times New Roman" w:cs="Times New Roman"/>
                <w:i w:val="0"/>
                <w:iCs w:val="0"/>
                <w:sz w:val="20"/>
                <w:szCs w:val="20"/>
                <w:lang w:eastAsia="en-US"/>
              </w:rPr>
              <w:t>Вспомогательный</w:t>
            </w:r>
          </w:p>
        </w:tc>
        <w:tc>
          <w:tcPr>
            <w:tcW w:w="995" w:type="dxa"/>
            <w:vAlign w:val="center"/>
          </w:tcPr>
          <w:p w:rsidR="00996A65" w:rsidRPr="00321999" w:rsidRDefault="00996A65" w:rsidP="00895446">
            <w:pPr>
              <w:widowControl w:val="0"/>
              <w:jc w:val="center"/>
              <w:rPr>
                <w:sz w:val="20"/>
                <w:szCs w:val="20"/>
              </w:rPr>
            </w:pPr>
            <w:r w:rsidRPr="00321999">
              <w:rPr>
                <w:sz w:val="20"/>
                <w:szCs w:val="20"/>
              </w:rPr>
              <w:t>3.1.1</w:t>
            </w:r>
          </w:p>
        </w:tc>
        <w:tc>
          <w:tcPr>
            <w:tcW w:w="2138" w:type="dxa"/>
            <w:vAlign w:val="center"/>
          </w:tcPr>
          <w:p w:rsidR="00996A65" w:rsidRPr="00321999" w:rsidRDefault="00996A65" w:rsidP="00895446">
            <w:pPr>
              <w:widowControl w:val="0"/>
              <w:rPr>
                <w:sz w:val="20"/>
                <w:szCs w:val="20"/>
              </w:rPr>
            </w:pPr>
            <w:r w:rsidRPr="00321999">
              <w:rPr>
                <w:sz w:val="20"/>
                <w:szCs w:val="20"/>
              </w:rPr>
              <w:t>Предоставление ко</w:t>
            </w:r>
            <w:r w:rsidRPr="00321999">
              <w:rPr>
                <w:sz w:val="20"/>
                <w:szCs w:val="20"/>
              </w:rPr>
              <w:t>м</w:t>
            </w:r>
            <w:r w:rsidRPr="00321999">
              <w:rPr>
                <w:sz w:val="20"/>
                <w:szCs w:val="20"/>
              </w:rPr>
              <w:t>мунальных услуг</w:t>
            </w:r>
          </w:p>
        </w:tc>
        <w:tc>
          <w:tcPr>
            <w:tcW w:w="5372" w:type="dxa"/>
            <w:vAlign w:val="center"/>
          </w:tcPr>
          <w:p w:rsidR="00996A65" w:rsidRPr="00996A65" w:rsidRDefault="00996A65" w:rsidP="00895446">
            <w:pPr>
              <w:pStyle w:val="41"/>
              <w:shd w:val="clear" w:color="auto" w:fill="auto"/>
              <w:spacing w:line="240" w:lineRule="auto"/>
              <w:ind w:left="98"/>
              <w:rPr>
                <w:rFonts w:ascii="Times New Roman" w:hAnsi="Times New Roman" w:cs="Times New Roman"/>
                <w:i w:val="0"/>
                <w:iCs w:val="0"/>
                <w:sz w:val="20"/>
                <w:szCs w:val="20"/>
                <w:lang w:eastAsia="en-US"/>
              </w:rPr>
            </w:pPr>
            <w:r w:rsidRPr="00996A65">
              <w:rPr>
                <w:rFonts w:ascii="Times New Roman" w:eastAsia="Times New Roman" w:hAnsi="Times New Roman" w:cs="Times New Roman"/>
                <w:i w:val="0"/>
                <w:sz w:val="20"/>
                <w:szCs w:val="20"/>
                <w:highlight w:val="yellow"/>
              </w:rPr>
              <w:t>Предельные (минимальные и (или) максимальные) разм</w:t>
            </w:r>
            <w:r w:rsidRPr="00996A65">
              <w:rPr>
                <w:rFonts w:ascii="Times New Roman" w:eastAsia="Times New Roman" w:hAnsi="Times New Roman" w:cs="Times New Roman"/>
                <w:i w:val="0"/>
                <w:sz w:val="20"/>
                <w:szCs w:val="20"/>
                <w:highlight w:val="yellow"/>
              </w:rPr>
              <w:t>е</w:t>
            </w:r>
            <w:r w:rsidRPr="00996A65">
              <w:rPr>
                <w:rFonts w:ascii="Times New Roman" w:eastAsia="Times New Roman" w:hAnsi="Times New Roman" w:cs="Times New Roman"/>
                <w:i w:val="0"/>
                <w:sz w:val="20"/>
                <w:szCs w:val="20"/>
                <w:highlight w:val="yellow"/>
              </w:rPr>
              <w:t>ры земельных участков, минимальные отступы от границ земельных участков, предельное количество этажей, ма</w:t>
            </w:r>
            <w:r w:rsidRPr="00996A65">
              <w:rPr>
                <w:rFonts w:ascii="Times New Roman" w:eastAsia="Times New Roman" w:hAnsi="Times New Roman" w:cs="Times New Roman"/>
                <w:i w:val="0"/>
                <w:sz w:val="20"/>
                <w:szCs w:val="20"/>
                <w:highlight w:val="yellow"/>
              </w:rPr>
              <w:t>к</w:t>
            </w:r>
            <w:r w:rsidRPr="00996A65">
              <w:rPr>
                <w:rFonts w:ascii="Times New Roman" w:eastAsia="Times New Roman" w:hAnsi="Times New Roman" w:cs="Times New Roman"/>
                <w:i w:val="0"/>
                <w:sz w:val="20"/>
                <w:szCs w:val="20"/>
                <w:highlight w:val="yellow"/>
              </w:rPr>
              <w:t>симальный процент застройки в границах земельного участка</w:t>
            </w:r>
            <w:r w:rsidRPr="00996A65">
              <w:rPr>
                <w:rFonts w:ascii="Times New Roman" w:hAnsi="Times New Roman" w:cs="Times New Roman"/>
                <w:i w:val="0"/>
                <w:sz w:val="20"/>
                <w:szCs w:val="20"/>
                <w:highlight w:val="yellow"/>
              </w:rPr>
              <w:t xml:space="preserve"> не подлежат установлению</w:t>
            </w:r>
          </w:p>
        </w:tc>
        <w:tc>
          <w:tcPr>
            <w:tcW w:w="4472" w:type="dxa"/>
            <w:vAlign w:val="center"/>
          </w:tcPr>
          <w:p w:rsidR="00996A65" w:rsidRPr="00321999" w:rsidRDefault="00996A65" w:rsidP="00895446">
            <w:pPr>
              <w:widowControl w:val="0"/>
              <w:ind w:firstLine="142"/>
              <w:jc w:val="both"/>
              <w:rPr>
                <w:i/>
                <w:iCs/>
                <w:sz w:val="20"/>
                <w:szCs w:val="20"/>
              </w:rPr>
            </w:pPr>
            <w:r w:rsidRPr="00321999">
              <w:rPr>
                <w:sz w:val="20"/>
                <w:szCs w:val="20"/>
              </w:rPr>
              <w:t>Не допускается размещение объектов, требу</w:t>
            </w:r>
            <w:r w:rsidRPr="00321999">
              <w:rPr>
                <w:sz w:val="20"/>
                <w:szCs w:val="20"/>
              </w:rPr>
              <w:t>ю</w:t>
            </w:r>
            <w:r w:rsidRPr="00321999">
              <w:rPr>
                <w:sz w:val="20"/>
                <w:szCs w:val="20"/>
              </w:rPr>
              <w:t>щих установления санитарно-защитных зон.</w:t>
            </w:r>
          </w:p>
        </w:tc>
      </w:tr>
    </w:tbl>
    <w:p w:rsidR="00554559" w:rsidRPr="00321999" w:rsidRDefault="00554559" w:rsidP="001E37FF">
      <w:pPr>
        <w:spacing w:before="100" w:beforeAutospacing="1" w:after="100" w:afterAutospacing="1"/>
        <w:ind w:firstLine="720"/>
        <w:jc w:val="center"/>
        <w:outlineLvl w:val="2"/>
        <w:rPr>
          <w:b/>
          <w:bCs/>
        </w:rPr>
      </w:pPr>
      <w:bookmarkStart w:id="514" w:name="_Toc159425773"/>
      <w:r w:rsidRPr="00321999">
        <w:rPr>
          <w:b/>
          <w:bCs/>
        </w:rPr>
        <w:t>Статья 4</w:t>
      </w:r>
      <w:r w:rsidR="008809FA" w:rsidRPr="00321999">
        <w:rPr>
          <w:b/>
          <w:bCs/>
        </w:rPr>
        <w:t>4</w:t>
      </w:r>
      <w:r w:rsidRPr="00321999">
        <w:rPr>
          <w:b/>
          <w:bCs/>
        </w:rPr>
        <w:t>. Градостроительные регламенты зоны сельскохозяйственного использования</w:t>
      </w:r>
      <w:bookmarkEnd w:id="505"/>
      <w:r w:rsidRPr="00321999">
        <w:rPr>
          <w:b/>
          <w:bCs/>
        </w:rPr>
        <w:t>.</w:t>
      </w:r>
      <w:bookmarkEnd w:id="506"/>
      <w:bookmarkEnd w:id="507"/>
      <w:bookmarkEnd w:id="508"/>
      <w:bookmarkEnd w:id="509"/>
      <w:bookmarkEnd w:id="510"/>
      <w:bookmarkEnd w:id="511"/>
      <w:bookmarkEnd w:id="512"/>
      <w:bookmarkEnd w:id="513"/>
      <w:bookmarkEnd w:id="514"/>
    </w:p>
    <w:p w:rsidR="00554559" w:rsidRPr="00321999" w:rsidRDefault="00554559" w:rsidP="001E37FF">
      <w:pPr>
        <w:pStyle w:val="a8"/>
        <w:tabs>
          <w:tab w:val="left" w:pos="720"/>
        </w:tabs>
        <w:ind w:firstLine="720"/>
        <w:jc w:val="both"/>
      </w:pPr>
      <w:r w:rsidRPr="00321999">
        <w:t>1.</w:t>
      </w:r>
      <w:r w:rsidRPr="00321999">
        <w:rPr>
          <w:i/>
          <w:iCs/>
        </w:rPr>
        <w:t xml:space="preserve"> Зона сельскохозяйственных угодий (код зоны – Сх1)</w:t>
      </w:r>
      <w:r w:rsidRPr="00321999">
        <w:t xml:space="preserve"> предназначена для размещения сельскохозяйственных угодий, объектов о</w:t>
      </w:r>
      <w:r w:rsidRPr="00321999">
        <w:t>б</w:t>
      </w:r>
      <w:r w:rsidRPr="00321999">
        <w:t>служивания сельскохозяйственного производства на территории населенных пунктов.</w:t>
      </w:r>
    </w:p>
    <w:p w:rsidR="00554559" w:rsidRPr="00321999" w:rsidRDefault="00554559" w:rsidP="001E37FF">
      <w:pPr>
        <w:pStyle w:val="a8"/>
        <w:tabs>
          <w:tab w:val="left" w:pos="720"/>
        </w:tabs>
        <w:spacing w:before="100" w:beforeAutospacing="1" w:after="100" w:afterAutospacing="1"/>
        <w:ind w:firstLine="720"/>
        <w:jc w:val="right"/>
        <w:rPr>
          <w:spacing w:val="-13"/>
        </w:rPr>
      </w:pPr>
      <w:r w:rsidRPr="00321999">
        <w:rPr>
          <w:spacing w:val="-13"/>
        </w:rPr>
        <w:t>Таблица 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5"/>
        <w:gridCol w:w="2138"/>
        <w:gridCol w:w="5372"/>
        <w:gridCol w:w="4472"/>
      </w:tblGrid>
      <w:tr w:rsidR="00554559" w:rsidRPr="00321999">
        <w:trPr>
          <w:jc w:val="center"/>
        </w:trPr>
        <w:tc>
          <w:tcPr>
            <w:tcW w:w="1809"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99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38"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испол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зования земельного участка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фикатору)</w:t>
            </w:r>
          </w:p>
        </w:tc>
        <w:tc>
          <w:tcPr>
            <w:tcW w:w="5372"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321999" w:rsidRDefault="00554559" w:rsidP="00070AAD">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1F4104" w:rsidRPr="00321999">
        <w:trPr>
          <w:jc w:val="center"/>
        </w:trPr>
        <w:tc>
          <w:tcPr>
            <w:tcW w:w="1809" w:type="dxa"/>
            <w:vMerge w:val="restart"/>
            <w:vAlign w:val="center"/>
          </w:tcPr>
          <w:p w:rsidR="001F4104" w:rsidRPr="00321999" w:rsidRDefault="001F4104" w:rsidP="00615E5B">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995" w:type="dxa"/>
            <w:vAlign w:val="center"/>
          </w:tcPr>
          <w:p w:rsidR="001F4104" w:rsidRPr="00321999" w:rsidRDefault="001F4104" w:rsidP="00615E5B">
            <w:pPr>
              <w:jc w:val="center"/>
              <w:rPr>
                <w:sz w:val="20"/>
                <w:szCs w:val="20"/>
              </w:rPr>
            </w:pPr>
            <w:r w:rsidRPr="00321999">
              <w:rPr>
                <w:sz w:val="20"/>
                <w:szCs w:val="20"/>
              </w:rPr>
              <w:t>1.2</w:t>
            </w:r>
          </w:p>
        </w:tc>
        <w:tc>
          <w:tcPr>
            <w:tcW w:w="2138" w:type="dxa"/>
          </w:tcPr>
          <w:p w:rsidR="001F4104" w:rsidRPr="00321999" w:rsidRDefault="001F4104" w:rsidP="00615E5B">
            <w:pPr>
              <w:rPr>
                <w:sz w:val="20"/>
                <w:szCs w:val="20"/>
              </w:rPr>
            </w:pPr>
            <w:r w:rsidRPr="00321999">
              <w:rPr>
                <w:sz w:val="20"/>
                <w:szCs w:val="20"/>
              </w:rPr>
              <w:t>Выращивание зерн</w:t>
            </w:r>
            <w:r w:rsidRPr="00321999">
              <w:rPr>
                <w:sz w:val="20"/>
                <w:szCs w:val="20"/>
              </w:rPr>
              <w:t>о</w:t>
            </w:r>
            <w:r w:rsidRPr="00321999">
              <w:rPr>
                <w:sz w:val="20"/>
                <w:szCs w:val="20"/>
              </w:rPr>
              <w:t>вых и иных сельск</w:t>
            </w:r>
            <w:r w:rsidRPr="00321999">
              <w:rPr>
                <w:sz w:val="20"/>
                <w:szCs w:val="20"/>
              </w:rPr>
              <w:t>о</w:t>
            </w:r>
            <w:r w:rsidRPr="00321999">
              <w:rPr>
                <w:sz w:val="20"/>
                <w:szCs w:val="20"/>
              </w:rPr>
              <w:t>хозяйственных кул</w:t>
            </w:r>
            <w:r w:rsidRPr="00321999">
              <w:rPr>
                <w:sz w:val="20"/>
                <w:szCs w:val="20"/>
              </w:rPr>
              <w:t>ь</w:t>
            </w:r>
            <w:r w:rsidRPr="00321999">
              <w:rPr>
                <w:sz w:val="20"/>
                <w:szCs w:val="20"/>
              </w:rPr>
              <w:lastRenderedPageBreak/>
              <w:t>тур</w:t>
            </w:r>
          </w:p>
        </w:tc>
        <w:tc>
          <w:tcPr>
            <w:tcW w:w="5372" w:type="dxa"/>
            <w:vMerge w:val="restart"/>
            <w:vAlign w:val="center"/>
          </w:tcPr>
          <w:p w:rsidR="001F4104" w:rsidRPr="00321999" w:rsidRDefault="001F4104" w:rsidP="00615E5B">
            <w:pPr>
              <w:ind w:firstLine="20"/>
              <w:jc w:val="both"/>
              <w:rPr>
                <w:sz w:val="20"/>
                <w:szCs w:val="20"/>
              </w:rPr>
            </w:pPr>
            <w:r w:rsidRPr="00321999">
              <w:rPr>
                <w:sz w:val="20"/>
                <w:szCs w:val="20"/>
              </w:rPr>
              <w:lastRenderedPageBreak/>
              <w:t>Минимальная площадь земельного участка – 0,04 га.</w:t>
            </w:r>
          </w:p>
          <w:p w:rsidR="001F4104" w:rsidRPr="00321999" w:rsidRDefault="001F4104" w:rsidP="00615E5B">
            <w:pPr>
              <w:autoSpaceDE w:val="0"/>
              <w:autoSpaceDN w:val="0"/>
              <w:adjustRightInd w:val="0"/>
              <w:ind w:firstLine="20"/>
              <w:jc w:val="both"/>
              <w:rPr>
                <w:sz w:val="20"/>
                <w:szCs w:val="20"/>
              </w:rPr>
            </w:pPr>
            <w:r w:rsidRPr="00321999">
              <w:rPr>
                <w:sz w:val="20"/>
                <w:szCs w:val="20"/>
              </w:rPr>
              <w:t>Без права возведения объектов капитального строител</w:t>
            </w:r>
            <w:r w:rsidRPr="00321999">
              <w:rPr>
                <w:sz w:val="20"/>
                <w:szCs w:val="20"/>
              </w:rPr>
              <w:t>ь</w:t>
            </w:r>
            <w:r w:rsidRPr="00321999">
              <w:rPr>
                <w:sz w:val="20"/>
                <w:szCs w:val="20"/>
              </w:rPr>
              <w:t>ства.</w:t>
            </w:r>
          </w:p>
          <w:p w:rsidR="001F4104" w:rsidRPr="00321999" w:rsidRDefault="001F4104" w:rsidP="00615E5B">
            <w:pPr>
              <w:ind w:firstLine="142"/>
              <w:jc w:val="both"/>
              <w:rPr>
                <w:sz w:val="20"/>
                <w:szCs w:val="20"/>
              </w:rPr>
            </w:pPr>
          </w:p>
        </w:tc>
        <w:tc>
          <w:tcPr>
            <w:tcW w:w="4472" w:type="dxa"/>
            <w:vMerge w:val="restart"/>
            <w:vAlign w:val="center"/>
          </w:tcPr>
          <w:p w:rsidR="001F4104" w:rsidRPr="00321999" w:rsidRDefault="001F4104" w:rsidP="00615E5B">
            <w:pPr>
              <w:ind w:firstLine="142"/>
              <w:jc w:val="both"/>
              <w:rPr>
                <w:sz w:val="20"/>
                <w:szCs w:val="20"/>
              </w:rPr>
            </w:pPr>
            <w:r w:rsidRPr="00321999">
              <w:rPr>
                <w:sz w:val="20"/>
                <w:szCs w:val="20"/>
              </w:rPr>
              <w:lastRenderedPageBreak/>
              <w:t>Производство сельскохозяйственной проду</w:t>
            </w:r>
            <w:r w:rsidRPr="00321999">
              <w:rPr>
                <w:sz w:val="20"/>
                <w:szCs w:val="20"/>
              </w:rPr>
              <w:t>к</w:t>
            </w:r>
            <w:r w:rsidRPr="00321999">
              <w:rPr>
                <w:sz w:val="20"/>
                <w:szCs w:val="20"/>
              </w:rPr>
              <w:t>ции без права возведения объектов капитального строительства.</w:t>
            </w:r>
          </w:p>
          <w:p w:rsidR="001F4104" w:rsidRPr="00321999" w:rsidRDefault="001F4104" w:rsidP="00615E5B">
            <w:pPr>
              <w:ind w:firstLine="142"/>
              <w:jc w:val="both"/>
              <w:rPr>
                <w:sz w:val="20"/>
                <w:szCs w:val="20"/>
              </w:rPr>
            </w:pPr>
            <w:r w:rsidRPr="00321999">
              <w:rPr>
                <w:sz w:val="20"/>
                <w:szCs w:val="20"/>
              </w:rPr>
              <w:lastRenderedPageBreak/>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1F4104" w:rsidRPr="00321999" w:rsidRDefault="001F4104" w:rsidP="00615E5B">
            <w:pPr>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и ОКС при осуществлении публичного сервитута.</w:t>
            </w:r>
          </w:p>
        </w:tc>
      </w:tr>
      <w:tr w:rsidR="001F4104" w:rsidRPr="00321999">
        <w:trPr>
          <w:jc w:val="center"/>
        </w:trPr>
        <w:tc>
          <w:tcPr>
            <w:tcW w:w="1809" w:type="dxa"/>
            <w:vMerge/>
            <w:vAlign w:val="center"/>
          </w:tcPr>
          <w:p w:rsidR="001F4104" w:rsidRPr="00321999" w:rsidRDefault="001F4104" w:rsidP="00615E5B">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321999" w:rsidRDefault="001F4104" w:rsidP="00615E5B">
            <w:pPr>
              <w:jc w:val="center"/>
              <w:rPr>
                <w:sz w:val="20"/>
                <w:szCs w:val="20"/>
              </w:rPr>
            </w:pPr>
            <w:r w:rsidRPr="00321999">
              <w:rPr>
                <w:sz w:val="20"/>
                <w:szCs w:val="20"/>
              </w:rPr>
              <w:t>1.3</w:t>
            </w:r>
          </w:p>
        </w:tc>
        <w:tc>
          <w:tcPr>
            <w:tcW w:w="2138" w:type="dxa"/>
          </w:tcPr>
          <w:p w:rsidR="001F4104" w:rsidRPr="00321999" w:rsidRDefault="001F4104" w:rsidP="00615E5B">
            <w:pPr>
              <w:pStyle w:val="af8"/>
              <w:jc w:val="left"/>
              <w:rPr>
                <w:sz w:val="20"/>
                <w:szCs w:val="20"/>
              </w:rPr>
            </w:pPr>
            <w:r w:rsidRPr="00321999">
              <w:rPr>
                <w:sz w:val="20"/>
                <w:szCs w:val="20"/>
              </w:rPr>
              <w:t>Овощеводство</w:t>
            </w:r>
          </w:p>
        </w:tc>
        <w:tc>
          <w:tcPr>
            <w:tcW w:w="5372" w:type="dxa"/>
            <w:vMerge/>
            <w:vAlign w:val="center"/>
          </w:tcPr>
          <w:p w:rsidR="001F4104" w:rsidRPr="00321999" w:rsidRDefault="001F4104" w:rsidP="00615E5B">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321999" w:rsidRDefault="001F4104" w:rsidP="00615E5B">
            <w:pPr>
              <w:widowControl w:val="0"/>
              <w:ind w:firstLine="142"/>
              <w:jc w:val="both"/>
              <w:rPr>
                <w:i/>
                <w:iCs/>
                <w:sz w:val="20"/>
                <w:szCs w:val="20"/>
              </w:rPr>
            </w:pPr>
          </w:p>
        </w:tc>
      </w:tr>
      <w:tr w:rsidR="001F4104" w:rsidRPr="00321999">
        <w:trPr>
          <w:jc w:val="center"/>
        </w:trPr>
        <w:tc>
          <w:tcPr>
            <w:tcW w:w="1809" w:type="dxa"/>
            <w:vMerge/>
            <w:vAlign w:val="center"/>
          </w:tcPr>
          <w:p w:rsidR="001F4104" w:rsidRPr="00321999" w:rsidRDefault="001F4104" w:rsidP="00615E5B">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321999" w:rsidRDefault="001F4104" w:rsidP="00615E5B">
            <w:pPr>
              <w:jc w:val="center"/>
              <w:rPr>
                <w:sz w:val="20"/>
                <w:szCs w:val="20"/>
              </w:rPr>
            </w:pPr>
            <w:r w:rsidRPr="00321999">
              <w:rPr>
                <w:sz w:val="20"/>
                <w:szCs w:val="20"/>
              </w:rPr>
              <w:t>1.5</w:t>
            </w:r>
          </w:p>
        </w:tc>
        <w:tc>
          <w:tcPr>
            <w:tcW w:w="2138" w:type="dxa"/>
          </w:tcPr>
          <w:p w:rsidR="001F4104" w:rsidRPr="00321999" w:rsidRDefault="001F4104" w:rsidP="00615E5B">
            <w:pPr>
              <w:rPr>
                <w:sz w:val="20"/>
                <w:szCs w:val="20"/>
              </w:rPr>
            </w:pPr>
            <w:r w:rsidRPr="00321999">
              <w:rPr>
                <w:sz w:val="20"/>
                <w:szCs w:val="20"/>
              </w:rPr>
              <w:t>Садоводство</w:t>
            </w:r>
          </w:p>
        </w:tc>
        <w:tc>
          <w:tcPr>
            <w:tcW w:w="5372" w:type="dxa"/>
            <w:vMerge/>
            <w:vAlign w:val="center"/>
          </w:tcPr>
          <w:p w:rsidR="001F4104" w:rsidRPr="00321999" w:rsidRDefault="001F4104" w:rsidP="00615E5B">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321999" w:rsidRDefault="001F4104" w:rsidP="00615E5B">
            <w:pPr>
              <w:widowControl w:val="0"/>
              <w:ind w:firstLine="142"/>
              <w:jc w:val="both"/>
              <w:rPr>
                <w:i/>
                <w:iCs/>
                <w:sz w:val="20"/>
                <w:szCs w:val="20"/>
              </w:rPr>
            </w:pPr>
          </w:p>
        </w:tc>
      </w:tr>
      <w:tr w:rsidR="001F4104" w:rsidRPr="00321999">
        <w:trPr>
          <w:jc w:val="center"/>
        </w:trPr>
        <w:tc>
          <w:tcPr>
            <w:tcW w:w="1809" w:type="dxa"/>
            <w:vMerge/>
            <w:vAlign w:val="center"/>
          </w:tcPr>
          <w:p w:rsidR="001F4104" w:rsidRPr="00321999" w:rsidRDefault="001F4104" w:rsidP="00615E5B">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321999" w:rsidRDefault="001F4104" w:rsidP="00615E5B">
            <w:pPr>
              <w:jc w:val="center"/>
              <w:rPr>
                <w:sz w:val="20"/>
                <w:szCs w:val="20"/>
              </w:rPr>
            </w:pPr>
            <w:r w:rsidRPr="00321999">
              <w:rPr>
                <w:sz w:val="20"/>
                <w:szCs w:val="20"/>
              </w:rPr>
              <w:t>1.8</w:t>
            </w:r>
          </w:p>
        </w:tc>
        <w:tc>
          <w:tcPr>
            <w:tcW w:w="2138" w:type="dxa"/>
          </w:tcPr>
          <w:p w:rsidR="001F4104" w:rsidRPr="00321999" w:rsidRDefault="001F4104" w:rsidP="00615E5B">
            <w:pPr>
              <w:rPr>
                <w:sz w:val="20"/>
                <w:szCs w:val="20"/>
              </w:rPr>
            </w:pPr>
            <w:r w:rsidRPr="00321999">
              <w:rPr>
                <w:sz w:val="20"/>
                <w:szCs w:val="20"/>
              </w:rPr>
              <w:t>Скотоводство</w:t>
            </w:r>
          </w:p>
        </w:tc>
        <w:tc>
          <w:tcPr>
            <w:tcW w:w="5372" w:type="dxa"/>
            <w:vMerge/>
            <w:vAlign w:val="center"/>
          </w:tcPr>
          <w:p w:rsidR="001F4104" w:rsidRPr="00321999" w:rsidRDefault="001F4104" w:rsidP="00615E5B">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321999" w:rsidRDefault="001F4104" w:rsidP="00615E5B">
            <w:pPr>
              <w:widowControl w:val="0"/>
              <w:ind w:firstLine="142"/>
              <w:jc w:val="both"/>
              <w:rPr>
                <w:i/>
                <w:iCs/>
                <w:sz w:val="20"/>
                <w:szCs w:val="20"/>
              </w:rPr>
            </w:pPr>
          </w:p>
        </w:tc>
      </w:tr>
      <w:tr w:rsidR="001F4104" w:rsidRPr="00321999">
        <w:trPr>
          <w:trHeight w:val="250"/>
          <w:jc w:val="center"/>
        </w:trPr>
        <w:tc>
          <w:tcPr>
            <w:tcW w:w="1809" w:type="dxa"/>
            <w:vMerge/>
            <w:vAlign w:val="center"/>
          </w:tcPr>
          <w:p w:rsidR="001F4104" w:rsidRPr="00321999" w:rsidRDefault="001F4104" w:rsidP="00615E5B">
            <w:pPr>
              <w:pStyle w:val="41"/>
              <w:shd w:val="clear" w:color="auto" w:fill="auto"/>
              <w:rPr>
                <w:rFonts w:ascii="Times New Roman" w:hAnsi="Times New Roman" w:cs="Times New Roman"/>
                <w:i w:val="0"/>
                <w:iCs w:val="0"/>
                <w:sz w:val="20"/>
                <w:szCs w:val="20"/>
                <w:lang w:eastAsia="en-US"/>
              </w:rPr>
            </w:pPr>
          </w:p>
        </w:tc>
        <w:tc>
          <w:tcPr>
            <w:tcW w:w="995" w:type="dxa"/>
            <w:vAlign w:val="center"/>
          </w:tcPr>
          <w:p w:rsidR="001F4104" w:rsidRPr="00321999" w:rsidRDefault="001F4104" w:rsidP="00615E5B">
            <w:pPr>
              <w:jc w:val="center"/>
              <w:rPr>
                <w:sz w:val="20"/>
                <w:szCs w:val="20"/>
              </w:rPr>
            </w:pPr>
            <w:r w:rsidRPr="00321999">
              <w:rPr>
                <w:sz w:val="20"/>
                <w:szCs w:val="20"/>
              </w:rPr>
              <w:t>13.1</w:t>
            </w:r>
          </w:p>
        </w:tc>
        <w:tc>
          <w:tcPr>
            <w:tcW w:w="2138" w:type="dxa"/>
            <w:vAlign w:val="center"/>
          </w:tcPr>
          <w:p w:rsidR="001F4104" w:rsidRPr="00321999" w:rsidRDefault="001F4104" w:rsidP="00615E5B">
            <w:pPr>
              <w:rPr>
                <w:sz w:val="20"/>
                <w:szCs w:val="20"/>
              </w:rPr>
            </w:pPr>
            <w:r w:rsidRPr="00321999">
              <w:rPr>
                <w:sz w:val="20"/>
                <w:szCs w:val="20"/>
              </w:rPr>
              <w:t>Ведение огороднич</w:t>
            </w:r>
            <w:r w:rsidRPr="00321999">
              <w:rPr>
                <w:sz w:val="20"/>
                <w:szCs w:val="20"/>
              </w:rPr>
              <w:t>е</w:t>
            </w:r>
            <w:r w:rsidRPr="00321999">
              <w:rPr>
                <w:sz w:val="20"/>
                <w:szCs w:val="20"/>
              </w:rPr>
              <w:t>ства</w:t>
            </w:r>
          </w:p>
        </w:tc>
        <w:tc>
          <w:tcPr>
            <w:tcW w:w="5372" w:type="dxa"/>
            <w:vMerge/>
            <w:vAlign w:val="center"/>
          </w:tcPr>
          <w:p w:rsidR="001F4104" w:rsidRPr="00321999" w:rsidRDefault="001F4104" w:rsidP="00615E5B">
            <w:pPr>
              <w:pStyle w:val="41"/>
              <w:shd w:val="clear" w:color="auto" w:fill="auto"/>
              <w:spacing w:line="240" w:lineRule="auto"/>
              <w:ind w:firstLine="142"/>
              <w:rPr>
                <w:rFonts w:ascii="Times New Roman" w:hAnsi="Times New Roman" w:cs="Times New Roman"/>
                <w:i w:val="0"/>
                <w:iCs w:val="0"/>
                <w:sz w:val="20"/>
                <w:szCs w:val="20"/>
                <w:lang w:eastAsia="en-US"/>
              </w:rPr>
            </w:pPr>
          </w:p>
        </w:tc>
        <w:tc>
          <w:tcPr>
            <w:tcW w:w="4472" w:type="dxa"/>
            <w:vMerge/>
            <w:vAlign w:val="center"/>
          </w:tcPr>
          <w:p w:rsidR="001F4104" w:rsidRPr="00321999" w:rsidRDefault="001F4104" w:rsidP="00615E5B">
            <w:pPr>
              <w:widowControl w:val="0"/>
              <w:ind w:firstLine="142"/>
              <w:jc w:val="both"/>
              <w:rPr>
                <w:i/>
                <w:iCs/>
                <w:sz w:val="20"/>
                <w:szCs w:val="20"/>
              </w:rPr>
            </w:pPr>
          </w:p>
        </w:tc>
      </w:tr>
      <w:tr w:rsidR="001F4104" w:rsidRPr="00321999">
        <w:trPr>
          <w:jc w:val="center"/>
        </w:trPr>
        <w:tc>
          <w:tcPr>
            <w:tcW w:w="1809" w:type="dxa"/>
            <w:vMerge/>
            <w:vAlign w:val="center"/>
          </w:tcPr>
          <w:p w:rsidR="001F4104" w:rsidRPr="00321999" w:rsidRDefault="001F4104" w:rsidP="001F4104">
            <w:pPr>
              <w:pStyle w:val="41"/>
              <w:rPr>
                <w:rFonts w:ascii="Times New Roman" w:hAnsi="Times New Roman" w:cs="Times New Roman"/>
                <w:i w:val="0"/>
                <w:iCs w:val="0"/>
                <w:sz w:val="20"/>
                <w:szCs w:val="20"/>
                <w:lang w:eastAsia="en-US"/>
              </w:rPr>
            </w:pPr>
          </w:p>
        </w:tc>
        <w:tc>
          <w:tcPr>
            <w:tcW w:w="995" w:type="dxa"/>
            <w:vAlign w:val="center"/>
          </w:tcPr>
          <w:p w:rsidR="001F4104" w:rsidRPr="00321999" w:rsidRDefault="001F4104" w:rsidP="001F4104">
            <w:pPr>
              <w:jc w:val="center"/>
              <w:rPr>
                <w:sz w:val="20"/>
                <w:szCs w:val="20"/>
              </w:rPr>
            </w:pPr>
            <w:r w:rsidRPr="00321999">
              <w:rPr>
                <w:sz w:val="20"/>
                <w:szCs w:val="20"/>
              </w:rPr>
              <w:t>12.0</w:t>
            </w:r>
          </w:p>
        </w:tc>
        <w:tc>
          <w:tcPr>
            <w:tcW w:w="2138" w:type="dxa"/>
            <w:vAlign w:val="center"/>
          </w:tcPr>
          <w:p w:rsidR="001F4104" w:rsidRPr="00321999" w:rsidRDefault="001F4104" w:rsidP="001F4104">
            <w:pPr>
              <w:rPr>
                <w:sz w:val="20"/>
                <w:szCs w:val="20"/>
              </w:rPr>
            </w:pPr>
            <w:r w:rsidRPr="00321999">
              <w:rPr>
                <w:sz w:val="20"/>
                <w:szCs w:val="20"/>
              </w:rPr>
              <w:t>Земельные участки (территории) общего пользования</w:t>
            </w:r>
          </w:p>
        </w:tc>
        <w:tc>
          <w:tcPr>
            <w:tcW w:w="5372" w:type="dxa"/>
            <w:vAlign w:val="center"/>
          </w:tcPr>
          <w:p w:rsidR="001F4104" w:rsidRPr="00321999" w:rsidRDefault="001F4104" w:rsidP="001F4104">
            <w:pPr>
              <w:ind w:firstLine="20"/>
              <w:jc w:val="both"/>
              <w:rPr>
                <w:sz w:val="20"/>
                <w:szCs w:val="20"/>
              </w:rPr>
            </w:pPr>
            <w:r w:rsidRPr="00324BBF">
              <w:rPr>
                <w:rFonts w:eastAsia="Times New Roman"/>
                <w:sz w:val="20"/>
                <w:szCs w:val="20"/>
                <w:highlight w:val="yellow"/>
              </w:rPr>
              <w:t>Предельные (минимальные и (или) максимальные) размеры земельных участков, минимальные отступы от границ з</w:t>
            </w:r>
            <w:r w:rsidRPr="00324BBF">
              <w:rPr>
                <w:rFonts w:eastAsia="Times New Roman"/>
                <w:sz w:val="20"/>
                <w:szCs w:val="20"/>
                <w:highlight w:val="yellow"/>
              </w:rPr>
              <w:t>е</w:t>
            </w:r>
            <w:r w:rsidRPr="00324BBF">
              <w:rPr>
                <w:rFonts w:eastAsia="Times New Roman"/>
                <w:sz w:val="20"/>
                <w:szCs w:val="20"/>
                <w:highlight w:val="yellow"/>
              </w:rPr>
              <w:t>мельных участков, предельное количество этажей, макс</w:t>
            </w:r>
            <w:r w:rsidRPr="00324BBF">
              <w:rPr>
                <w:rFonts w:eastAsia="Times New Roman"/>
                <w:sz w:val="20"/>
                <w:szCs w:val="20"/>
                <w:highlight w:val="yellow"/>
              </w:rPr>
              <w:t>и</w:t>
            </w:r>
            <w:r w:rsidRPr="00324BBF">
              <w:rPr>
                <w:rFonts w:eastAsia="Times New Roman"/>
                <w:sz w:val="20"/>
                <w:szCs w:val="20"/>
                <w:highlight w:val="yellow"/>
              </w:rPr>
              <w:t>мальный процент застройки в границах земельного участка</w:t>
            </w:r>
            <w:r w:rsidRPr="00324BBF">
              <w:rPr>
                <w:sz w:val="20"/>
                <w:szCs w:val="20"/>
                <w:highlight w:val="yellow"/>
              </w:rPr>
              <w:t xml:space="preserve"> не подлежат установлению</w:t>
            </w:r>
          </w:p>
        </w:tc>
        <w:tc>
          <w:tcPr>
            <w:tcW w:w="4472" w:type="dxa"/>
            <w:vAlign w:val="center"/>
          </w:tcPr>
          <w:p w:rsidR="001F4104" w:rsidRPr="00321999" w:rsidRDefault="001F4104" w:rsidP="001F4104">
            <w:pPr>
              <w:widowControl w:val="0"/>
              <w:ind w:firstLine="142"/>
              <w:jc w:val="both"/>
              <w:rPr>
                <w:sz w:val="20"/>
                <w:szCs w:val="20"/>
              </w:rPr>
            </w:pPr>
            <w:r w:rsidRPr="00321999">
              <w:rPr>
                <w:sz w:val="20"/>
                <w:szCs w:val="20"/>
              </w:rPr>
              <w:t>Использование ЗУ определяется органами местного самоуправления в соответствии с де</w:t>
            </w:r>
            <w:r w:rsidRPr="00321999">
              <w:rPr>
                <w:sz w:val="20"/>
                <w:szCs w:val="20"/>
              </w:rPr>
              <w:t>й</w:t>
            </w:r>
            <w:r w:rsidRPr="00321999">
              <w:rPr>
                <w:sz w:val="20"/>
                <w:szCs w:val="20"/>
              </w:rPr>
              <w:t>ствующим законодательством.</w:t>
            </w:r>
          </w:p>
        </w:tc>
      </w:tr>
      <w:tr w:rsidR="001F4104" w:rsidRPr="00321999">
        <w:trPr>
          <w:jc w:val="center"/>
        </w:trPr>
        <w:tc>
          <w:tcPr>
            <w:tcW w:w="1809" w:type="dxa"/>
            <w:vAlign w:val="center"/>
          </w:tcPr>
          <w:p w:rsidR="001F4104" w:rsidRPr="00321999" w:rsidRDefault="001F4104" w:rsidP="001F4104">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995" w:type="dxa"/>
            <w:vAlign w:val="center"/>
          </w:tcPr>
          <w:p w:rsidR="001F4104" w:rsidRPr="00321999" w:rsidRDefault="001F4104" w:rsidP="001F4104">
            <w:pPr>
              <w:widowControl w:val="0"/>
              <w:jc w:val="center"/>
              <w:rPr>
                <w:sz w:val="20"/>
                <w:szCs w:val="20"/>
              </w:rPr>
            </w:pPr>
            <w:r w:rsidRPr="00321999">
              <w:rPr>
                <w:sz w:val="20"/>
                <w:szCs w:val="20"/>
              </w:rPr>
              <w:t>3.1</w:t>
            </w:r>
          </w:p>
        </w:tc>
        <w:tc>
          <w:tcPr>
            <w:tcW w:w="2138" w:type="dxa"/>
            <w:vAlign w:val="center"/>
          </w:tcPr>
          <w:p w:rsidR="001F4104" w:rsidRPr="00321999" w:rsidRDefault="001F4104" w:rsidP="001F4104">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 xml:space="preserve">служивание </w:t>
            </w:r>
          </w:p>
        </w:tc>
        <w:tc>
          <w:tcPr>
            <w:tcW w:w="5372" w:type="dxa"/>
            <w:vAlign w:val="center"/>
          </w:tcPr>
          <w:p w:rsidR="001F4104" w:rsidRPr="00321999" w:rsidRDefault="001F4104" w:rsidP="001F4104">
            <w:pPr>
              <w:pStyle w:val="Default"/>
              <w:rPr>
                <w:sz w:val="20"/>
                <w:szCs w:val="20"/>
              </w:rPr>
            </w:pPr>
            <w:r w:rsidRPr="00321999">
              <w:rPr>
                <w:sz w:val="20"/>
                <w:szCs w:val="20"/>
              </w:rPr>
              <w:t xml:space="preserve">Минимальная площадь земельного участка – 0,01 га. </w:t>
            </w:r>
          </w:p>
          <w:p w:rsidR="001F4104" w:rsidRPr="00321999" w:rsidRDefault="001F4104" w:rsidP="001F4104">
            <w:pPr>
              <w:rPr>
                <w:sz w:val="20"/>
                <w:szCs w:val="20"/>
              </w:rPr>
            </w:pPr>
            <w:r w:rsidRPr="00321999">
              <w:rPr>
                <w:sz w:val="20"/>
                <w:szCs w:val="20"/>
              </w:rPr>
              <w:t xml:space="preserve">Минимальный отступ от границы земельного участка – 3 м. </w:t>
            </w:r>
          </w:p>
          <w:p w:rsidR="001F4104" w:rsidRPr="00321999" w:rsidRDefault="001F4104" w:rsidP="001F4104">
            <w:pPr>
              <w:rPr>
                <w:sz w:val="20"/>
                <w:szCs w:val="20"/>
              </w:rPr>
            </w:pPr>
            <w:r w:rsidRPr="00321999">
              <w:rPr>
                <w:sz w:val="20"/>
                <w:szCs w:val="20"/>
              </w:rPr>
              <w:t>Предельное количество этажей – 2.</w:t>
            </w:r>
          </w:p>
          <w:p w:rsidR="001F4104" w:rsidRPr="00321999" w:rsidRDefault="001F4104" w:rsidP="001F4104">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4472" w:type="dxa"/>
            <w:vAlign w:val="center"/>
          </w:tcPr>
          <w:p w:rsidR="001F4104" w:rsidRPr="00321999" w:rsidRDefault="001F4104" w:rsidP="001F4104">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r w:rsidR="001F4104" w:rsidRPr="00321999">
        <w:trPr>
          <w:jc w:val="center"/>
        </w:trPr>
        <w:tc>
          <w:tcPr>
            <w:tcW w:w="1809" w:type="dxa"/>
            <w:vAlign w:val="center"/>
          </w:tcPr>
          <w:p w:rsidR="001F4104" w:rsidRPr="00321999" w:rsidRDefault="001F4104" w:rsidP="001F4104">
            <w:pPr>
              <w:pStyle w:val="24"/>
              <w:spacing w:after="0" w:line="240" w:lineRule="auto"/>
              <w:ind w:firstLine="0"/>
              <w:rPr>
                <w:rFonts w:ascii="Times New Roman" w:hAnsi="Times New Roman" w:cs="Times New Roman"/>
              </w:rPr>
            </w:pPr>
            <w:r w:rsidRPr="00321999">
              <w:rPr>
                <w:rFonts w:ascii="Times New Roman" w:hAnsi="Times New Roman" w:cs="Times New Roman"/>
                <w:lang w:val="ru-RU"/>
              </w:rPr>
              <w:t>Вспомогательный</w:t>
            </w:r>
          </w:p>
        </w:tc>
        <w:tc>
          <w:tcPr>
            <w:tcW w:w="995" w:type="dxa"/>
            <w:vAlign w:val="center"/>
          </w:tcPr>
          <w:p w:rsidR="001F4104" w:rsidRPr="00321999" w:rsidRDefault="001F4104" w:rsidP="001F4104">
            <w:pPr>
              <w:widowControl w:val="0"/>
              <w:jc w:val="center"/>
              <w:rPr>
                <w:sz w:val="20"/>
                <w:szCs w:val="20"/>
              </w:rPr>
            </w:pPr>
            <w:r w:rsidRPr="00321999">
              <w:rPr>
                <w:sz w:val="20"/>
                <w:szCs w:val="20"/>
              </w:rPr>
              <w:t>3.1.1</w:t>
            </w:r>
          </w:p>
        </w:tc>
        <w:tc>
          <w:tcPr>
            <w:tcW w:w="2138" w:type="dxa"/>
            <w:vAlign w:val="center"/>
          </w:tcPr>
          <w:p w:rsidR="001F4104" w:rsidRPr="00321999" w:rsidRDefault="001F4104" w:rsidP="001F4104">
            <w:pPr>
              <w:widowControl w:val="0"/>
              <w:rPr>
                <w:sz w:val="20"/>
                <w:szCs w:val="20"/>
              </w:rPr>
            </w:pPr>
            <w:r w:rsidRPr="00321999">
              <w:rPr>
                <w:sz w:val="20"/>
                <w:szCs w:val="20"/>
              </w:rPr>
              <w:t>Предоставление ко</w:t>
            </w:r>
            <w:r w:rsidRPr="00321999">
              <w:rPr>
                <w:sz w:val="20"/>
                <w:szCs w:val="20"/>
              </w:rPr>
              <w:t>м</w:t>
            </w:r>
            <w:r w:rsidRPr="00321999">
              <w:rPr>
                <w:sz w:val="20"/>
                <w:szCs w:val="20"/>
              </w:rPr>
              <w:t>мунальных услуг</w:t>
            </w:r>
          </w:p>
        </w:tc>
        <w:tc>
          <w:tcPr>
            <w:tcW w:w="5372" w:type="dxa"/>
            <w:vAlign w:val="center"/>
          </w:tcPr>
          <w:p w:rsidR="001F4104" w:rsidRPr="001F4104" w:rsidRDefault="001F4104" w:rsidP="001F4104">
            <w:pPr>
              <w:pStyle w:val="41"/>
              <w:shd w:val="clear" w:color="auto" w:fill="auto"/>
              <w:spacing w:line="240" w:lineRule="auto"/>
              <w:ind w:firstLine="98"/>
              <w:rPr>
                <w:rFonts w:ascii="Times New Roman" w:hAnsi="Times New Roman" w:cs="Times New Roman"/>
                <w:i w:val="0"/>
                <w:iCs w:val="0"/>
                <w:sz w:val="20"/>
                <w:szCs w:val="20"/>
                <w:lang w:eastAsia="en-US"/>
              </w:rPr>
            </w:pPr>
            <w:r w:rsidRPr="001F4104">
              <w:rPr>
                <w:rFonts w:ascii="Times New Roman" w:eastAsia="Times New Roman" w:hAnsi="Times New Roman" w:cs="Times New Roman"/>
                <w:i w:val="0"/>
                <w:sz w:val="20"/>
                <w:szCs w:val="20"/>
                <w:highlight w:val="yellow"/>
              </w:rPr>
              <w:t>Предельные (минимальные и (или) максимальные) разм</w:t>
            </w:r>
            <w:r w:rsidRPr="001F4104">
              <w:rPr>
                <w:rFonts w:ascii="Times New Roman" w:eastAsia="Times New Roman" w:hAnsi="Times New Roman" w:cs="Times New Roman"/>
                <w:i w:val="0"/>
                <w:sz w:val="20"/>
                <w:szCs w:val="20"/>
                <w:highlight w:val="yellow"/>
              </w:rPr>
              <w:t>е</w:t>
            </w:r>
            <w:r w:rsidRPr="001F4104">
              <w:rPr>
                <w:rFonts w:ascii="Times New Roman" w:eastAsia="Times New Roman" w:hAnsi="Times New Roman" w:cs="Times New Roman"/>
                <w:i w:val="0"/>
                <w:sz w:val="20"/>
                <w:szCs w:val="20"/>
                <w:highlight w:val="yellow"/>
              </w:rPr>
              <w:t>ры земельных участков, минимальные отступы от границ земельных участков, предельное количество этажей, ма</w:t>
            </w:r>
            <w:r w:rsidRPr="001F4104">
              <w:rPr>
                <w:rFonts w:ascii="Times New Roman" w:eastAsia="Times New Roman" w:hAnsi="Times New Roman" w:cs="Times New Roman"/>
                <w:i w:val="0"/>
                <w:sz w:val="20"/>
                <w:szCs w:val="20"/>
                <w:highlight w:val="yellow"/>
              </w:rPr>
              <w:t>к</w:t>
            </w:r>
            <w:r w:rsidRPr="001F4104">
              <w:rPr>
                <w:rFonts w:ascii="Times New Roman" w:eastAsia="Times New Roman" w:hAnsi="Times New Roman" w:cs="Times New Roman"/>
                <w:i w:val="0"/>
                <w:sz w:val="20"/>
                <w:szCs w:val="20"/>
                <w:highlight w:val="yellow"/>
              </w:rPr>
              <w:t>симальный процент застройки в границах земельного участка</w:t>
            </w:r>
            <w:r w:rsidRPr="001F4104">
              <w:rPr>
                <w:rFonts w:ascii="Times New Roman" w:hAnsi="Times New Roman" w:cs="Times New Roman"/>
                <w:i w:val="0"/>
                <w:sz w:val="20"/>
                <w:szCs w:val="20"/>
                <w:highlight w:val="yellow"/>
              </w:rPr>
              <w:t xml:space="preserve"> не подлежат установлению</w:t>
            </w:r>
          </w:p>
        </w:tc>
        <w:tc>
          <w:tcPr>
            <w:tcW w:w="4472" w:type="dxa"/>
            <w:vAlign w:val="center"/>
          </w:tcPr>
          <w:p w:rsidR="001F4104" w:rsidRPr="00321999" w:rsidRDefault="001F4104" w:rsidP="001F4104">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bl>
    <w:p w:rsidR="00554559" w:rsidRPr="00321999" w:rsidRDefault="00554559" w:rsidP="001E37FF">
      <w:pPr>
        <w:pStyle w:val="aff3"/>
        <w:ind w:firstLine="567"/>
        <w:jc w:val="both"/>
        <w:rPr>
          <w:i/>
          <w:iCs/>
        </w:rPr>
      </w:pPr>
      <w:bookmarkStart w:id="515" w:name="_Toc436510711"/>
      <w:bookmarkStart w:id="516" w:name="_Toc437587925"/>
      <w:r w:rsidRPr="00321999">
        <w:t>2.</w:t>
      </w:r>
      <w:r w:rsidRPr="00321999">
        <w:rPr>
          <w:i/>
          <w:iCs/>
        </w:rPr>
        <w:t xml:space="preserve"> Зона, занятая объектами сельскохозяйственного назначения (код зоны – Сх2) </w:t>
      </w:r>
      <w:r w:rsidRPr="00321999">
        <w:t>выделена для обеспечения правовых условий эксплу</w:t>
      </w:r>
      <w:r w:rsidRPr="00321999">
        <w:t>а</w:t>
      </w:r>
      <w:r w:rsidRPr="00321999">
        <w:t>тации объектов капитального строительства и земельных участков сельскохозяйственного производства, в том числе тепличных хозяйств.</w:t>
      </w:r>
    </w:p>
    <w:p w:rsidR="00554559" w:rsidRPr="00321999" w:rsidRDefault="00554559" w:rsidP="001E37FF">
      <w:pPr>
        <w:keepNext/>
        <w:keepLines/>
        <w:spacing w:before="100" w:beforeAutospacing="1" w:after="100" w:afterAutospacing="1"/>
        <w:ind w:left="720"/>
        <w:jc w:val="right"/>
        <w:rPr>
          <w:spacing w:val="-13"/>
        </w:rPr>
      </w:pPr>
      <w:r w:rsidRPr="00321999">
        <w:rPr>
          <w:spacing w:val="-13"/>
        </w:rPr>
        <w:t>Таблица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85"/>
        <w:gridCol w:w="2135"/>
        <w:gridCol w:w="5385"/>
        <w:gridCol w:w="4472"/>
      </w:tblGrid>
      <w:tr w:rsidR="00554559" w:rsidRPr="00321999">
        <w:trPr>
          <w:jc w:val="center"/>
        </w:trPr>
        <w:tc>
          <w:tcPr>
            <w:tcW w:w="1809"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985" w:type="dxa"/>
            <w:vAlign w:val="center"/>
          </w:tcPr>
          <w:p w:rsidR="00554559" w:rsidRPr="00321999" w:rsidRDefault="00554559" w:rsidP="00C51820">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3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испол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зования земельного участка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фикатору)</w:t>
            </w:r>
          </w:p>
        </w:tc>
        <w:tc>
          <w:tcPr>
            <w:tcW w:w="538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321999" w:rsidRDefault="00554559" w:rsidP="00070AAD">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27290E" w:rsidRPr="00321999">
        <w:trPr>
          <w:jc w:val="center"/>
        </w:trPr>
        <w:tc>
          <w:tcPr>
            <w:tcW w:w="1809" w:type="dxa"/>
            <w:vMerge w:val="restart"/>
            <w:vAlign w:val="center"/>
          </w:tcPr>
          <w:p w:rsidR="0027290E" w:rsidRPr="00321999" w:rsidRDefault="0027290E" w:rsidP="00615E5B">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985" w:type="dxa"/>
            <w:vAlign w:val="center"/>
          </w:tcPr>
          <w:p w:rsidR="0027290E" w:rsidRPr="00321999" w:rsidRDefault="0027290E" w:rsidP="00C51820">
            <w:pPr>
              <w:jc w:val="center"/>
              <w:rPr>
                <w:sz w:val="20"/>
                <w:szCs w:val="20"/>
              </w:rPr>
            </w:pPr>
            <w:r w:rsidRPr="00321999">
              <w:rPr>
                <w:sz w:val="20"/>
                <w:szCs w:val="20"/>
              </w:rPr>
              <w:t>1.8</w:t>
            </w:r>
          </w:p>
        </w:tc>
        <w:tc>
          <w:tcPr>
            <w:tcW w:w="2135" w:type="dxa"/>
            <w:vAlign w:val="center"/>
          </w:tcPr>
          <w:p w:rsidR="0027290E" w:rsidRPr="00321999" w:rsidRDefault="0027290E" w:rsidP="00615E5B">
            <w:pPr>
              <w:rPr>
                <w:sz w:val="20"/>
                <w:szCs w:val="20"/>
              </w:rPr>
            </w:pPr>
            <w:r w:rsidRPr="00321999">
              <w:rPr>
                <w:sz w:val="20"/>
                <w:szCs w:val="20"/>
              </w:rPr>
              <w:t>Скотоводство</w:t>
            </w:r>
          </w:p>
        </w:tc>
        <w:tc>
          <w:tcPr>
            <w:tcW w:w="5385" w:type="dxa"/>
            <w:vAlign w:val="center"/>
          </w:tcPr>
          <w:p w:rsidR="0027290E" w:rsidRPr="00321999" w:rsidRDefault="0027290E" w:rsidP="00615E5B">
            <w:pPr>
              <w:pStyle w:val="Default"/>
              <w:rPr>
                <w:sz w:val="20"/>
                <w:szCs w:val="20"/>
              </w:rPr>
            </w:pPr>
            <w:r w:rsidRPr="00321999">
              <w:rPr>
                <w:sz w:val="20"/>
                <w:szCs w:val="20"/>
              </w:rPr>
              <w:t>Минимальная площадь земельного участка - 0,02 га.</w:t>
            </w:r>
          </w:p>
          <w:p w:rsidR="0027290E" w:rsidRPr="00321999" w:rsidRDefault="0027290E" w:rsidP="00615E5B">
            <w:pPr>
              <w:pStyle w:val="Default"/>
              <w:rPr>
                <w:sz w:val="20"/>
                <w:szCs w:val="20"/>
              </w:rPr>
            </w:pPr>
            <w:r w:rsidRPr="00321999">
              <w:rPr>
                <w:sz w:val="20"/>
                <w:szCs w:val="20"/>
              </w:rPr>
              <w:t xml:space="preserve">Минимальные отступы от границ земельного – 3 м. </w:t>
            </w:r>
          </w:p>
          <w:p w:rsidR="0027290E" w:rsidRPr="00321999" w:rsidRDefault="0027290E" w:rsidP="00615E5B">
            <w:pPr>
              <w:rPr>
                <w:sz w:val="20"/>
                <w:szCs w:val="20"/>
              </w:rPr>
            </w:pPr>
            <w:r w:rsidRPr="00321999">
              <w:rPr>
                <w:sz w:val="20"/>
                <w:szCs w:val="20"/>
              </w:rPr>
              <w:t>Предельная высота объекта – 10 м.</w:t>
            </w:r>
          </w:p>
          <w:p w:rsidR="0027290E" w:rsidRPr="00321999" w:rsidRDefault="0027290E" w:rsidP="00615E5B">
            <w:pPr>
              <w:jc w:val="both"/>
              <w:rPr>
                <w:sz w:val="20"/>
                <w:szCs w:val="20"/>
              </w:rPr>
            </w:pPr>
            <w:r w:rsidRPr="00321999">
              <w:rPr>
                <w:sz w:val="20"/>
                <w:szCs w:val="20"/>
              </w:rPr>
              <w:t>Максимальный процент застройки – 65%.</w:t>
            </w:r>
          </w:p>
          <w:p w:rsidR="0027290E" w:rsidRPr="00321999" w:rsidRDefault="0027290E" w:rsidP="00615E5B">
            <w:pPr>
              <w:jc w:val="both"/>
              <w:rPr>
                <w:color w:val="000000"/>
                <w:sz w:val="20"/>
                <w:szCs w:val="20"/>
              </w:rPr>
            </w:pPr>
            <w:r w:rsidRPr="00321999">
              <w:rPr>
                <w:sz w:val="20"/>
                <w:szCs w:val="20"/>
              </w:rPr>
              <w:lastRenderedPageBreak/>
              <w:t>Минимальная плотность застройки – 30 %.</w:t>
            </w:r>
          </w:p>
        </w:tc>
        <w:tc>
          <w:tcPr>
            <w:tcW w:w="4472" w:type="dxa"/>
            <w:vMerge w:val="restart"/>
            <w:vAlign w:val="center"/>
          </w:tcPr>
          <w:p w:rsidR="0027290E" w:rsidRPr="00321999" w:rsidRDefault="0027290E" w:rsidP="005F38CD">
            <w:pPr>
              <w:ind w:firstLine="142"/>
              <w:jc w:val="both"/>
              <w:rPr>
                <w:sz w:val="20"/>
                <w:szCs w:val="20"/>
              </w:rPr>
            </w:pPr>
            <w:r w:rsidRPr="00321999">
              <w:rPr>
                <w:sz w:val="20"/>
                <w:szCs w:val="20"/>
              </w:rPr>
              <w:lastRenderedPageBreak/>
              <w:t>Эксплуатация существующих объектов расп</w:t>
            </w:r>
            <w:r w:rsidRPr="00321999">
              <w:rPr>
                <w:sz w:val="20"/>
                <w:szCs w:val="20"/>
              </w:rPr>
              <w:t>о</w:t>
            </w:r>
            <w:r w:rsidRPr="00321999">
              <w:rPr>
                <w:sz w:val="20"/>
                <w:szCs w:val="20"/>
              </w:rPr>
              <w:t>ложенных с нарушением санитарных норм и правил допускается при проведении реконстру</w:t>
            </w:r>
            <w:r w:rsidRPr="00321999">
              <w:rPr>
                <w:sz w:val="20"/>
                <w:szCs w:val="20"/>
              </w:rPr>
              <w:t>к</w:t>
            </w:r>
            <w:r w:rsidRPr="00321999">
              <w:rPr>
                <w:sz w:val="20"/>
                <w:szCs w:val="20"/>
              </w:rPr>
              <w:t>ции объекта или перепрофилирование произво</w:t>
            </w:r>
            <w:r w:rsidRPr="00321999">
              <w:rPr>
                <w:sz w:val="20"/>
                <w:szCs w:val="20"/>
              </w:rPr>
              <w:t>д</w:t>
            </w:r>
            <w:r w:rsidRPr="00321999">
              <w:rPr>
                <w:sz w:val="20"/>
                <w:szCs w:val="20"/>
              </w:rPr>
              <w:lastRenderedPageBreak/>
              <w:t>ства с целью снижения загрязнения атмосферн</w:t>
            </w:r>
            <w:r w:rsidRPr="00321999">
              <w:rPr>
                <w:sz w:val="20"/>
                <w:szCs w:val="20"/>
              </w:rPr>
              <w:t>о</w:t>
            </w:r>
            <w:r w:rsidRPr="00321999">
              <w:rPr>
                <w:sz w:val="20"/>
                <w:szCs w:val="20"/>
              </w:rPr>
              <w:t>го воздуха и снижения физических воздействий на атмосферный воздух до предельно допуст</w:t>
            </w:r>
            <w:r w:rsidRPr="00321999">
              <w:rPr>
                <w:sz w:val="20"/>
                <w:szCs w:val="20"/>
              </w:rPr>
              <w:t>и</w:t>
            </w:r>
            <w:r w:rsidRPr="00321999">
              <w:rPr>
                <w:sz w:val="20"/>
                <w:szCs w:val="20"/>
              </w:rPr>
              <w:t>мых параметров (ПДК, ПДУ).</w:t>
            </w:r>
          </w:p>
          <w:p w:rsidR="0027290E" w:rsidRPr="00321999" w:rsidRDefault="0027290E" w:rsidP="00615E5B">
            <w:pPr>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p w:rsidR="0027290E" w:rsidRPr="00321999" w:rsidRDefault="0027290E" w:rsidP="00615E5B">
            <w:pPr>
              <w:ind w:firstLine="142"/>
              <w:jc w:val="both"/>
              <w:rPr>
                <w:sz w:val="20"/>
                <w:szCs w:val="20"/>
              </w:rPr>
            </w:pPr>
            <w:r w:rsidRPr="00321999">
              <w:rPr>
                <w:sz w:val="20"/>
                <w:szCs w:val="20"/>
              </w:rPr>
              <w:t>Требуется соблюдение ограничений пользов</w:t>
            </w:r>
            <w:r w:rsidRPr="00321999">
              <w:rPr>
                <w:sz w:val="20"/>
                <w:szCs w:val="20"/>
              </w:rPr>
              <w:t>а</w:t>
            </w:r>
            <w:r w:rsidRPr="00321999">
              <w:rPr>
                <w:sz w:val="20"/>
                <w:szCs w:val="20"/>
              </w:rPr>
              <w:t>ние ЗУ и ОКС при осуществлении публичного сервитута.</w:t>
            </w:r>
          </w:p>
          <w:p w:rsidR="0027290E" w:rsidRPr="00321999" w:rsidRDefault="0027290E" w:rsidP="00615E5B">
            <w:pPr>
              <w:ind w:firstLine="142"/>
              <w:jc w:val="both"/>
              <w:rPr>
                <w:sz w:val="20"/>
                <w:szCs w:val="20"/>
              </w:rPr>
            </w:pPr>
            <w:r w:rsidRPr="00321999">
              <w:rPr>
                <w:sz w:val="20"/>
                <w:szCs w:val="20"/>
              </w:rPr>
              <w:t>Исключается глубокая переработка сельскох</w:t>
            </w:r>
            <w:r w:rsidRPr="00321999">
              <w:rPr>
                <w:sz w:val="20"/>
                <w:szCs w:val="20"/>
              </w:rPr>
              <w:t>о</w:t>
            </w:r>
            <w:r w:rsidRPr="00321999">
              <w:rPr>
                <w:sz w:val="20"/>
                <w:szCs w:val="20"/>
              </w:rPr>
              <w:t>зяйственной продукции.</w:t>
            </w:r>
          </w:p>
          <w:p w:rsidR="0027290E" w:rsidRPr="00321999" w:rsidRDefault="0027290E" w:rsidP="00615E5B">
            <w:pPr>
              <w:ind w:firstLine="142"/>
              <w:jc w:val="both"/>
              <w:rPr>
                <w:sz w:val="20"/>
                <w:szCs w:val="20"/>
              </w:rPr>
            </w:pPr>
            <w:r w:rsidRPr="00321999">
              <w:rPr>
                <w:sz w:val="20"/>
                <w:szCs w:val="20"/>
              </w:rPr>
              <w:t>Минимальное расстояния между зданиями и сооружениями сельскохозяйственных предпри</w:t>
            </w:r>
            <w:r w:rsidRPr="00321999">
              <w:rPr>
                <w:sz w:val="20"/>
                <w:szCs w:val="20"/>
              </w:rPr>
              <w:t>я</w:t>
            </w:r>
            <w:r w:rsidRPr="00321999">
              <w:rPr>
                <w:sz w:val="20"/>
                <w:szCs w:val="20"/>
              </w:rPr>
              <w:t>тий 9 м.</w:t>
            </w:r>
          </w:p>
          <w:p w:rsidR="0027290E" w:rsidRPr="00321999" w:rsidRDefault="0027290E" w:rsidP="00615E5B">
            <w:pPr>
              <w:ind w:firstLine="142"/>
              <w:jc w:val="both"/>
              <w:rPr>
                <w:sz w:val="20"/>
                <w:szCs w:val="20"/>
              </w:rPr>
            </w:pPr>
            <w:r w:rsidRPr="00321999">
              <w:rPr>
                <w:sz w:val="20"/>
                <w:szCs w:val="20"/>
              </w:rPr>
              <w:t>Расстояние от зданий и сооружений предпри</w:t>
            </w:r>
            <w:r w:rsidRPr="00321999">
              <w:rPr>
                <w:sz w:val="20"/>
                <w:szCs w:val="20"/>
              </w:rPr>
              <w:t>я</w:t>
            </w:r>
            <w:r w:rsidRPr="00321999">
              <w:rPr>
                <w:sz w:val="20"/>
                <w:szCs w:val="20"/>
              </w:rPr>
              <w:t>тий (независимо от степени их огнестойкости) до границ лесного массива хвойных пород следует принимать равным 50 м, лиственных пород – 20 м.</w:t>
            </w:r>
          </w:p>
        </w:tc>
      </w:tr>
      <w:tr w:rsidR="0027290E" w:rsidRPr="00321999">
        <w:trPr>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sz w:val="20"/>
                <w:szCs w:val="20"/>
              </w:rPr>
            </w:pPr>
            <w:r w:rsidRPr="00321999">
              <w:rPr>
                <w:sz w:val="20"/>
                <w:szCs w:val="20"/>
              </w:rPr>
              <w:t>1.9</w:t>
            </w:r>
          </w:p>
        </w:tc>
        <w:tc>
          <w:tcPr>
            <w:tcW w:w="2135" w:type="dxa"/>
            <w:vAlign w:val="center"/>
          </w:tcPr>
          <w:p w:rsidR="0027290E" w:rsidRPr="00321999" w:rsidRDefault="0027290E" w:rsidP="00615E5B">
            <w:pPr>
              <w:rPr>
                <w:sz w:val="20"/>
                <w:szCs w:val="20"/>
              </w:rPr>
            </w:pPr>
            <w:r w:rsidRPr="00321999">
              <w:rPr>
                <w:sz w:val="20"/>
                <w:szCs w:val="20"/>
              </w:rPr>
              <w:t>Звероводство</w:t>
            </w:r>
          </w:p>
        </w:tc>
        <w:tc>
          <w:tcPr>
            <w:tcW w:w="5385" w:type="dxa"/>
            <w:vAlign w:val="center"/>
          </w:tcPr>
          <w:p w:rsidR="0027290E" w:rsidRPr="00321999" w:rsidRDefault="0027290E" w:rsidP="00615E5B">
            <w:pPr>
              <w:pStyle w:val="Default"/>
              <w:rPr>
                <w:sz w:val="20"/>
                <w:szCs w:val="20"/>
              </w:rPr>
            </w:pPr>
            <w:r w:rsidRPr="00321999">
              <w:rPr>
                <w:sz w:val="20"/>
                <w:szCs w:val="20"/>
              </w:rPr>
              <w:t>Минимальная площадь земельного участка-  0,04 га.</w:t>
            </w:r>
          </w:p>
          <w:p w:rsidR="0027290E" w:rsidRPr="00321999" w:rsidRDefault="0027290E" w:rsidP="00615E5B">
            <w:pPr>
              <w:pStyle w:val="Default"/>
              <w:rPr>
                <w:sz w:val="20"/>
                <w:szCs w:val="20"/>
              </w:rPr>
            </w:pPr>
            <w:r w:rsidRPr="00321999">
              <w:rPr>
                <w:sz w:val="20"/>
                <w:szCs w:val="20"/>
              </w:rPr>
              <w:t xml:space="preserve">Минимальные отступы от границ земельного - 3 м. </w:t>
            </w:r>
          </w:p>
          <w:p w:rsidR="0027290E" w:rsidRPr="00321999" w:rsidRDefault="0027290E" w:rsidP="00615E5B">
            <w:pPr>
              <w:rPr>
                <w:sz w:val="20"/>
                <w:szCs w:val="20"/>
              </w:rPr>
            </w:pPr>
            <w:r w:rsidRPr="00321999">
              <w:rPr>
                <w:sz w:val="20"/>
                <w:szCs w:val="20"/>
              </w:rPr>
              <w:t>Предельное количество этажей - 1.</w:t>
            </w:r>
          </w:p>
          <w:p w:rsidR="0027290E" w:rsidRPr="00321999" w:rsidRDefault="0027290E" w:rsidP="00615E5B">
            <w:pPr>
              <w:jc w:val="both"/>
              <w:rPr>
                <w:sz w:val="20"/>
                <w:szCs w:val="20"/>
              </w:rPr>
            </w:pPr>
            <w:r w:rsidRPr="00321999">
              <w:rPr>
                <w:sz w:val="20"/>
                <w:szCs w:val="20"/>
              </w:rPr>
              <w:t>Максимальный процент застройки - 55%.</w:t>
            </w:r>
          </w:p>
          <w:p w:rsidR="0027290E" w:rsidRPr="00321999" w:rsidRDefault="0027290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Минимальная плотность застройки - 20%.</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trPr>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sz w:val="20"/>
                <w:szCs w:val="20"/>
              </w:rPr>
            </w:pPr>
            <w:r w:rsidRPr="00321999">
              <w:rPr>
                <w:sz w:val="20"/>
                <w:szCs w:val="20"/>
              </w:rPr>
              <w:t>1.10</w:t>
            </w:r>
          </w:p>
        </w:tc>
        <w:tc>
          <w:tcPr>
            <w:tcW w:w="2135" w:type="dxa"/>
            <w:vAlign w:val="center"/>
          </w:tcPr>
          <w:p w:rsidR="0027290E" w:rsidRPr="00321999" w:rsidRDefault="0027290E" w:rsidP="00615E5B">
            <w:pPr>
              <w:rPr>
                <w:sz w:val="20"/>
                <w:szCs w:val="20"/>
              </w:rPr>
            </w:pPr>
            <w:r w:rsidRPr="00321999">
              <w:rPr>
                <w:sz w:val="20"/>
                <w:szCs w:val="20"/>
              </w:rPr>
              <w:t>Птицеводство</w:t>
            </w:r>
          </w:p>
        </w:tc>
        <w:tc>
          <w:tcPr>
            <w:tcW w:w="5385" w:type="dxa"/>
            <w:vAlign w:val="center"/>
          </w:tcPr>
          <w:p w:rsidR="0027290E" w:rsidRPr="00321999" w:rsidRDefault="0027290E" w:rsidP="00615E5B">
            <w:pPr>
              <w:pStyle w:val="Default"/>
              <w:rPr>
                <w:sz w:val="20"/>
                <w:szCs w:val="20"/>
              </w:rPr>
            </w:pPr>
            <w:r w:rsidRPr="00321999">
              <w:rPr>
                <w:sz w:val="20"/>
                <w:szCs w:val="20"/>
              </w:rPr>
              <w:t>Минимальная площадь земельного участка - 0,04 га.</w:t>
            </w:r>
          </w:p>
          <w:p w:rsidR="0027290E" w:rsidRPr="00321999" w:rsidRDefault="0027290E" w:rsidP="00615E5B">
            <w:pPr>
              <w:pStyle w:val="Default"/>
              <w:rPr>
                <w:sz w:val="20"/>
                <w:szCs w:val="20"/>
              </w:rPr>
            </w:pPr>
            <w:r w:rsidRPr="00321999">
              <w:rPr>
                <w:sz w:val="20"/>
                <w:szCs w:val="20"/>
              </w:rPr>
              <w:t xml:space="preserve">Минимальные отступы от границ земельного участка – 3 м. </w:t>
            </w:r>
          </w:p>
          <w:p w:rsidR="0027290E" w:rsidRPr="00321999" w:rsidRDefault="0027290E" w:rsidP="00615E5B">
            <w:pPr>
              <w:rPr>
                <w:sz w:val="20"/>
                <w:szCs w:val="20"/>
              </w:rPr>
            </w:pPr>
            <w:r w:rsidRPr="00321999">
              <w:rPr>
                <w:sz w:val="20"/>
                <w:szCs w:val="20"/>
              </w:rPr>
              <w:t>Предельное количество этажей - 1.</w:t>
            </w:r>
          </w:p>
          <w:p w:rsidR="0027290E" w:rsidRPr="00321999" w:rsidRDefault="0027290E" w:rsidP="00615E5B">
            <w:pPr>
              <w:jc w:val="both"/>
              <w:rPr>
                <w:sz w:val="20"/>
                <w:szCs w:val="20"/>
              </w:rPr>
            </w:pPr>
            <w:r w:rsidRPr="00321999">
              <w:rPr>
                <w:sz w:val="20"/>
                <w:szCs w:val="20"/>
              </w:rPr>
              <w:t>Максимальный процент застройки – 55%.</w:t>
            </w:r>
          </w:p>
          <w:p w:rsidR="0027290E" w:rsidRPr="00321999" w:rsidRDefault="0027290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Минимальная плотность застройки – 25%.</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trPr>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sz w:val="20"/>
                <w:szCs w:val="20"/>
              </w:rPr>
            </w:pPr>
            <w:r w:rsidRPr="00321999">
              <w:rPr>
                <w:sz w:val="20"/>
                <w:szCs w:val="20"/>
              </w:rPr>
              <w:t>1.11</w:t>
            </w:r>
          </w:p>
        </w:tc>
        <w:tc>
          <w:tcPr>
            <w:tcW w:w="2135" w:type="dxa"/>
            <w:vAlign w:val="center"/>
          </w:tcPr>
          <w:p w:rsidR="0027290E" w:rsidRPr="00321999" w:rsidRDefault="0027290E" w:rsidP="00615E5B">
            <w:pPr>
              <w:rPr>
                <w:rStyle w:val="13"/>
                <w:color w:val="000000"/>
                <w:sz w:val="20"/>
                <w:szCs w:val="20"/>
              </w:rPr>
            </w:pPr>
            <w:r w:rsidRPr="00321999">
              <w:rPr>
                <w:sz w:val="20"/>
                <w:szCs w:val="20"/>
              </w:rPr>
              <w:t>Свиноводство</w:t>
            </w:r>
          </w:p>
        </w:tc>
        <w:tc>
          <w:tcPr>
            <w:tcW w:w="5385" w:type="dxa"/>
            <w:vAlign w:val="center"/>
          </w:tcPr>
          <w:p w:rsidR="0027290E" w:rsidRPr="00321999" w:rsidRDefault="0027290E" w:rsidP="00615E5B">
            <w:pPr>
              <w:pStyle w:val="Default"/>
              <w:rPr>
                <w:sz w:val="20"/>
                <w:szCs w:val="20"/>
              </w:rPr>
            </w:pPr>
            <w:r w:rsidRPr="00321999">
              <w:rPr>
                <w:sz w:val="20"/>
                <w:szCs w:val="20"/>
              </w:rPr>
              <w:t>Минимальная площадь земельного участка - 0,04 га.</w:t>
            </w:r>
          </w:p>
          <w:p w:rsidR="0027290E" w:rsidRPr="00321999" w:rsidRDefault="0027290E" w:rsidP="00615E5B">
            <w:pPr>
              <w:pStyle w:val="Default"/>
              <w:rPr>
                <w:sz w:val="20"/>
                <w:szCs w:val="20"/>
              </w:rPr>
            </w:pPr>
            <w:r w:rsidRPr="00321999">
              <w:rPr>
                <w:sz w:val="20"/>
                <w:szCs w:val="20"/>
              </w:rPr>
              <w:t xml:space="preserve">Минимальные отступы от границ земельного – 3 м. </w:t>
            </w:r>
          </w:p>
          <w:p w:rsidR="0027290E" w:rsidRPr="00321999" w:rsidRDefault="0027290E" w:rsidP="00615E5B">
            <w:pPr>
              <w:rPr>
                <w:sz w:val="20"/>
                <w:szCs w:val="20"/>
              </w:rPr>
            </w:pPr>
            <w:r w:rsidRPr="00321999">
              <w:rPr>
                <w:sz w:val="20"/>
                <w:szCs w:val="20"/>
              </w:rPr>
              <w:t>Предельное количество этажей - 1.</w:t>
            </w:r>
          </w:p>
          <w:p w:rsidR="0027290E" w:rsidRPr="00321999" w:rsidRDefault="0027290E" w:rsidP="00615E5B">
            <w:pPr>
              <w:jc w:val="both"/>
              <w:rPr>
                <w:sz w:val="20"/>
                <w:szCs w:val="20"/>
              </w:rPr>
            </w:pPr>
            <w:r w:rsidRPr="00321999">
              <w:rPr>
                <w:sz w:val="20"/>
                <w:szCs w:val="20"/>
              </w:rPr>
              <w:t>Максимальный процент застройки – 65%.</w:t>
            </w:r>
          </w:p>
          <w:p w:rsidR="0027290E" w:rsidRPr="00321999" w:rsidRDefault="0027290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Минимальная плотность застройки – 30 %.</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trPr>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color w:val="000000"/>
                <w:sz w:val="20"/>
                <w:szCs w:val="20"/>
              </w:rPr>
            </w:pPr>
            <w:r w:rsidRPr="00321999">
              <w:rPr>
                <w:color w:val="000000"/>
                <w:sz w:val="20"/>
                <w:szCs w:val="20"/>
              </w:rPr>
              <w:t>1.12</w:t>
            </w:r>
          </w:p>
        </w:tc>
        <w:tc>
          <w:tcPr>
            <w:tcW w:w="2135" w:type="dxa"/>
            <w:vAlign w:val="center"/>
          </w:tcPr>
          <w:p w:rsidR="0027290E" w:rsidRPr="00321999" w:rsidRDefault="0027290E" w:rsidP="00615E5B">
            <w:pPr>
              <w:rPr>
                <w:sz w:val="20"/>
                <w:szCs w:val="20"/>
              </w:rPr>
            </w:pPr>
            <w:r w:rsidRPr="00321999">
              <w:rPr>
                <w:sz w:val="20"/>
                <w:szCs w:val="20"/>
              </w:rPr>
              <w:t>Пчеловодство</w:t>
            </w:r>
          </w:p>
        </w:tc>
        <w:tc>
          <w:tcPr>
            <w:tcW w:w="5385" w:type="dxa"/>
            <w:vAlign w:val="center"/>
          </w:tcPr>
          <w:p w:rsidR="0027290E" w:rsidRPr="00321999" w:rsidRDefault="0027290E" w:rsidP="00615E5B">
            <w:pPr>
              <w:jc w:val="both"/>
              <w:rPr>
                <w:sz w:val="20"/>
                <w:szCs w:val="20"/>
              </w:rPr>
            </w:pPr>
            <w:r w:rsidRPr="00321999">
              <w:rPr>
                <w:sz w:val="20"/>
                <w:szCs w:val="20"/>
              </w:rPr>
              <w:t>Минимальная площадь земельного участка - 4 га</w:t>
            </w:r>
          </w:p>
          <w:p w:rsidR="0027290E" w:rsidRPr="00321999" w:rsidRDefault="0027290E" w:rsidP="00615E5B">
            <w:pPr>
              <w:pStyle w:val="Default"/>
              <w:rPr>
                <w:sz w:val="20"/>
                <w:szCs w:val="20"/>
              </w:rPr>
            </w:pPr>
            <w:r w:rsidRPr="00321999">
              <w:rPr>
                <w:sz w:val="20"/>
                <w:szCs w:val="20"/>
              </w:rPr>
              <w:t xml:space="preserve">Минимальные отступы от границ земельного участка – 3 м. </w:t>
            </w:r>
          </w:p>
          <w:p w:rsidR="0027290E" w:rsidRPr="00321999" w:rsidRDefault="0027290E" w:rsidP="00615E5B">
            <w:pPr>
              <w:jc w:val="both"/>
              <w:rPr>
                <w:sz w:val="20"/>
                <w:szCs w:val="20"/>
              </w:rPr>
            </w:pPr>
            <w:r w:rsidRPr="00321999">
              <w:rPr>
                <w:sz w:val="20"/>
                <w:szCs w:val="20"/>
              </w:rPr>
              <w:t xml:space="preserve">Предельное количество этажей –1. </w:t>
            </w:r>
          </w:p>
          <w:p w:rsidR="0027290E" w:rsidRPr="00321999" w:rsidRDefault="0027290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не подлежит устано</w:t>
            </w:r>
            <w:r w:rsidRPr="00321999">
              <w:rPr>
                <w:rFonts w:ascii="Times New Roman" w:hAnsi="Times New Roman" w:cs="Times New Roman"/>
                <w:i w:val="0"/>
                <w:iCs w:val="0"/>
                <w:sz w:val="20"/>
                <w:szCs w:val="20"/>
                <w:lang w:eastAsia="en-US"/>
              </w:rPr>
              <w:t>в</w:t>
            </w:r>
            <w:r w:rsidRPr="00321999">
              <w:rPr>
                <w:rFonts w:ascii="Times New Roman" w:hAnsi="Times New Roman" w:cs="Times New Roman"/>
                <w:i w:val="0"/>
                <w:iCs w:val="0"/>
                <w:sz w:val="20"/>
                <w:szCs w:val="20"/>
                <w:lang w:eastAsia="en-US"/>
              </w:rPr>
              <w:t>лению.</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trPr>
          <w:trHeight w:val="250"/>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sz w:val="20"/>
                <w:szCs w:val="20"/>
              </w:rPr>
            </w:pPr>
            <w:r w:rsidRPr="00321999">
              <w:rPr>
                <w:sz w:val="20"/>
                <w:szCs w:val="20"/>
              </w:rPr>
              <w:t>1.15</w:t>
            </w:r>
          </w:p>
        </w:tc>
        <w:tc>
          <w:tcPr>
            <w:tcW w:w="2135" w:type="dxa"/>
            <w:vAlign w:val="center"/>
          </w:tcPr>
          <w:p w:rsidR="0027290E" w:rsidRPr="00321999" w:rsidRDefault="0027290E" w:rsidP="00615E5B">
            <w:pPr>
              <w:rPr>
                <w:rStyle w:val="13"/>
                <w:color w:val="000000"/>
                <w:sz w:val="20"/>
                <w:szCs w:val="20"/>
              </w:rPr>
            </w:pPr>
            <w:r w:rsidRPr="00321999">
              <w:rPr>
                <w:sz w:val="20"/>
                <w:szCs w:val="20"/>
              </w:rPr>
              <w:t>Хранение и перер</w:t>
            </w:r>
            <w:r w:rsidRPr="00321999">
              <w:rPr>
                <w:sz w:val="20"/>
                <w:szCs w:val="20"/>
              </w:rPr>
              <w:t>а</w:t>
            </w:r>
            <w:r w:rsidRPr="00321999">
              <w:rPr>
                <w:sz w:val="20"/>
                <w:szCs w:val="20"/>
              </w:rPr>
              <w:t>ботка сельскохозя</w:t>
            </w:r>
            <w:r w:rsidRPr="00321999">
              <w:rPr>
                <w:sz w:val="20"/>
                <w:szCs w:val="20"/>
              </w:rPr>
              <w:t>й</w:t>
            </w:r>
            <w:r w:rsidRPr="00321999">
              <w:rPr>
                <w:sz w:val="20"/>
                <w:szCs w:val="20"/>
              </w:rPr>
              <w:t>ственной продукции</w:t>
            </w:r>
          </w:p>
        </w:tc>
        <w:tc>
          <w:tcPr>
            <w:tcW w:w="5385" w:type="dxa"/>
            <w:vAlign w:val="center"/>
          </w:tcPr>
          <w:p w:rsidR="0027290E" w:rsidRPr="00321999" w:rsidRDefault="0027290E" w:rsidP="00615E5B">
            <w:pPr>
              <w:pStyle w:val="Default"/>
              <w:rPr>
                <w:sz w:val="20"/>
                <w:szCs w:val="20"/>
              </w:rPr>
            </w:pPr>
            <w:r w:rsidRPr="00321999">
              <w:rPr>
                <w:sz w:val="20"/>
                <w:szCs w:val="20"/>
              </w:rPr>
              <w:t>Минимальная площадь земельного участка - 0,04 га.</w:t>
            </w:r>
          </w:p>
          <w:p w:rsidR="0027290E" w:rsidRPr="00321999" w:rsidRDefault="0027290E" w:rsidP="00615E5B">
            <w:pPr>
              <w:pStyle w:val="Default"/>
              <w:rPr>
                <w:sz w:val="20"/>
                <w:szCs w:val="20"/>
              </w:rPr>
            </w:pPr>
            <w:r w:rsidRPr="00321999">
              <w:rPr>
                <w:sz w:val="20"/>
                <w:szCs w:val="20"/>
              </w:rPr>
              <w:t xml:space="preserve">Минимальные отступы от границ земельного участка – 3 м. </w:t>
            </w:r>
          </w:p>
          <w:p w:rsidR="0027290E" w:rsidRPr="00321999" w:rsidRDefault="0027290E" w:rsidP="00615E5B">
            <w:pPr>
              <w:rPr>
                <w:sz w:val="20"/>
                <w:szCs w:val="20"/>
              </w:rPr>
            </w:pPr>
            <w:r w:rsidRPr="00321999">
              <w:rPr>
                <w:sz w:val="20"/>
                <w:szCs w:val="20"/>
              </w:rPr>
              <w:t>Предельное количество этажей - 2.</w:t>
            </w:r>
          </w:p>
          <w:p w:rsidR="0027290E" w:rsidRPr="00321999" w:rsidRDefault="0027290E" w:rsidP="00615E5B">
            <w:pPr>
              <w:jc w:val="both"/>
              <w:rPr>
                <w:sz w:val="20"/>
                <w:szCs w:val="20"/>
              </w:rPr>
            </w:pPr>
            <w:r w:rsidRPr="00321999">
              <w:rPr>
                <w:sz w:val="20"/>
                <w:szCs w:val="20"/>
              </w:rPr>
              <w:t>Максимальный процент застройки – 65%.</w:t>
            </w:r>
          </w:p>
          <w:p w:rsidR="0027290E" w:rsidRPr="00321999" w:rsidRDefault="0027290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Минимальная плотность застройки – 30%.</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trPr>
          <w:trHeight w:val="250"/>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sz w:val="20"/>
                <w:szCs w:val="20"/>
              </w:rPr>
            </w:pPr>
            <w:r w:rsidRPr="00321999">
              <w:rPr>
                <w:sz w:val="20"/>
                <w:szCs w:val="20"/>
              </w:rPr>
              <w:t>1.17</w:t>
            </w:r>
          </w:p>
        </w:tc>
        <w:tc>
          <w:tcPr>
            <w:tcW w:w="2135" w:type="dxa"/>
            <w:vAlign w:val="center"/>
          </w:tcPr>
          <w:p w:rsidR="0027290E" w:rsidRPr="00321999" w:rsidRDefault="0027290E" w:rsidP="00615E5B">
            <w:pPr>
              <w:rPr>
                <w:sz w:val="20"/>
                <w:szCs w:val="20"/>
              </w:rPr>
            </w:pPr>
            <w:r w:rsidRPr="00321999">
              <w:rPr>
                <w:sz w:val="20"/>
                <w:szCs w:val="20"/>
              </w:rPr>
              <w:t>Питомники</w:t>
            </w:r>
          </w:p>
        </w:tc>
        <w:tc>
          <w:tcPr>
            <w:tcW w:w="5385" w:type="dxa"/>
            <w:vAlign w:val="center"/>
          </w:tcPr>
          <w:p w:rsidR="0027290E" w:rsidRPr="00321999" w:rsidRDefault="0027290E" w:rsidP="00615E5B">
            <w:pPr>
              <w:jc w:val="both"/>
              <w:rPr>
                <w:sz w:val="20"/>
                <w:szCs w:val="20"/>
              </w:rPr>
            </w:pPr>
            <w:r w:rsidRPr="00321999">
              <w:rPr>
                <w:sz w:val="20"/>
                <w:szCs w:val="20"/>
              </w:rPr>
              <w:t>Минимальная площадь земельного участка - 0,50 га.</w:t>
            </w:r>
          </w:p>
          <w:p w:rsidR="0027290E" w:rsidRPr="00321999" w:rsidRDefault="0027290E" w:rsidP="00615E5B">
            <w:pPr>
              <w:jc w:val="both"/>
              <w:rPr>
                <w:sz w:val="20"/>
                <w:szCs w:val="20"/>
              </w:rPr>
            </w:pPr>
            <w:r w:rsidRPr="00321999">
              <w:rPr>
                <w:sz w:val="20"/>
                <w:szCs w:val="20"/>
              </w:rPr>
              <w:t>Минимальный отступ от границы земельного участка – 3м.</w:t>
            </w:r>
          </w:p>
          <w:p w:rsidR="0027290E" w:rsidRPr="00321999" w:rsidRDefault="0027290E" w:rsidP="00615E5B">
            <w:pPr>
              <w:jc w:val="both"/>
              <w:rPr>
                <w:sz w:val="20"/>
                <w:szCs w:val="20"/>
              </w:rPr>
            </w:pPr>
            <w:r w:rsidRPr="00321999">
              <w:rPr>
                <w:sz w:val="20"/>
                <w:szCs w:val="20"/>
              </w:rPr>
              <w:t>Предельное количество этажей – 2 этажа.</w:t>
            </w:r>
          </w:p>
          <w:p w:rsidR="0027290E" w:rsidRPr="00321999" w:rsidRDefault="0027290E" w:rsidP="00615E5B">
            <w:pPr>
              <w:jc w:val="both"/>
              <w:rPr>
                <w:i/>
                <w:iCs/>
                <w:sz w:val="20"/>
                <w:szCs w:val="20"/>
              </w:rPr>
            </w:pPr>
            <w:r w:rsidRPr="00321999">
              <w:rPr>
                <w:sz w:val="20"/>
                <w:szCs w:val="20"/>
              </w:rPr>
              <w:t>Максимальный процент застройки – 40%.</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trPr>
          <w:trHeight w:val="250"/>
          <w:jc w:val="center"/>
        </w:trPr>
        <w:tc>
          <w:tcPr>
            <w:tcW w:w="1809" w:type="dxa"/>
            <w:vMerge/>
            <w:vAlign w:val="center"/>
          </w:tcPr>
          <w:p w:rsidR="0027290E" w:rsidRPr="00321999" w:rsidRDefault="0027290E" w:rsidP="00615E5B">
            <w:pPr>
              <w:pStyle w:val="41"/>
              <w:shd w:val="clear" w:color="auto" w:fill="auto"/>
              <w:rPr>
                <w:rFonts w:ascii="Times New Roman" w:hAnsi="Times New Roman" w:cs="Times New Roman"/>
                <w:i w:val="0"/>
                <w:iCs w:val="0"/>
                <w:sz w:val="20"/>
                <w:szCs w:val="20"/>
                <w:lang w:eastAsia="en-US"/>
              </w:rPr>
            </w:pPr>
          </w:p>
        </w:tc>
        <w:tc>
          <w:tcPr>
            <w:tcW w:w="985" w:type="dxa"/>
            <w:vAlign w:val="center"/>
          </w:tcPr>
          <w:p w:rsidR="0027290E" w:rsidRPr="00321999" w:rsidRDefault="0027290E" w:rsidP="00C51820">
            <w:pPr>
              <w:jc w:val="center"/>
              <w:rPr>
                <w:sz w:val="20"/>
                <w:szCs w:val="20"/>
              </w:rPr>
            </w:pPr>
            <w:r w:rsidRPr="00321999">
              <w:rPr>
                <w:sz w:val="20"/>
                <w:szCs w:val="20"/>
              </w:rPr>
              <w:t>1.18</w:t>
            </w:r>
          </w:p>
        </w:tc>
        <w:tc>
          <w:tcPr>
            <w:tcW w:w="2135" w:type="dxa"/>
            <w:vAlign w:val="center"/>
          </w:tcPr>
          <w:p w:rsidR="0027290E" w:rsidRPr="00321999" w:rsidRDefault="0027290E" w:rsidP="00615E5B">
            <w:pPr>
              <w:rPr>
                <w:rStyle w:val="13"/>
                <w:color w:val="000000"/>
                <w:sz w:val="20"/>
                <w:szCs w:val="20"/>
              </w:rPr>
            </w:pPr>
            <w:r w:rsidRPr="00321999">
              <w:rPr>
                <w:sz w:val="20"/>
                <w:szCs w:val="20"/>
              </w:rPr>
              <w:t>Обеспечение сельск</w:t>
            </w:r>
            <w:r w:rsidRPr="00321999">
              <w:rPr>
                <w:sz w:val="20"/>
                <w:szCs w:val="20"/>
              </w:rPr>
              <w:t>о</w:t>
            </w:r>
            <w:r w:rsidRPr="00321999">
              <w:rPr>
                <w:sz w:val="20"/>
                <w:szCs w:val="20"/>
              </w:rPr>
              <w:t>хозяйственного пр</w:t>
            </w:r>
            <w:r w:rsidRPr="00321999">
              <w:rPr>
                <w:sz w:val="20"/>
                <w:szCs w:val="20"/>
              </w:rPr>
              <w:t>о</w:t>
            </w:r>
            <w:r w:rsidRPr="00321999">
              <w:rPr>
                <w:sz w:val="20"/>
                <w:szCs w:val="20"/>
              </w:rPr>
              <w:t>изводства</w:t>
            </w:r>
          </w:p>
        </w:tc>
        <w:tc>
          <w:tcPr>
            <w:tcW w:w="5385" w:type="dxa"/>
            <w:vAlign w:val="center"/>
          </w:tcPr>
          <w:p w:rsidR="0027290E" w:rsidRPr="00321999" w:rsidRDefault="0027290E" w:rsidP="00615E5B">
            <w:pPr>
              <w:pStyle w:val="Default"/>
              <w:rPr>
                <w:sz w:val="20"/>
                <w:szCs w:val="20"/>
              </w:rPr>
            </w:pPr>
            <w:r w:rsidRPr="00321999">
              <w:rPr>
                <w:sz w:val="20"/>
                <w:szCs w:val="20"/>
              </w:rPr>
              <w:t>Минимальная площадь земельного участка - 0,04 га.</w:t>
            </w:r>
          </w:p>
          <w:p w:rsidR="0027290E" w:rsidRPr="00321999" w:rsidRDefault="0027290E" w:rsidP="00615E5B">
            <w:pPr>
              <w:pStyle w:val="Default"/>
              <w:rPr>
                <w:sz w:val="20"/>
                <w:szCs w:val="20"/>
              </w:rPr>
            </w:pPr>
            <w:r w:rsidRPr="00321999">
              <w:rPr>
                <w:sz w:val="20"/>
                <w:szCs w:val="20"/>
              </w:rPr>
              <w:t>Минимальные отступы от границ земельного участка – 3 м.</w:t>
            </w:r>
          </w:p>
          <w:p w:rsidR="0027290E" w:rsidRPr="00321999" w:rsidRDefault="0027290E" w:rsidP="00615E5B">
            <w:pPr>
              <w:rPr>
                <w:sz w:val="20"/>
                <w:szCs w:val="20"/>
              </w:rPr>
            </w:pPr>
            <w:r w:rsidRPr="00321999">
              <w:rPr>
                <w:sz w:val="20"/>
                <w:szCs w:val="20"/>
              </w:rPr>
              <w:t>Предельное количество этажей - 2.</w:t>
            </w:r>
          </w:p>
          <w:p w:rsidR="0027290E" w:rsidRPr="00321999" w:rsidRDefault="0027290E" w:rsidP="00615E5B">
            <w:pPr>
              <w:jc w:val="both"/>
              <w:rPr>
                <w:sz w:val="20"/>
                <w:szCs w:val="20"/>
              </w:rPr>
            </w:pPr>
            <w:r w:rsidRPr="00321999">
              <w:rPr>
                <w:sz w:val="20"/>
                <w:szCs w:val="20"/>
              </w:rPr>
              <w:t>Максимальный процент застройки – 65%.</w:t>
            </w:r>
          </w:p>
          <w:p w:rsidR="0027290E" w:rsidRPr="00321999" w:rsidRDefault="0027290E"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Минимальная плотность застройки – 30%.</w:t>
            </w:r>
          </w:p>
        </w:tc>
        <w:tc>
          <w:tcPr>
            <w:tcW w:w="4472" w:type="dxa"/>
            <w:vMerge/>
            <w:vAlign w:val="center"/>
          </w:tcPr>
          <w:p w:rsidR="0027290E" w:rsidRPr="00321999" w:rsidRDefault="0027290E" w:rsidP="00615E5B">
            <w:pPr>
              <w:widowControl w:val="0"/>
              <w:ind w:firstLine="142"/>
              <w:jc w:val="both"/>
              <w:rPr>
                <w:i/>
                <w:iCs/>
                <w:sz w:val="20"/>
                <w:szCs w:val="20"/>
              </w:rPr>
            </w:pPr>
          </w:p>
        </w:tc>
      </w:tr>
      <w:tr w:rsidR="0027290E" w:rsidRPr="00321999" w:rsidTr="009138E5">
        <w:trPr>
          <w:jc w:val="center"/>
        </w:trPr>
        <w:tc>
          <w:tcPr>
            <w:tcW w:w="1809" w:type="dxa"/>
            <w:vMerge/>
            <w:vAlign w:val="center"/>
          </w:tcPr>
          <w:p w:rsidR="0027290E" w:rsidRPr="00321999" w:rsidRDefault="0027290E" w:rsidP="0027290E">
            <w:pPr>
              <w:pStyle w:val="41"/>
              <w:shd w:val="clear" w:color="auto" w:fill="auto"/>
              <w:rPr>
                <w:rFonts w:ascii="Times New Roman" w:hAnsi="Times New Roman" w:cs="Times New Roman"/>
                <w:i w:val="0"/>
                <w:iCs w:val="0"/>
                <w:sz w:val="20"/>
                <w:szCs w:val="20"/>
                <w:lang w:eastAsia="en-US"/>
              </w:rPr>
            </w:pPr>
          </w:p>
        </w:tc>
        <w:tc>
          <w:tcPr>
            <w:tcW w:w="985" w:type="dxa"/>
            <w:tcBorders>
              <w:top w:val="single" w:sz="4" w:space="0" w:color="auto"/>
              <w:bottom w:val="single" w:sz="4" w:space="0" w:color="auto"/>
              <w:right w:val="single" w:sz="4" w:space="0" w:color="auto"/>
            </w:tcBorders>
            <w:vAlign w:val="center"/>
          </w:tcPr>
          <w:p w:rsidR="0027290E" w:rsidRPr="00321999" w:rsidRDefault="0027290E" w:rsidP="0027290E">
            <w:pPr>
              <w:jc w:val="center"/>
              <w:rPr>
                <w:sz w:val="20"/>
                <w:szCs w:val="20"/>
              </w:rPr>
            </w:pPr>
            <w:r w:rsidRPr="00321999">
              <w:rPr>
                <w:sz w:val="20"/>
                <w:szCs w:val="20"/>
              </w:rPr>
              <w:t>12.0</w:t>
            </w:r>
          </w:p>
        </w:tc>
        <w:tc>
          <w:tcPr>
            <w:tcW w:w="2135" w:type="dxa"/>
            <w:tcBorders>
              <w:top w:val="single" w:sz="4" w:space="0" w:color="auto"/>
              <w:left w:val="single" w:sz="4" w:space="0" w:color="auto"/>
              <w:bottom w:val="single" w:sz="4" w:space="0" w:color="auto"/>
              <w:right w:val="single" w:sz="4" w:space="0" w:color="auto"/>
            </w:tcBorders>
            <w:vAlign w:val="center"/>
          </w:tcPr>
          <w:p w:rsidR="0027290E" w:rsidRPr="00321999" w:rsidRDefault="0027290E" w:rsidP="0027290E">
            <w:pPr>
              <w:rPr>
                <w:sz w:val="20"/>
                <w:szCs w:val="20"/>
              </w:rPr>
            </w:pPr>
            <w:r w:rsidRPr="00321999">
              <w:rPr>
                <w:sz w:val="20"/>
                <w:szCs w:val="20"/>
              </w:rPr>
              <w:t>Земельные участки (территории) общего пользования</w:t>
            </w:r>
          </w:p>
        </w:tc>
        <w:tc>
          <w:tcPr>
            <w:tcW w:w="5385" w:type="dxa"/>
            <w:tcBorders>
              <w:top w:val="single" w:sz="4" w:space="0" w:color="auto"/>
              <w:left w:val="single" w:sz="4" w:space="0" w:color="auto"/>
              <w:bottom w:val="single" w:sz="4" w:space="0" w:color="auto"/>
              <w:right w:val="single" w:sz="4" w:space="0" w:color="auto"/>
            </w:tcBorders>
            <w:vAlign w:val="center"/>
          </w:tcPr>
          <w:p w:rsidR="0027290E" w:rsidRPr="00321999" w:rsidRDefault="0027290E" w:rsidP="0027290E">
            <w:pPr>
              <w:ind w:firstLine="20"/>
              <w:jc w:val="both"/>
              <w:rPr>
                <w:sz w:val="20"/>
                <w:szCs w:val="20"/>
              </w:rPr>
            </w:pPr>
            <w:r w:rsidRPr="00324BBF">
              <w:rPr>
                <w:rFonts w:eastAsia="Times New Roman"/>
                <w:sz w:val="20"/>
                <w:szCs w:val="20"/>
                <w:highlight w:val="yellow"/>
              </w:rPr>
              <w:t>Предельные (минимальные и (или) максимальные) размеры земельных участков, минимальные отступы от границ з</w:t>
            </w:r>
            <w:r w:rsidRPr="00324BBF">
              <w:rPr>
                <w:rFonts w:eastAsia="Times New Roman"/>
                <w:sz w:val="20"/>
                <w:szCs w:val="20"/>
                <w:highlight w:val="yellow"/>
              </w:rPr>
              <w:t>е</w:t>
            </w:r>
            <w:r w:rsidRPr="00324BBF">
              <w:rPr>
                <w:rFonts w:eastAsia="Times New Roman"/>
                <w:sz w:val="20"/>
                <w:szCs w:val="20"/>
                <w:highlight w:val="yellow"/>
              </w:rPr>
              <w:t>мельных участков, предельное количество этажей, макс</w:t>
            </w:r>
            <w:r w:rsidRPr="00324BBF">
              <w:rPr>
                <w:rFonts w:eastAsia="Times New Roman"/>
                <w:sz w:val="20"/>
                <w:szCs w:val="20"/>
                <w:highlight w:val="yellow"/>
              </w:rPr>
              <w:t>и</w:t>
            </w:r>
            <w:r w:rsidRPr="00324BBF">
              <w:rPr>
                <w:rFonts w:eastAsia="Times New Roman"/>
                <w:sz w:val="20"/>
                <w:szCs w:val="20"/>
                <w:highlight w:val="yellow"/>
              </w:rPr>
              <w:lastRenderedPageBreak/>
              <w:t>мальный процент застройки в границах земельного участка</w:t>
            </w:r>
            <w:r w:rsidRPr="00324BBF">
              <w:rPr>
                <w:sz w:val="20"/>
                <w:szCs w:val="20"/>
                <w:highlight w:val="yellow"/>
              </w:rPr>
              <w:t xml:space="preserve"> не подлежат установлению</w:t>
            </w:r>
          </w:p>
        </w:tc>
        <w:tc>
          <w:tcPr>
            <w:tcW w:w="4472" w:type="dxa"/>
            <w:tcBorders>
              <w:top w:val="single" w:sz="4" w:space="0" w:color="auto"/>
              <w:left w:val="single" w:sz="4" w:space="0" w:color="auto"/>
              <w:bottom w:val="single" w:sz="4" w:space="0" w:color="auto"/>
              <w:right w:val="single" w:sz="4" w:space="0" w:color="auto"/>
            </w:tcBorders>
            <w:vAlign w:val="center"/>
          </w:tcPr>
          <w:p w:rsidR="0027290E" w:rsidRPr="00321999" w:rsidRDefault="0027290E" w:rsidP="0027290E">
            <w:pPr>
              <w:widowControl w:val="0"/>
              <w:ind w:firstLine="142"/>
              <w:jc w:val="both"/>
              <w:rPr>
                <w:sz w:val="20"/>
                <w:szCs w:val="20"/>
              </w:rPr>
            </w:pPr>
            <w:r w:rsidRPr="00321999">
              <w:rPr>
                <w:sz w:val="20"/>
                <w:szCs w:val="20"/>
              </w:rPr>
              <w:lastRenderedPageBreak/>
              <w:t>Использование ЗУ определяется органами местного самоуправления в соответствии с де</w:t>
            </w:r>
            <w:r w:rsidRPr="00321999">
              <w:rPr>
                <w:sz w:val="20"/>
                <w:szCs w:val="20"/>
              </w:rPr>
              <w:t>й</w:t>
            </w:r>
            <w:r w:rsidRPr="00321999">
              <w:rPr>
                <w:sz w:val="20"/>
                <w:szCs w:val="20"/>
              </w:rPr>
              <w:t>ствующим законодательством.</w:t>
            </w:r>
          </w:p>
        </w:tc>
      </w:tr>
      <w:tr w:rsidR="00A60B46" w:rsidRPr="00321999" w:rsidTr="00FF4EC3">
        <w:trPr>
          <w:jc w:val="center"/>
        </w:trPr>
        <w:tc>
          <w:tcPr>
            <w:tcW w:w="1809" w:type="dxa"/>
            <w:vMerge w:val="restart"/>
            <w:tcBorders>
              <w:top w:val="single" w:sz="4" w:space="0" w:color="auto"/>
              <w:left w:val="single" w:sz="4" w:space="0" w:color="auto"/>
              <w:right w:val="single" w:sz="4" w:space="0" w:color="auto"/>
            </w:tcBorders>
            <w:vAlign w:val="center"/>
          </w:tcPr>
          <w:p w:rsidR="00A60B46" w:rsidRPr="00321999" w:rsidRDefault="00A60B46" w:rsidP="0027290E">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lastRenderedPageBreak/>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985" w:type="dxa"/>
            <w:tcBorders>
              <w:top w:val="single" w:sz="4" w:space="0" w:color="auto"/>
              <w:left w:val="single" w:sz="4" w:space="0" w:color="auto"/>
              <w:bottom w:val="single" w:sz="4" w:space="0" w:color="auto"/>
              <w:right w:val="single" w:sz="4" w:space="0" w:color="auto"/>
            </w:tcBorders>
            <w:vAlign w:val="center"/>
          </w:tcPr>
          <w:p w:rsidR="00A60B46" w:rsidRPr="00321999" w:rsidRDefault="00A60B46" w:rsidP="0027290E">
            <w:pPr>
              <w:widowControl w:val="0"/>
              <w:jc w:val="center"/>
              <w:rPr>
                <w:sz w:val="20"/>
                <w:szCs w:val="20"/>
              </w:rPr>
            </w:pPr>
            <w:r w:rsidRPr="00321999">
              <w:rPr>
                <w:sz w:val="20"/>
                <w:szCs w:val="20"/>
              </w:rPr>
              <w:t>3.1</w:t>
            </w:r>
          </w:p>
        </w:tc>
        <w:tc>
          <w:tcPr>
            <w:tcW w:w="2135" w:type="dxa"/>
            <w:tcBorders>
              <w:top w:val="single" w:sz="4" w:space="0" w:color="auto"/>
              <w:left w:val="single" w:sz="4" w:space="0" w:color="auto"/>
              <w:bottom w:val="single" w:sz="4" w:space="0" w:color="auto"/>
              <w:right w:val="single" w:sz="4" w:space="0" w:color="auto"/>
            </w:tcBorders>
            <w:vAlign w:val="center"/>
          </w:tcPr>
          <w:p w:rsidR="00A60B46" w:rsidRPr="0027290E" w:rsidRDefault="00A60B46" w:rsidP="0027290E">
            <w:pPr>
              <w:widowControl w:val="0"/>
              <w:rPr>
                <w:sz w:val="20"/>
                <w:szCs w:val="20"/>
                <w:shd w:val="clear" w:color="auto" w:fill="FFFFFF"/>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 xml:space="preserve">служивание </w:t>
            </w:r>
          </w:p>
        </w:tc>
        <w:tc>
          <w:tcPr>
            <w:tcW w:w="5385" w:type="dxa"/>
            <w:tcBorders>
              <w:top w:val="single" w:sz="4" w:space="0" w:color="auto"/>
              <w:left w:val="single" w:sz="4" w:space="0" w:color="auto"/>
              <w:bottom w:val="single" w:sz="4" w:space="0" w:color="auto"/>
              <w:right w:val="single" w:sz="4" w:space="0" w:color="auto"/>
            </w:tcBorders>
            <w:vAlign w:val="center"/>
          </w:tcPr>
          <w:p w:rsidR="00A60B46" w:rsidRPr="00321999" w:rsidRDefault="00A60B46" w:rsidP="0027290E">
            <w:pPr>
              <w:pStyle w:val="Default"/>
              <w:rPr>
                <w:sz w:val="20"/>
                <w:szCs w:val="20"/>
              </w:rPr>
            </w:pPr>
            <w:r w:rsidRPr="00321999">
              <w:rPr>
                <w:sz w:val="20"/>
                <w:szCs w:val="20"/>
              </w:rPr>
              <w:t xml:space="preserve">Минимальная площадь земельного участка – 0,01 га. </w:t>
            </w:r>
          </w:p>
          <w:p w:rsidR="00A60B46" w:rsidRPr="00321999" w:rsidRDefault="00A60B46" w:rsidP="0027290E">
            <w:pPr>
              <w:pStyle w:val="Default"/>
              <w:rPr>
                <w:sz w:val="20"/>
                <w:szCs w:val="20"/>
              </w:rPr>
            </w:pPr>
            <w:r w:rsidRPr="00321999">
              <w:rPr>
                <w:sz w:val="20"/>
                <w:szCs w:val="20"/>
              </w:rPr>
              <w:t xml:space="preserve">Минимальный отступ от границы земельного участка – 3 м. </w:t>
            </w:r>
          </w:p>
          <w:p w:rsidR="00A60B46" w:rsidRPr="00321999" w:rsidRDefault="00A60B46" w:rsidP="0027290E">
            <w:pPr>
              <w:pStyle w:val="Default"/>
              <w:rPr>
                <w:sz w:val="20"/>
                <w:szCs w:val="20"/>
              </w:rPr>
            </w:pPr>
            <w:r w:rsidRPr="00321999">
              <w:rPr>
                <w:sz w:val="20"/>
                <w:szCs w:val="20"/>
              </w:rPr>
              <w:t>Предельное количество этажей – 2.</w:t>
            </w:r>
          </w:p>
          <w:p w:rsidR="00A60B46" w:rsidRPr="0027290E" w:rsidRDefault="00A60B46" w:rsidP="0027290E">
            <w:pPr>
              <w:pStyle w:val="Default"/>
              <w:rPr>
                <w:sz w:val="20"/>
                <w:szCs w:val="20"/>
              </w:rPr>
            </w:pPr>
            <w:r w:rsidRPr="0027290E">
              <w:rPr>
                <w:sz w:val="20"/>
                <w:szCs w:val="20"/>
              </w:rPr>
              <w:t>Максимальный процент застройки - 60 %.</w:t>
            </w:r>
          </w:p>
        </w:tc>
        <w:tc>
          <w:tcPr>
            <w:tcW w:w="4472" w:type="dxa"/>
            <w:tcBorders>
              <w:top w:val="single" w:sz="4" w:space="0" w:color="auto"/>
              <w:left w:val="single" w:sz="4" w:space="0" w:color="auto"/>
              <w:bottom w:val="single" w:sz="4" w:space="0" w:color="auto"/>
              <w:right w:val="single" w:sz="4" w:space="0" w:color="auto"/>
            </w:tcBorders>
            <w:vAlign w:val="center"/>
          </w:tcPr>
          <w:p w:rsidR="00A60B46" w:rsidRPr="00321999" w:rsidRDefault="00A60B46" w:rsidP="0027290E">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r w:rsidR="00A60B46" w:rsidRPr="00321999" w:rsidTr="006D49E3">
        <w:trPr>
          <w:jc w:val="center"/>
        </w:trPr>
        <w:tc>
          <w:tcPr>
            <w:tcW w:w="1809" w:type="dxa"/>
            <w:vMerge/>
            <w:tcBorders>
              <w:left w:val="single" w:sz="4" w:space="0" w:color="auto"/>
              <w:right w:val="single" w:sz="4" w:space="0" w:color="auto"/>
            </w:tcBorders>
            <w:vAlign w:val="center"/>
          </w:tcPr>
          <w:p w:rsidR="00A60B46" w:rsidRPr="00321999" w:rsidRDefault="00A60B46" w:rsidP="0027290E">
            <w:pPr>
              <w:pStyle w:val="41"/>
              <w:shd w:val="clear" w:color="auto" w:fill="auto"/>
              <w:rPr>
                <w:rFonts w:ascii="Times New Roman" w:hAnsi="Times New Roman" w:cs="Times New Roman"/>
                <w:i w:val="0"/>
                <w:iCs w:val="0"/>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vAlign w:val="center"/>
          </w:tcPr>
          <w:p w:rsidR="00A60B46" w:rsidRPr="00321999" w:rsidRDefault="00A60B46" w:rsidP="0027290E">
            <w:pPr>
              <w:widowControl w:val="0"/>
              <w:jc w:val="center"/>
              <w:rPr>
                <w:sz w:val="20"/>
                <w:szCs w:val="20"/>
              </w:rPr>
            </w:pPr>
            <w:r w:rsidRPr="00321999">
              <w:rPr>
                <w:sz w:val="20"/>
                <w:szCs w:val="20"/>
              </w:rPr>
              <w:t>6.9</w:t>
            </w:r>
          </w:p>
        </w:tc>
        <w:tc>
          <w:tcPr>
            <w:tcW w:w="2135" w:type="dxa"/>
            <w:tcBorders>
              <w:top w:val="single" w:sz="4" w:space="0" w:color="auto"/>
              <w:left w:val="single" w:sz="4" w:space="0" w:color="auto"/>
              <w:bottom w:val="single" w:sz="4" w:space="0" w:color="auto"/>
              <w:right w:val="single" w:sz="4" w:space="0" w:color="auto"/>
            </w:tcBorders>
            <w:vAlign w:val="center"/>
          </w:tcPr>
          <w:p w:rsidR="00A60B46" w:rsidRPr="0027290E" w:rsidRDefault="00A60B46" w:rsidP="0027290E">
            <w:pPr>
              <w:widowControl w:val="0"/>
              <w:rPr>
                <w:sz w:val="20"/>
                <w:szCs w:val="20"/>
                <w:shd w:val="clear" w:color="auto" w:fill="FFFFFF"/>
              </w:rPr>
            </w:pPr>
            <w:r w:rsidRPr="0027290E">
              <w:rPr>
                <w:sz w:val="20"/>
                <w:szCs w:val="20"/>
                <w:shd w:val="clear" w:color="auto" w:fill="FFFFFF"/>
              </w:rPr>
              <w:t>Склад</w:t>
            </w:r>
          </w:p>
        </w:tc>
        <w:tc>
          <w:tcPr>
            <w:tcW w:w="5385" w:type="dxa"/>
            <w:tcBorders>
              <w:top w:val="single" w:sz="4" w:space="0" w:color="auto"/>
              <w:left w:val="single" w:sz="4" w:space="0" w:color="auto"/>
              <w:bottom w:val="single" w:sz="4" w:space="0" w:color="auto"/>
              <w:right w:val="single" w:sz="4" w:space="0" w:color="auto"/>
            </w:tcBorders>
            <w:vAlign w:val="center"/>
          </w:tcPr>
          <w:p w:rsidR="00A60B46" w:rsidRPr="00321999" w:rsidRDefault="00A60B46" w:rsidP="0027290E">
            <w:pPr>
              <w:pStyle w:val="Default"/>
              <w:rPr>
                <w:sz w:val="20"/>
                <w:szCs w:val="20"/>
              </w:rPr>
            </w:pPr>
            <w:r w:rsidRPr="00321999">
              <w:rPr>
                <w:sz w:val="20"/>
                <w:szCs w:val="20"/>
              </w:rPr>
              <w:t>Минимальная площадь земельного участка – 0,01</w:t>
            </w:r>
            <w:r>
              <w:rPr>
                <w:sz w:val="20"/>
                <w:szCs w:val="20"/>
              </w:rPr>
              <w:t xml:space="preserve"> </w:t>
            </w:r>
            <w:r w:rsidRPr="00321999">
              <w:rPr>
                <w:sz w:val="20"/>
                <w:szCs w:val="20"/>
              </w:rPr>
              <w:t>га.</w:t>
            </w:r>
          </w:p>
          <w:p w:rsidR="00A60B46" w:rsidRPr="00321999" w:rsidRDefault="00A60B46" w:rsidP="0027290E">
            <w:pPr>
              <w:pStyle w:val="Default"/>
              <w:rPr>
                <w:sz w:val="20"/>
                <w:szCs w:val="20"/>
              </w:rPr>
            </w:pPr>
            <w:r w:rsidRPr="00321999">
              <w:rPr>
                <w:sz w:val="20"/>
                <w:szCs w:val="20"/>
              </w:rPr>
              <w:t>Минимальные отступы от границ земельного участка – 3</w:t>
            </w:r>
            <w:r>
              <w:rPr>
                <w:sz w:val="20"/>
                <w:szCs w:val="20"/>
              </w:rPr>
              <w:t xml:space="preserve"> </w:t>
            </w:r>
            <w:r w:rsidRPr="00321999">
              <w:rPr>
                <w:sz w:val="20"/>
                <w:szCs w:val="20"/>
              </w:rPr>
              <w:t xml:space="preserve">м. </w:t>
            </w:r>
          </w:p>
          <w:p w:rsidR="00A60B46" w:rsidRPr="00321999" w:rsidRDefault="00A60B46" w:rsidP="0027290E">
            <w:pPr>
              <w:pStyle w:val="Default"/>
              <w:rPr>
                <w:sz w:val="20"/>
                <w:szCs w:val="20"/>
              </w:rPr>
            </w:pPr>
            <w:r w:rsidRPr="00321999">
              <w:rPr>
                <w:sz w:val="20"/>
                <w:szCs w:val="20"/>
              </w:rPr>
              <w:t>Предельное количество надземных этажей – 1.</w:t>
            </w:r>
          </w:p>
          <w:p w:rsidR="00A60B46" w:rsidRPr="00321999" w:rsidRDefault="00A60B46" w:rsidP="0027290E">
            <w:pPr>
              <w:pStyle w:val="Default"/>
              <w:rPr>
                <w:sz w:val="20"/>
                <w:szCs w:val="20"/>
              </w:rPr>
            </w:pPr>
            <w:r w:rsidRPr="00321999">
              <w:rPr>
                <w:sz w:val="20"/>
                <w:szCs w:val="20"/>
              </w:rPr>
              <w:t>Максимальный процент застройки – 60%.</w:t>
            </w:r>
          </w:p>
        </w:tc>
        <w:tc>
          <w:tcPr>
            <w:tcW w:w="4472" w:type="dxa"/>
            <w:vMerge w:val="restart"/>
            <w:tcBorders>
              <w:top w:val="single" w:sz="4" w:space="0" w:color="auto"/>
              <w:left w:val="single" w:sz="4" w:space="0" w:color="auto"/>
              <w:right w:val="single" w:sz="4" w:space="0" w:color="auto"/>
            </w:tcBorders>
            <w:vAlign w:val="center"/>
          </w:tcPr>
          <w:p w:rsidR="00A60B46" w:rsidRPr="00321999" w:rsidRDefault="00A60B46" w:rsidP="0027290E">
            <w:pPr>
              <w:widowControl w:val="0"/>
              <w:ind w:firstLine="142"/>
              <w:jc w:val="both"/>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w:t>
            </w:r>
            <w:r w:rsidRPr="00321999">
              <w:rPr>
                <w:sz w:val="20"/>
                <w:szCs w:val="20"/>
              </w:rPr>
              <w:t>а</w:t>
            </w:r>
            <w:r w:rsidRPr="00321999">
              <w:rPr>
                <w:sz w:val="20"/>
                <w:szCs w:val="20"/>
              </w:rPr>
              <w:t xml:space="preserve">тивным требованиям технических регламентов. </w:t>
            </w:r>
          </w:p>
        </w:tc>
      </w:tr>
      <w:tr w:rsidR="00A60B46" w:rsidRPr="00321999" w:rsidTr="006D49E3">
        <w:trPr>
          <w:jc w:val="center"/>
        </w:trPr>
        <w:tc>
          <w:tcPr>
            <w:tcW w:w="1809" w:type="dxa"/>
            <w:vMerge/>
            <w:tcBorders>
              <w:left w:val="single" w:sz="4" w:space="0" w:color="auto"/>
              <w:bottom w:val="single" w:sz="4" w:space="0" w:color="auto"/>
              <w:right w:val="single" w:sz="4" w:space="0" w:color="auto"/>
            </w:tcBorders>
            <w:vAlign w:val="center"/>
          </w:tcPr>
          <w:p w:rsidR="00A60B46" w:rsidRPr="00321999" w:rsidRDefault="00A60B46" w:rsidP="00A60B46">
            <w:pPr>
              <w:pStyle w:val="41"/>
              <w:shd w:val="clear" w:color="auto" w:fill="auto"/>
              <w:rPr>
                <w:rFonts w:ascii="Times New Roman" w:hAnsi="Times New Roman" w:cs="Times New Roman"/>
                <w:i w:val="0"/>
                <w:iCs w:val="0"/>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vAlign w:val="center"/>
          </w:tcPr>
          <w:p w:rsidR="00A60B46" w:rsidRPr="00C24707" w:rsidRDefault="00A60B46" w:rsidP="00A60B46">
            <w:pPr>
              <w:jc w:val="center"/>
              <w:rPr>
                <w:sz w:val="20"/>
                <w:szCs w:val="20"/>
                <w:highlight w:val="yellow"/>
              </w:rPr>
            </w:pPr>
            <w:r w:rsidRPr="00C24707">
              <w:rPr>
                <w:sz w:val="20"/>
                <w:szCs w:val="20"/>
                <w:highlight w:val="yellow"/>
              </w:rPr>
              <w:t>6.9.1</w:t>
            </w:r>
          </w:p>
        </w:tc>
        <w:tc>
          <w:tcPr>
            <w:tcW w:w="2135" w:type="dxa"/>
            <w:tcBorders>
              <w:top w:val="single" w:sz="4" w:space="0" w:color="auto"/>
              <w:left w:val="single" w:sz="4" w:space="0" w:color="auto"/>
              <w:bottom w:val="single" w:sz="4" w:space="0" w:color="auto"/>
              <w:right w:val="single" w:sz="4" w:space="0" w:color="auto"/>
            </w:tcBorders>
            <w:vAlign w:val="center"/>
          </w:tcPr>
          <w:p w:rsidR="00A60B46" w:rsidRPr="00C24707" w:rsidRDefault="00A60B46" w:rsidP="00A60B46">
            <w:pPr>
              <w:rPr>
                <w:sz w:val="20"/>
                <w:szCs w:val="20"/>
                <w:highlight w:val="yellow"/>
              </w:rPr>
            </w:pPr>
            <w:r w:rsidRPr="00C24707">
              <w:rPr>
                <w:sz w:val="20"/>
                <w:szCs w:val="20"/>
                <w:highlight w:val="yellow"/>
              </w:rPr>
              <w:t>Складские площадки</w:t>
            </w:r>
          </w:p>
        </w:tc>
        <w:tc>
          <w:tcPr>
            <w:tcW w:w="5385" w:type="dxa"/>
            <w:tcBorders>
              <w:top w:val="single" w:sz="4" w:space="0" w:color="auto"/>
              <w:left w:val="single" w:sz="4" w:space="0" w:color="auto"/>
              <w:bottom w:val="single" w:sz="4" w:space="0" w:color="auto"/>
              <w:right w:val="single" w:sz="4" w:space="0" w:color="auto"/>
            </w:tcBorders>
            <w:vAlign w:val="center"/>
          </w:tcPr>
          <w:p w:rsidR="00A60B46" w:rsidRPr="00C24707" w:rsidRDefault="00A60B46" w:rsidP="00A60B46">
            <w:pPr>
              <w:widowControl w:val="0"/>
              <w:ind w:firstLine="33"/>
              <w:jc w:val="both"/>
              <w:rPr>
                <w:sz w:val="20"/>
                <w:szCs w:val="20"/>
                <w:highlight w:val="yellow"/>
              </w:rPr>
            </w:pPr>
            <w:r w:rsidRPr="00C24707">
              <w:rPr>
                <w:sz w:val="20"/>
                <w:szCs w:val="20"/>
                <w:highlight w:val="yellow"/>
              </w:rPr>
              <w:t>Минимальная площадь земельного участка - 0,01</w:t>
            </w:r>
            <w:r>
              <w:rPr>
                <w:sz w:val="20"/>
                <w:szCs w:val="20"/>
                <w:highlight w:val="yellow"/>
              </w:rPr>
              <w:t xml:space="preserve"> </w:t>
            </w:r>
            <w:r w:rsidRPr="00C24707">
              <w:rPr>
                <w:sz w:val="20"/>
                <w:szCs w:val="20"/>
                <w:highlight w:val="yellow"/>
              </w:rPr>
              <w:t>га.</w:t>
            </w:r>
          </w:p>
          <w:p w:rsidR="00A60B46" w:rsidRPr="00C24707" w:rsidRDefault="00A60B46" w:rsidP="00A60B46">
            <w:pPr>
              <w:pStyle w:val="Default"/>
              <w:widowControl w:val="0"/>
              <w:ind w:firstLine="33"/>
              <w:jc w:val="both"/>
              <w:rPr>
                <w:sz w:val="20"/>
                <w:szCs w:val="20"/>
                <w:highlight w:val="yellow"/>
              </w:rPr>
            </w:pPr>
            <w:r w:rsidRPr="00C24707">
              <w:rPr>
                <w:sz w:val="20"/>
                <w:szCs w:val="20"/>
                <w:highlight w:val="yellow"/>
              </w:rPr>
              <w:t xml:space="preserve">Минимальные отступы от границ земельного участка </w:t>
            </w:r>
            <w:r>
              <w:rPr>
                <w:sz w:val="20"/>
                <w:szCs w:val="20"/>
                <w:highlight w:val="yellow"/>
              </w:rPr>
              <w:t>–</w:t>
            </w:r>
            <w:r w:rsidRPr="00C24707">
              <w:rPr>
                <w:sz w:val="20"/>
                <w:szCs w:val="20"/>
                <w:highlight w:val="yellow"/>
              </w:rPr>
              <w:t xml:space="preserve"> 3</w:t>
            </w:r>
            <w:r>
              <w:rPr>
                <w:sz w:val="20"/>
                <w:szCs w:val="20"/>
                <w:highlight w:val="yellow"/>
              </w:rPr>
              <w:t xml:space="preserve"> </w:t>
            </w:r>
            <w:r w:rsidRPr="00C24707">
              <w:rPr>
                <w:sz w:val="20"/>
                <w:szCs w:val="20"/>
                <w:highlight w:val="yellow"/>
              </w:rPr>
              <w:t xml:space="preserve">м. </w:t>
            </w:r>
          </w:p>
          <w:p w:rsidR="00A60B46" w:rsidRPr="00C24707" w:rsidRDefault="00A60B46" w:rsidP="00A60B46">
            <w:pPr>
              <w:widowControl w:val="0"/>
              <w:ind w:firstLine="33"/>
              <w:jc w:val="both"/>
              <w:rPr>
                <w:sz w:val="20"/>
                <w:szCs w:val="20"/>
                <w:highlight w:val="yellow"/>
              </w:rPr>
            </w:pPr>
            <w:r w:rsidRPr="00C24707">
              <w:rPr>
                <w:sz w:val="20"/>
                <w:szCs w:val="20"/>
                <w:highlight w:val="yellow"/>
              </w:rPr>
              <w:t>Предельное количество надземных этажей - 2.</w:t>
            </w:r>
          </w:p>
          <w:p w:rsidR="00A60B46" w:rsidRPr="00C24707" w:rsidRDefault="00A60B46" w:rsidP="00A60B46">
            <w:pPr>
              <w:widowControl w:val="0"/>
              <w:ind w:firstLine="33"/>
              <w:jc w:val="both"/>
              <w:rPr>
                <w:sz w:val="20"/>
                <w:szCs w:val="20"/>
                <w:highlight w:val="yellow"/>
              </w:rPr>
            </w:pPr>
            <w:r w:rsidRPr="00C24707">
              <w:rPr>
                <w:iCs/>
                <w:sz w:val="20"/>
                <w:szCs w:val="20"/>
                <w:highlight w:val="yellow"/>
                <w:lang w:eastAsia="en-US"/>
              </w:rPr>
              <w:t>Максимальный процент застройки - 20%.</w:t>
            </w:r>
          </w:p>
        </w:tc>
        <w:tc>
          <w:tcPr>
            <w:tcW w:w="4472" w:type="dxa"/>
            <w:vMerge/>
            <w:tcBorders>
              <w:left w:val="single" w:sz="4" w:space="0" w:color="auto"/>
              <w:bottom w:val="single" w:sz="4" w:space="0" w:color="auto"/>
              <w:right w:val="single" w:sz="4" w:space="0" w:color="auto"/>
            </w:tcBorders>
            <w:vAlign w:val="center"/>
          </w:tcPr>
          <w:p w:rsidR="00A60B46" w:rsidRPr="00321999" w:rsidRDefault="00A60B46" w:rsidP="00A60B46">
            <w:pPr>
              <w:widowControl w:val="0"/>
              <w:ind w:firstLine="142"/>
              <w:jc w:val="both"/>
              <w:rPr>
                <w:sz w:val="20"/>
                <w:szCs w:val="20"/>
              </w:rPr>
            </w:pPr>
          </w:p>
        </w:tc>
      </w:tr>
      <w:tr w:rsidR="00A60B46" w:rsidRPr="00321999">
        <w:trPr>
          <w:jc w:val="center"/>
        </w:trPr>
        <w:tc>
          <w:tcPr>
            <w:tcW w:w="1809" w:type="dxa"/>
            <w:vAlign w:val="center"/>
          </w:tcPr>
          <w:p w:rsidR="00A60B46" w:rsidRPr="00321999" w:rsidRDefault="00A60B46" w:rsidP="00A60B46">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Вспомогательный</w:t>
            </w:r>
          </w:p>
        </w:tc>
        <w:tc>
          <w:tcPr>
            <w:tcW w:w="985" w:type="dxa"/>
            <w:vAlign w:val="center"/>
          </w:tcPr>
          <w:p w:rsidR="00A60B46" w:rsidRPr="00321999" w:rsidRDefault="00A60B46" w:rsidP="00A60B46">
            <w:pPr>
              <w:widowControl w:val="0"/>
              <w:jc w:val="center"/>
              <w:rPr>
                <w:sz w:val="20"/>
                <w:szCs w:val="20"/>
              </w:rPr>
            </w:pPr>
            <w:r w:rsidRPr="00321999">
              <w:rPr>
                <w:sz w:val="20"/>
                <w:szCs w:val="20"/>
              </w:rPr>
              <w:t>3.1</w:t>
            </w:r>
          </w:p>
        </w:tc>
        <w:tc>
          <w:tcPr>
            <w:tcW w:w="2135" w:type="dxa"/>
            <w:vAlign w:val="center"/>
          </w:tcPr>
          <w:p w:rsidR="00A60B46" w:rsidRPr="00321999" w:rsidRDefault="00A60B46" w:rsidP="00A60B46">
            <w:pPr>
              <w:widowControl w:val="0"/>
              <w:rPr>
                <w:sz w:val="20"/>
                <w:szCs w:val="20"/>
              </w:rPr>
            </w:pPr>
            <w:r w:rsidRPr="00321999">
              <w:rPr>
                <w:rStyle w:val="50"/>
                <w:b w:val="0"/>
                <w:bCs w:val="0"/>
                <w:i w:val="0"/>
                <w:iCs w:val="0"/>
                <w:sz w:val="20"/>
                <w:szCs w:val="20"/>
                <w:u w:val="none"/>
              </w:rPr>
              <w:t>Коммунальное о</w:t>
            </w:r>
            <w:r w:rsidRPr="00321999">
              <w:rPr>
                <w:rStyle w:val="50"/>
                <w:b w:val="0"/>
                <w:bCs w:val="0"/>
                <w:i w:val="0"/>
                <w:iCs w:val="0"/>
                <w:sz w:val="20"/>
                <w:szCs w:val="20"/>
                <w:u w:val="none"/>
              </w:rPr>
              <w:t>б</w:t>
            </w:r>
            <w:r w:rsidRPr="00321999">
              <w:rPr>
                <w:rStyle w:val="50"/>
                <w:b w:val="0"/>
                <w:bCs w:val="0"/>
                <w:i w:val="0"/>
                <w:iCs w:val="0"/>
                <w:sz w:val="20"/>
                <w:szCs w:val="20"/>
                <w:u w:val="none"/>
              </w:rPr>
              <w:t>служивание</w:t>
            </w:r>
          </w:p>
        </w:tc>
        <w:tc>
          <w:tcPr>
            <w:tcW w:w="5385" w:type="dxa"/>
            <w:vAlign w:val="center"/>
          </w:tcPr>
          <w:p w:rsidR="00A60B46" w:rsidRPr="0027290E" w:rsidRDefault="00A60B46" w:rsidP="00A60B46">
            <w:pPr>
              <w:pStyle w:val="41"/>
              <w:shd w:val="clear" w:color="auto" w:fill="auto"/>
              <w:spacing w:line="240" w:lineRule="auto"/>
              <w:rPr>
                <w:rFonts w:ascii="Times New Roman" w:hAnsi="Times New Roman" w:cs="Times New Roman"/>
                <w:i w:val="0"/>
                <w:iCs w:val="0"/>
                <w:sz w:val="20"/>
                <w:szCs w:val="20"/>
                <w:lang w:eastAsia="en-US"/>
              </w:rPr>
            </w:pPr>
            <w:r w:rsidRPr="0027290E">
              <w:rPr>
                <w:rFonts w:ascii="Times New Roman" w:eastAsia="Times New Roman" w:hAnsi="Times New Roman" w:cs="Times New Roman"/>
                <w:i w:val="0"/>
                <w:sz w:val="20"/>
                <w:szCs w:val="20"/>
                <w:highlight w:val="yellow"/>
              </w:rPr>
              <w:t>Предельные (минимальные и (или) максимальные) размеры земельных участков, минимальные отступы от границ з</w:t>
            </w:r>
            <w:r w:rsidRPr="0027290E">
              <w:rPr>
                <w:rFonts w:ascii="Times New Roman" w:eastAsia="Times New Roman" w:hAnsi="Times New Roman" w:cs="Times New Roman"/>
                <w:i w:val="0"/>
                <w:sz w:val="20"/>
                <w:szCs w:val="20"/>
                <w:highlight w:val="yellow"/>
              </w:rPr>
              <w:t>е</w:t>
            </w:r>
            <w:r w:rsidRPr="0027290E">
              <w:rPr>
                <w:rFonts w:ascii="Times New Roman" w:eastAsia="Times New Roman" w:hAnsi="Times New Roman" w:cs="Times New Roman"/>
                <w:i w:val="0"/>
                <w:sz w:val="20"/>
                <w:szCs w:val="20"/>
                <w:highlight w:val="yellow"/>
              </w:rPr>
              <w:t>мельных участков, предельное количество этажей, макс</w:t>
            </w:r>
            <w:r w:rsidRPr="0027290E">
              <w:rPr>
                <w:rFonts w:ascii="Times New Roman" w:eastAsia="Times New Roman" w:hAnsi="Times New Roman" w:cs="Times New Roman"/>
                <w:i w:val="0"/>
                <w:sz w:val="20"/>
                <w:szCs w:val="20"/>
                <w:highlight w:val="yellow"/>
              </w:rPr>
              <w:t>и</w:t>
            </w:r>
            <w:r w:rsidRPr="0027290E">
              <w:rPr>
                <w:rFonts w:ascii="Times New Roman" w:eastAsia="Times New Roman" w:hAnsi="Times New Roman" w:cs="Times New Roman"/>
                <w:i w:val="0"/>
                <w:sz w:val="20"/>
                <w:szCs w:val="20"/>
                <w:highlight w:val="yellow"/>
              </w:rPr>
              <w:t>мальный процент застройки в границах земельного участка</w:t>
            </w:r>
            <w:r w:rsidRPr="0027290E">
              <w:rPr>
                <w:rFonts w:ascii="Times New Roman" w:hAnsi="Times New Roman" w:cs="Times New Roman"/>
                <w:i w:val="0"/>
                <w:sz w:val="20"/>
                <w:szCs w:val="20"/>
                <w:highlight w:val="yellow"/>
              </w:rPr>
              <w:t xml:space="preserve"> не подлежат установлению</w:t>
            </w:r>
          </w:p>
        </w:tc>
        <w:tc>
          <w:tcPr>
            <w:tcW w:w="4472" w:type="dxa"/>
            <w:vAlign w:val="center"/>
          </w:tcPr>
          <w:p w:rsidR="00A60B46" w:rsidRPr="00321999" w:rsidRDefault="00A60B46" w:rsidP="00A60B46">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 в том числе ЗСО сетей пить</w:t>
            </w:r>
            <w:r w:rsidRPr="00321999">
              <w:rPr>
                <w:sz w:val="20"/>
                <w:szCs w:val="20"/>
              </w:rPr>
              <w:t>е</w:t>
            </w:r>
            <w:r w:rsidRPr="00321999">
              <w:rPr>
                <w:sz w:val="20"/>
                <w:szCs w:val="20"/>
              </w:rPr>
              <w:t>вого водоснабжения согласно нормативным тр</w:t>
            </w:r>
            <w:r w:rsidRPr="00321999">
              <w:rPr>
                <w:sz w:val="20"/>
                <w:szCs w:val="20"/>
              </w:rPr>
              <w:t>е</w:t>
            </w:r>
            <w:r w:rsidRPr="00321999">
              <w:rPr>
                <w:sz w:val="20"/>
                <w:szCs w:val="20"/>
              </w:rPr>
              <w:t>бованиям технических регламентов.</w:t>
            </w:r>
          </w:p>
        </w:tc>
      </w:tr>
    </w:tbl>
    <w:p w:rsidR="00554559" w:rsidRPr="00321999" w:rsidRDefault="00554559" w:rsidP="001E37FF">
      <w:pPr>
        <w:spacing w:before="100" w:beforeAutospacing="1" w:after="100" w:afterAutospacing="1"/>
        <w:ind w:firstLine="709"/>
        <w:jc w:val="center"/>
        <w:outlineLvl w:val="2"/>
        <w:rPr>
          <w:b/>
          <w:bCs/>
        </w:rPr>
      </w:pPr>
      <w:bookmarkStart w:id="517" w:name="_Toc448774989"/>
      <w:bookmarkStart w:id="518" w:name="_Toc448780636"/>
      <w:bookmarkStart w:id="519" w:name="_Toc448781247"/>
      <w:bookmarkStart w:id="520" w:name="_Toc473548108"/>
      <w:bookmarkStart w:id="521" w:name="_Toc159425774"/>
      <w:r w:rsidRPr="00321999">
        <w:rPr>
          <w:b/>
          <w:bCs/>
        </w:rPr>
        <w:t>Статья 4</w:t>
      </w:r>
      <w:r w:rsidR="003A65E3" w:rsidRPr="00321999">
        <w:rPr>
          <w:b/>
          <w:bCs/>
        </w:rPr>
        <w:t>5</w:t>
      </w:r>
      <w:r w:rsidRPr="00321999">
        <w:rPr>
          <w:b/>
          <w:bCs/>
        </w:rPr>
        <w:t>. Градостроительные регламенты зон</w:t>
      </w:r>
      <w:r w:rsidR="00214DE9" w:rsidRPr="00321999">
        <w:rPr>
          <w:b/>
          <w:bCs/>
        </w:rPr>
        <w:t>ы</w:t>
      </w:r>
      <w:r w:rsidRPr="00321999">
        <w:rPr>
          <w:b/>
          <w:bCs/>
        </w:rPr>
        <w:t xml:space="preserve"> специального назначения</w:t>
      </w:r>
      <w:bookmarkEnd w:id="515"/>
      <w:bookmarkEnd w:id="516"/>
      <w:bookmarkEnd w:id="517"/>
      <w:bookmarkEnd w:id="518"/>
      <w:bookmarkEnd w:id="519"/>
      <w:bookmarkEnd w:id="520"/>
      <w:bookmarkEnd w:id="521"/>
    </w:p>
    <w:p w:rsidR="00554559" w:rsidRPr="00321999" w:rsidRDefault="00554559" w:rsidP="001E37FF">
      <w:pPr>
        <w:pStyle w:val="a8"/>
        <w:tabs>
          <w:tab w:val="left" w:pos="720"/>
        </w:tabs>
        <w:ind w:firstLine="720"/>
        <w:jc w:val="both"/>
      </w:pPr>
      <w:r w:rsidRPr="00321999">
        <w:t xml:space="preserve">1. </w:t>
      </w:r>
      <w:r w:rsidRPr="00321999">
        <w:rPr>
          <w:i/>
          <w:iCs/>
        </w:rPr>
        <w:t>Зона специального назначения (код зоны – Сп1)</w:t>
      </w:r>
      <w:r w:rsidRPr="00321999">
        <w:t xml:space="preserve"> предназначена для размещения объектов ритуального назначения (кладбищ, крем</w:t>
      </w:r>
      <w:r w:rsidRPr="00321999">
        <w:t>а</w:t>
      </w:r>
      <w:r w:rsidRPr="00321999">
        <w:t>ториев), а также складирования, захоронения и переработки отходов.</w:t>
      </w:r>
    </w:p>
    <w:p w:rsidR="00554559" w:rsidRPr="00321999" w:rsidRDefault="00554559" w:rsidP="001E37FF">
      <w:pPr>
        <w:pStyle w:val="a8"/>
        <w:tabs>
          <w:tab w:val="left" w:pos="720"/>
        </w:tabs>
        <w:spacing w:before="100" w:beforeAutospacing="1" w:after="100" w:afterAutospacing="1"/>
        <w:ind w:firstLine="720"/>
        <w:jc w:val="right"/>
        <w:rPr>
          <w:spacing w:val="-13"/>
        </w:rPr>
      </w:pPr>
      <w:r w:rsidRPr="00321999">
        <w:rPr>
          <w:spacing w:val="-13"/>
        </w:rPr>
        <w:t>Таблица 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995"/>
        <w:gridCol w:w="2138"/>
        <w:gridCol w:w="5372"/>
        <w:gridCol w:w="4472"/>
      </w:tblGrid>
      <w:tr w:rsidR="00554559" w:rsidRPr="00321999">
        <w:trPr>
          <w:jc w:val="center"/>
        </w:trPr>
        <w:tc>
          <w:tcPr>
            <w:tcW w:w="1809"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Вид разрешенного использования</w:t>
            </w:r>
          </w:p>
        </w:tc>
        <w:tc>
          <w:tcPr>
            <w:tcW w:w="995"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Код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w:t>
            </w:r>
            <w:r w:rsidRPr="00321999">
              <w:rPr>
                <w:rFonts w:ascii="Times New Roman" w:hAnsi="Times New Roman" w:cs="Times New Roman"/>
                <w:i w:val="0"/>
                <w:iCs w:val="0"/>
                <w:sz w:val="20"/>
                <w:szCs w:val="20"/>
                <w:lang w:eastAsia="en-US"/>
              </w:rPr>
              <w:t>о</w:t>
            </w:r>
            <w:r w:rsidRPr="00321999">
              <w:rPr>
                <w:rFonts w:ascii="Times New Roman" w:hAnsi="Times New Roman" w:cs="Times New Roman"/>
                <w:i w:val="0"/>
                <w:iCs w:val="0"/>
                <w:sz w:val="20"/>
                <w:szCs w:val="20"/>
                <w:lang w:eastAsia="en-US"/>
              </w:rPr>
              <w:t>ру)</w:t>
            </w:r>
          </w:p>
        </w:tc>
        <w:tc>
          <w:tcPr>
            <w:tcW w:w="2138"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Наименование вида разрешенного испол</w:t>
            </w:r>
            <w:r w:rsidRPr="00321999">
              <w:rPr>
                <w:rFonts w:ascii="Times New Roman" w:hAnsi="Times New Roman" w:cs="Times New Roman"/>
                <w:i w:val="0"/>
                <w:iCs w:val="0"/>
                <w:sz w:val="20"/>
                <w:szCs w:val="20"/>
                <w:lang w:eastAsia="en-US"/>
              </w:rPr>
              <w:t>ь</w:t>
            </w:r>
            <w:r w:rsidRPr="00321999">
              <w:rPr>
                <w:rFonts w:ascii="Times New Roman" w:hAnsi="Times New Roman" w:cs="Times New Roman"/>
                <w:i w:val="0"/>
                <w:iCs w:val="0"/>
                <w:sz w:val="20"/>
                <w:szCs w:val="20"/>
                <w:lang w:eastAsia="en-US"/>
              </w:rPr>
              <w:t>зования земельного участка (по класс</w:t>
            </w:r>
            <w:r w:rsidRPr="00321999">
              <w:rPr>
                <w:rFonts w:ascii="Times New Roman" w:hAnsi="Times New Roman" w:cs="Times New Roman"/>
                <w:i w:val="0"/>
                <w:iCs w:val="0"/>
                <w:sz w:val="20"/>
                <w:szCs w:val="20"/>
                <w:lang w:eastAsia="en-US"/>
              </w:rPr>
              <w:t>и</w:t>
            </w:r>
            <w:r w:rsidRPr="00321999">
              <w:rPr>
                <w:rFonts w:ascii="Times New Roman" w:hAnsi="Times New Roman" w:cs="Times New Roman"/>
                <w:i w:val="0"/>
                <w:iCs w:val="0"/>
                <w:sz w:val="20"/>
                <w:szCs w:val="20"/>
                <w:lang w:eastAsia="en-US"/>
              </w:rPr>
              <w:t>фикатору)</w:t>
            </w:r>
          </w:p>
        </w:tc>
        <w:tc>
          <w:tcPr>
            <w:tcW w:w="5372" w:type="dxa"/>
            <w:vAlign w:val="center"/>
          </w:tcPr>
          <w:p w:rsidR="00554559" w:rsidRPr="00321999" w:rsidRDefault="00554559" w:rsidP="00615E5B">
            <w:pPr>
              <w:pStyle w:val="41"/>
              <w:shd w:val="clear" w:color="auto" w:fill="auto"/>
              <w:spacing w:line="240" w:lineRule="auto"/>
              <w:jc w:val="center"/>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Параметры разрешенного использования</w:t>
            </w:r>
          </w:p>
        </w:tc>
        <w:tc>
          <w:tcPr>
            <w:tcW w:w="4472" w:type="dxa"/>
            <w:vAlign w:val="center"/>
          </w:tcPr>
          <w:p w:rsidR="00554559" w:rsidRPr="00321999" w:rsidRDefault="00554559" w:rsidP="00070AAD">
            <w:pPr>
              <w:widowControl w:val="0"/>
              <w:jc w:val="center"/>
              <w:rPr>
                <w:i/>
                <w:iCs/>
                <w:sz w:val="20"/>
                <w:szCs w:val="20"/>
              </w:rPr>
            </w:pPr>
            <w:r w:rsidRPr="00321999">
              <w:rPr>
                <w:sz w:val="20"/>
                <w:szCs w:val="20"/>
              </w:rPr>
              <w:t>Ограничения использования земельных участков и объектов капитального строительства.</w:t>
            </w:r>
          </w:p>
        </w:tc>
      </w:tr>
      <w:tr w:rsidR="00554559" w:rsidRPr="00321999">
        <w:trPr>
          <w:jc w:val="center"/>
        </w:trPr>
        <w:tc>
          <w:tcPr>
            <w:tcW w:w="1809" w:type="dxa"/>
            <w:vMerge w:val="restart"/>
            <w:vAlign w:val="center"/>
          </w:tcPr>
          <w:p w:rsidR="00554559" w:rsidRPr="00321999" w:rsidRDefault="00554559" w:rsidP="00615E5B">
            <w:pPr>
              <w:pStyle w:val="41"/>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Основной</w:t>
            </w:r>
          </w:p>
        </w:tc>
        <w:tc>
          <w:tcPr>
            <w:tcW w:w="995" w:type="dxa"/>
            <w:vAlign w:val="center"/>
          </w:tcPr>
          <w:p w:rsidR="00554559" w:rsidRPr="00321999" w:rsidRDefault="00554559" w:rsidP="00615E5B">
            <w:pPr>
              <w:jc w:val="center"/>
              <w:rPr>
                <w:sz w:val="20"/>
                <w:szCs w:val="20"/>
              </w:rPr>
            </w:pPr>
            <w:r w:rsidRPr="00321999">
              <w:rPr>
                <w:sz w:val="20"/>
                <w:szCs w:val="20"/>
              </w:rPr>
              <w:t>12.1</w:t>
            </w:r>
          </w:p>
        </w:tc>
        <w:tc>
          <w:tcPr>
            <w:tcW w:w="2138" w:type="dxa"/>
            <w:vAlign w:val="center"/>
          </w:tcPr>
          <w:p w:rsidR="00554559" w:rsidRPr="00321999" w:rsidRDefault="00554559" w:rsidP="00615E5B">
            <w:pPr>
              <w:jc w:val="both"/>
              <w:rPr>
                <w:sz w:val="20"/>
                <w:szCs w:val="20"/>
              </w:rPr>
            </w:pPr>
            <w:r w:rsidRPr="00321999">
              <w:rPr>
                <w:sz w:val="20"/>
                <w:szCs w:val="20"/>
              </w:rPr>
              <w:t>Ритуальная деятел</w:t>
            </w:r>
            <w:r w:rsidRPr="00321999">
              <w:rPr>
                <w:sz w:val="20"/>
                <w:szCs w:val="20"/>
              </w:rPr>
              <w:t>ь</w:t>
            </w:r>
            <w:r w:rsidRPr="00321999">
              <w:rPr>
                <w:sz w:val="20"/>
                <w:szCs w:val="20"/>
              </w:rPr>
              <w:t>ность</w:t>
            </w:r>
          </w:p>
        </w:tc>
        <w:tc>
          <w:tcPr>
            <w:tcW w:w="5372" w:type="dxa"/>
            <w:vAlign w:val="center"/>
          </w:tcPr>
          <w:p w:rsidR="00554559" w:rsidRPr="00321999" w:rsidRDefault="00554559" w:rsidP="00615E5B">
            <w:pPr>
              <w:pStyle w:val="a8"/>
              <w:widowControl w:val="0"/>
              <w:ind w:firstLine="20"/>
              <w:jc w:val="both"/>
              <w:rPr>
                <w:sz w:val="20"/>
                <w:szCs w:val="20"/>
              </w:rPr>
            </w:pPr>
            <w:r w:rsidRPr="00321999">
              <w:rPr>
                <w:sz w:val="20"/>
                <w:szCs w:val="20"/>
              </w:rPr>
              <w:t>Минимальная</w:t>
            </w:r>
            <w:r w:rsidR="003A65E3" w:rsidRPr="00321999">
              <w:rPr>
                <w:sz w:val="20"/>
                <w:szCs w:val="20"/>
              </w:rPr>
              <w:t xml:space="preserve"> </w:t>
            </w:r>
            <w:r w:rsidRPr="00321999">
              <w:rPr>
                <w:sz w:val="20"/>
                <w:szCs w:val="20"/>
              </w:rPr>
              <w:t>площадь земельных участков 0,1 га, макс</w:t>
            </w:r>
            <w:r w:rsidRPr="00321999">
              <w:rPr>
                <w:sz w:val="20"/>
                <w:szCs w:val="20"/>
              </w:rPr>
              <w:t>и</w:t>
            </w:r>
            <w:r w:rsidRPr="00321999">
              <w:rPr>
                <w:sz w:val="20"/>
                <w:szCs w:val="20"/>
              </w:rPr>
              <w:t>мальная 10 га.</w:t>
            </w:r>
          </w:p>
          <w:p w:rsidR="00554559" w:rsidRPr="00321999" w:rsidRDefault="00554559" w:rsidP="00615E5B">
            <w:pPr>
              <w:pStyle w:val="a8"/>
              <w:widowControl w:val="0"/>
              <w:ind w:firstLine="20"/>
              <w:jc w:val="both"/>
              <w:rPr>
                <w:sz w:val="20"/>
                <w:szCs w:val="20"/>
              </w:rPr>
            </w:pPr>
            <w:r w:rsidRPr="00321999">
              <w:rPr>
                <w:sz w:val="20"/>
                <w:szCs w:val="20"/>
              </w:rPr>
              <w:t>Минимальный отступ от границ земельного участка 3 м.</w:t>
            </w:r>
          </w:p>
          <w:p w:rsidR="00554559" w:rsidRPr="00321999" w:rsidRDefault="00554559" w:rsidP="00615E5B">
            <w:pPr>
              <w:ind w:firstLine="20"/>
              <w:rPr>
                <w:sz w:val="20"/>
                <w:szCs w:val="20"/>
              </w:rPr>
            </w:pPr>
            <w:r w:rsidRPr="00321999">
              <w:rPr>
                <w:sz w:val="20"/>
                <w:szCs w:val="20"/>
              </w:rPr>
              <w:lastRenderedPageBreak/>
              <w:t>Максимальные процент застройки кладбищ 2% без учета захоронений.</w:t>
            </w:r>
          </w:p>
          <w:p w:rsidR="00554559" w:rsidRPr="00321999" w:rsidRDefault="00554559" w:rsidP="00615E5B">
            <w:pPr>
              <w:ind w:firstLine="20"/>
              <w:rPr>
                <w:sz w:val="20"/>
                <w:szCs w:val="20"/>
              </w:rPr>
            </w:pPr>
            <w:r w:rsidRPr="00321999">
              <w:rPr>
                <w:sz w:val="20"/>
                <w:szCs w:val="20"/>
              </w:rPr>
              <w:t>Этажность – 1 этаж.</w:t>
            </w:r>
          </w:p>
          <w:p w:rsidR="00554559" w:rsidRPr="00321999" w:rsidRDefault="00554559" w:rsidP="00615E5B">
            <w:pPr>
              <w:pStyle w:val="a8"/>
              <w:widowControl w:val="0"/>
              <w:ind w:firstLine="142"/>
              <w:jc w:val="both"/>
              <w:rPr>
                <w:sz w:val="20"/>
                <w:szCs w:val="20"/>
              </w:rPr>
            </w:pPr>
          </w:p>
        </w:tc>
        <w:tc>
          <w:tcPr>
            <w:tcW w:w="4472" w:type="dxa"/>
            <w:vAlign w:val="center"/>
          </w:tcPr>
          <w:p w:rsidR="00554559" w:rsidRPr="00321999" w:rsidRDefault="00554559" w:rsidP="00615E5B">
            <w:pPr>
              <w:ind w:firstLine="142"/>
              <w:jc w:val="both"/>
              <w:rPr>
                <w:sz w:val="20"/>
                <w:szCs w:val="20"/>
              </w:rPr>
            </w:pPr>
            <w:r w:rsidRPr="00321999">
              <w:rPr>
                <w:sz w:val="20"/>
                <w:szCs w:val="20"/>
              </w:rPr>
              <w:lastRenderedPageBreak/>
              <w:t>Запрещено строительство объектов капитал</w:t>
            </w:r>
            <w:r w:rsidRPr="00321999">
              <w:rPr>
                <w:sz w:val="20"/>
                <w:szCs w:val="20"/>
              </w:rPr>
              <w:t>ь</w:t>
            </w:r>
            <w:r w:rsidRPr="00321999">
              <w:rPr>
                <w:sz w:val="20"/>
                <w:szCs w:val="20"/>
              </w:rPr>
              <w:t xml:space="preserve">ного строительства на указанной территории после закрытия кладбища независимо от срока </w:t>
            </w:r>
            <w:r w:rsidRPr="00321999">
              <w:rPr>
                <w:sz w:val="20"/>
                <w:szCs w:val="20"/>
              </w:rPr>
              <w:lastRenderedPageBreak/>
              <w:t>давности.</w:t>
            </w:r>
          </w:p>
          <w:p w:rsidR="00554559" w:rsidRPr="00321999" w:rsidRDefault="00554559" w:rsidP="00C41FE1">
            <w:pPr>
              <w:ind w:firstLine="142"/>
              <w:jc w:val="both"/>
              <w:rPr>
                <w:sz w:val="20"/>
                <w:szCs w:val="20"/>
              </w:rPr>
            </w:pPr>
            <w:r w:rsidRPr="00321999">
              <w:rPr>
                <w:sz w:val="20"/>
                <w:szCs w:val="20"/>
              </w:rPr>
              <w:t>Порядок использования территории определ</w:t>
            </w:r>
            <w:r w:rsidRPr="00321999">
              <w:rPr>
                <w:sz w:val="20"/>
                <w:szCs w:val="20"/>
              </w:rPr>
              <w:t>я</w:t>
            </w:r>
            <w:r w:rsidRPr="00321999">
              <w:rPr>
                <w:sz w:val="20"/>
                <w:szCs w:val="20"/>
              </w:rPr>
              <w:t>ется с учетом требований государственных гр</w:t>
            </w:r>
            <w:r w:rsidRPr="00321999">
              <w:rPr>
                <w:sz w:val="20"/>
                <w:szCs w:val="20"/>
              </w:rPr>
              <w:t>а</w:t>
            </w:r>
            <w:r w:rsidRPr="00321999">
              <w:rPr>
                <w:sz w:val="20"/>
                <w:szCs w:val="20"/>
              </w:rPr>
              <w:t>достроительных нормативов и правил, специал</w:t>
            </w:r>
            <w:r w:rsidRPr="00321999">
              <w:rPr>
                <w:sz w:val="20"/>
                <w:szCs w:val="20"/>
              </w:rPr>
              <w:t>ь</w:t>
            </w:r>
            <w:r w:rsidRPr="00321999">
              <w:rPr>
                <w:sz w:val="20"/>
                <w:szCs w:val="20"/>
              </w:rPr>
              <w:t>ных нормативов</w:t>
            </w:r>
            <w:r w:rsidR="00C41FE1" w:rsidRPr="00321999">
              <w:rPr>
                <w:sz w:val="20"/>
                <w:szCs w:val="20"/>
              </w:rPr>
              <w:t>.</w:t>
            </w:r>
          </w:p>
        </w:tc>
      </w:tr>
      <w:tr w:rsidR="00554559" w:rsidRPr="00321999">
        <w:trPr>
          <w:jc w:val="center"/>
        </w:trPr>
        <w:tc>
          <w:tcPr>
            <w:tcW w:w="1809" w:type="dxa"/>
            <w:vMerge/>
            <w:vAlign w:val="center"/>
          </w:tcPr>
          <w:p w:rsidR="00554559" w:rsidRPr="00321999" w:rsidRDefault="00554559" w:rsidP="00615E5B">
            <w:pPr>
              <w:pStyle w:val="41"/>
              <w:rPr>
                <w:rFonts w:ascii="Times New Roman" w:hAnsi="Times New Roman" w:cs="Times New Roman"/>
                <w:i w:val="0"/>
                <w:iCs w:val="0"/>
                <w:sz w:val="20"/>
                <w:szCs w:val="20"/>
                <w:lang w:eastAsia="en-US"/>
              </w:rPr>
            </w:pPr>
          </w:p>
        </w:tc>
        <w:tc>
          <w:tcPr>
            <w:tcW w:w="995" w:type="dxa"/>
            <w:vAlign w:val="center"/>
          </w:tcPr>
          <w:p w:rsidR="00554559" w:rsidRPr="00321999" w:rsidRDefault="00554559" w:rsidP="00DF4F65">
            <w:pPr>
              <w:widowControl w:val="0"/>
              <w:suppressLineNumbers/>
              <w:rPr>
                <w:sz w:val="20"/>
                <w:szCs w:val="20"/>
              </w:rPr>
            </w:pPr>
            <w:r w:rsidRPr="00321999">
              <w:rPr>
                <w:sz w:val="20"/>
                <w:szCs w:val="20"/>
              </w:rPr>
              <w:t>12.2</w:t>
            </w:r>
          </w:p>
        </w:tc>
        <w:tc>
          <w:tcPr>
            <w:tcW w:w="2138" w:type="dxa"/>
            <w:vAlign w:val="center"/>
          </w:tcPr>
          <w:p w:rsidR="00554559" w:rsidRPr="00321999" w:rsidRDefault="00554559" w:rsidP="00DF4F65">
            <w:pPr>
              <w:widowControl w:val="0"/>
              <w:suppressLineNumbers/>
              <w:jc w:val="both"/>
              <w:rPr>
                <w:sz w:val="20"/>
                <w:szCs w:val="20"/>
              </w:rPr>
            </w:pPr>
            <w:r w:rsidRPr="00321999">
              <w:rPr>
                <w:sz w:val="20"/>
                <w:szCs w:val="20"/>
              </w:rPr>
              <w:t>Специальная деятел</w:t>
            </w:r>
            <w:r w:rsidRPr="00321999">
              <w:rPr>
                <w:sz w:val="20"/>
                <w:szCs w:val="20"/>
              </w:rPr>
              <w:t>ь</w:t>
            </w:r>
            <w:r w:rsidRPr="00321999">
              <w:rPr>
                <w:sz w:val="20"/>
                <w:szCs w:val="20"/>
              </w:rPr>
              <w:t>ность</w:t>
            </w:r>
          </w:p>
        </w:tc>
        <w:tc>
          <w:tcPr>
            <w:tcW w:w="5372" w:type="dxa"/>
            <w:vAlign w:val="center"/>
          </w:tcPr>
          <w:p w:rsidR="00554559" w:rsidRPr="00321999" w:rsidRDefault="00554559" w:rsidP="00DF4F65">
            <w:pPr>
              <w:pStyle w:val="a8"/>
              <w:widowControl w:val="0"/>
              <w:ind w:firstLine="20"/>
              <w:jc w:val="both"/>
              <w:rPr>
                <w:sz w:val="20"/>
                <w:szCs w:val="20"/>
              </w:rPr>
            </w:pPr>
            <w:r w:rsidRPr="00321999">
              <w:rPr>
                <w:sz w:val="20"/>
                <w:szCs w:val="20"/>
              </w:rPr>
              <w:t>Минимальная площадь земельных участков - 0,06 га.</w:t>
            </w:r>
          </w:p>
          <w:p w:rsidR="00554559" w:rsidRPr="00321999" w:rsidRDefault="00554559" w:rsidP="00DF4F65">
            <w:pPr>
              <w:pStyle w:val="a8"/>
              <w:widowControl w:val="0"/>
              <w:ind w:firstLine="20"/>
              <w:jc w:val="both"/>
              <w:rPr>
                <w:sz w:val="20"/>
                <w:szCs w:val="20"/>
              </w:rPr>
            </w:pPr>
            <w:r w:rsidRPr="00321999">
              <w:rPr>
                <w:sz w:val="20"/>
                <w:szCs w:val="20"/>
              </w:rPr>
              <w:t>Минимальный отступ от границ земельного участка 3 м.</w:t>
            </w:r>
          </w:p>
          <w:p w:rsidR="00554559" w:rsidRPr="00321999" w:rsidRDefault="00554559" w:rsidP="00DF4F65">
            <w:pPr>
              <w:ind w:firstLine="20"/>
              <w:rPr>
                <w:sz w:val="20"/>
                <w:szCs w:val="20"/>
              </w:rPr>
            </w:pPr>
            <w:r w:rsidRPr="00321999">
              <w:rPr>
                <w:sz w:val="20"/>
                <w:szCs w:val="20"/>
              </w:rPr>
              <w:t>Максимальные процент застройки 50%.</w:t>
            </w:r>
          </w:p>
          <w:p w:rsidR="00554559" w:rsidRPr="00321999" w:rsidRDefault="00554559" w:rsidP="00DF4F65">
            <w:pPr>
              <w:ind w:firstLine="20"/>
              <w:rPr>
                <w:sz w:val="20"/>
                <w:szCs w:val="20"/>
              </w:rPr>
            </w:pPr>
            <w:r w:rsidRPr="00321999">
              <w:rPr>
                <w:sz w:val="20"/>
                <w:szCs w:val="20"/>
              </w:rPr>
              <w:t>Этажность – 1 этаж.</w:t>
            </w:r>
          </w:p>
          <w:p w:rsidR="00554559" w:rsidRPr="00321999" w:rsidRDefault="00554559" w:rsidP="00DF4F65">
            <w:pPr>
              <w:pStyle w:val="a8"/>
              <w:widowControl w:val="0"/>
              <w:suppressLineNumbers/>
              <w:ind w:firstLine="142"/>
              <w:jc w:val="both"/>
              <w:rPr>
                <w:sz w:val="20"/>
                <w:szCs w:val="20"/>
              </w:rPr>
            </w:pPr>
          </w:p>
        </w:tc>
        <w:tc>
          <w:tcPr>
            <w:tcW w:w="4472" w:type="dxa"/>
            <w:vAlign w:val="center"/>
          </w:tcPr>
          <w:p w:rsidR="00554559" w:rsidRPr="00321999" w:rsidRDefault="00554559" w:rsidP="00DF4F65">
            <w:pPr>
              <w:widowControl w:val="0"/>
              <w:suppressLineNumbers/>
              <w:ind w:firstLine="142"/>
              <w:jc w:val="both"/>
              <w:rPr>
                <w:sz w:val="20"/>
                <w:szCs w:val="20"/>
              </w:rPr>
            </w:pPr>
            <w:r w:rsidRPr="00321999">
              <w:rPr>
                <w:sz w:val="20"/>
                <w:szCs w:val="20"/>
              </w:rPr>
              <w:t>Территория после консервации скотомогил</w:t>
            </w:r>
            <w:r w:rsidRPr="00321999">
              <w:rPr>
                <w:sz w:val="20"/>
                <w:szCs w:val="20"/>
              </w:rPr>
              <w:t>ь</w:t>
            </w:r>
            <w:r w:rsidRPr="00321999">
              <w:rPr>
                <w:sz w:val="20"/>
                <w:szCs w:val="20"/>
              </w:rPr>
              <w:t>ника сохраняет СЗЗ и не может быть использ</w:t>
            </w:r>
            <w:r w:rsidRPr="00321999">
              <w:rPr>
                <w:sz w:val="20"/>
                <w:szCs w:val="20"/>
              </w:rPr>
              <w:t>о</w:t>
            </w:r>
            <w:r w:rsidRPr="00321999">
              <w:rPr>
                <w:sz w:val="20"/>
                <w:szCs w:val="20"/>
              </w:rPr>
              <w:t>вана в хозяйственной деятельности.</w:t>
            </w:r>
          </w:p>
          <w:p w:rsidR="00554559" w:rsidRPr="00321999" w:rsidRDefault="00554559" w:rsidP="00DF4F65">
            <w:pPr>
              <w:widowControl w:val="0"/>
              <w:suppressLineNumbers/>
              <w:ind w:firstLine="142"/>
              <w:jc w:val="both"/>
              <w:rPr>
                <w:sz w:val="20"/>
                <w:szCs w:val="20"/>
              </w:rPr>
            </w:pPr>
            <w:r w:rsidRPr="00321999">
              <w:rPr>
                <w:sz w:val="20"/>
                <w:szCs w:val="20"/>
              </w:rPr>
              <w:t>Территория после закрытия полигона комм</w:t>
            </w:r>
            <w:r w:rsidRPr="00321999">
              <w:rPr>
                <w:sz w:val="20"/>
                <w:szCs w:val="20"/>
              </w:rPr>
              <w:t>у</w:t>
            </w:r>
            <w:r w:rsidRPr="00321999">
              <w:rPr>
                <w:sz w:val="20"/>
                <w:szCs w:val="20"/>
              </w:rPr>
              <w:t>нальных отходов подлежит рекультивации. И</w:t>
            </w:r>
            <w:r w:rsidRPr="00321999">
              <w:rPr>
                <w:sz w:val="20"/>
                <w:szCs w:val="20"/>
              </w:rPr>
              <w:t>с</w:t>
            </w:r>
            <w:r w:rsidRPr="00321999">
              <w:rPr>
                <w:sz w:val="20"/>
                <w:szCs w:val="20"/>
              </w:rPr>
              <w:t>пользование такого земельного участка для х</w:t>
            </w:r>
            <w:r w:rsidRPr="00321999">
              <w:rPr>
                <w:sz w:val="20"/>
                <w:szCs w:val="20"/>
              </w:rPr>
              <w:t>о</w:t>
            </w:r>
            <w:r w:rsidRPr="00321999">
              <w:rPr>
                <w:sz w:val="20"/>
                <w:szCs w:val="20"/>
              </w:rPr>
              <w:t>зяйственных целей возможно только после пол</w:t>
            </w:r>
            <w:r w:rsidRPr="00321999">
              <w:rPr>
                <w:sz w:val="20"/>
                <w:szCs w:val="20"/>
              </w:rPr>
              <w:t>у</w:t>
            </w:r>
            <w:r w:rsidRPr="00321999">
              <w:rPr>
                <w:sz w:val="20"/>
                <w:szCs w:val="20"/>
              </w:rPr>
              <w:t>чения соответствующего санитарно-эпидемиологического заключения в соответствии с действующим законодательством.</w:t>
            </w:r>
          </w:p>
        </w:tc>
      </w:tr>
      <w:tr w:rsidR="003A65E3" w:rsidRPr="00321999">
        <w:trPr>
          <w:jc w:val="center"/>
        </w:trPr>
        <w:tc>
          <w:tcPr>
            <w:tcW w:w="1809" w:type="dxa"/>
            <w:vMerge w:val="restart"/>
            <w:vAlign w:val="center"/>
          </w:tcPr>
          <w:p w:rsidR="003A65E3" w:rsidRPr="00321999" w:rsidRDefault="003A65E3" w:rsidP="003A65E3">
            <w:pPr>
              <w:pStyle w:val="41"/>
              <w:jc w:val="left"/>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Условно разр</w:t>
            </w:r>
            <w:r w:rsidRPr="00321999">
              <w:rPr>
                <w:rFonts w:ascii="Times New Roman" w:hAnsi="Times New Roman" w:cs="Times New Roman"/>
                <w:i w:val="0"/>
                <w:iCs w:val="0"/>
                <w:sz w:val="20"/>
                <w:szCs w:val="20"/>
                <w:lang w:eastAsia="en-US"/>
              </w:rPr>
              <w:t>е</w:t>
            </w:r>
            <w:r w:rsidRPr="00321999">
              <w:rPr>
                <w:rFonts w:ascii="Times New Roman" w:hAnsi="Times New Roman" w:cs="Times New Roman"/>
                <w:i w:val="0"/>
                <w:iCs w:val="0"/>
                <w:sz w:val="20"/>
                <w:szCs w:val="20"/>
                <w:lang w:eastAsia="en-US"/>
              </w:rPr>
              <w:t>шенный</w:t>
            </w:r>
          </w:p>
        </w:tc>
        <w:tc>
          <w:tcPr>
            <w:tcW w:w="995" w:type="dxa"/>
            <w:vAlign w:val="center"/>
          </w:tcPr>
          <w:p w:rsidR="003A65E3" w:rsidRPr="00321999" w:rsidRDefault="003A65E3" w:rsidP="003A65E3">
            <w:pPr>
              <w:jc w:val="center"/>
              <w:rPr>
                <w:sz w:val="20"/>
                <w:szCs w:val="20"/>
              </w:rPr>
            </w:pPr>
            <w:r w:rsidRPr="00321999">
              <w:rPr>
                <w:sz w:val="20"/>
                <w:szCs w:val="20"/>
              </w:rPr>
              <w:t>3.7.1</w:t>
            </w:r>
          </w:p>
        </w:tc>
        <w:tc>
          <w:tcPr>
            <w:tcW w:w="2138" w:type="dxa"/>
            <w:vAlign w:val="center"/>
          </w:tcPr>
          <w:p w:rsidR="003A65E3" w:rsidRPr="00321999" w:rsidRDefault="003A65E3" w:rsidP="003A65E3">
            <w:pPr>
              <w:rPr>
                <w:sz w:val="20"/>
                <w:szCs w:val="20"/>
              </w:rPr>
            </w:pPr>
            <w:r w:rsidRPr="00321999">
              <w:rPr>
                <w:sz w:val="20"/>
                <w:szCs w:val="20"/>
              </w:rPr>
              <w:t>Осуществление рел</w:t>
            </w:r>
            <w:r w:rsidRPr="00321999">
              <w:rPr>
                <w:sz w:val="20"/>
                <w:szCs w:val="20"/>
              </w:rPr>
              <w:t>и</w:t>
            </w:r>
            <w:r w:rsidRPr="00321999">
              <w:rPr>
                <w:sz w:val="20"/>
                <w:szCs w:val="20"/>
              </w:rPr>
              <w:t>гиозных обрядов (в части размещения часовни)</w:t>
            </w:r>
          </w:p>
        </w:tc>
        <w:tc>
          <w:tcPr>
            <w:tcW w:w="5372" w:type="dxa"/>
            <w:vAlign w:val="center"/>
          </w:tcPr>
          <w:p w:rsidR="003A65E3" w:rsidRPr="00321999" w:rsidRDefault="003A65E3" w:rsidP="003A65E3">
            <w:pPr>
              <w:pStyle w:val="Default"/>
              <w:ind w:firstLine="33"/>
              <w:rPr>
                <w:sz w:val="20"/>
                <w:szCs w:val="20"/>
              </w:rPr>
            </w:pPr>
            <w:r w:rsidRPr="00321999">
              <w:rPr>
                <w:sz w:val="20"/>
                <w:szCs w:val="20"/>
              </w:rPr>
              <w:t>Минимальная площадь земельного участка - 0,05 га.</w:t>
            </w:r>
          </w:p>
          <w:p w:rsidR="003A65E3" w:rsidRPr="00321999" w:rsidRDefault="003A65E3" w:rsidP="003A65E3">
            <w:pPr>
              <w:ind w:firstLine="33"/>
              <w:rPr>
                <w:sz w:val="20"/>
                <w:szCs w:val="20"/>
              </w:rPr>
            </w:pPr>
            <w:r w:rsidRPr="00321999">
              <w:rPr>
                <w:sz w:val="20"/>
                <w:szCs w:val="20"/>
              </w:rPr>
              <w:t>Предельная высота здания - 30 метров.</w:t>
            </w:r>
          </w:p>
          <w:p w:rsidR="003A65E3" w:rsidRPr="00321999" w:rsidRDefault="003A65E3" w:rsidP="003A65E3">
            <w:pPr>
              <w:ind w:firstLine="33"/>
              <w:rPr>
                <w:sz w:val="20"/>
                <w:szCs w:val="20"/>
              </w:rPr>
            </w:pPr>
            <w:r w:rsidRPr="00321999">
              <w:rPr>
                <w:sz w:val="20"/>
                <w:szCs w:val="20"/>
              </w:rPr>
              <w:t>Минимальный отступ от границы земельного участка - 3 м.</w:t>
            </w:r>
          </w:p>
          <w:p w:rsidR="003A65E3" w:rsidRPr="00321999" w:rsidRDefault="003A65E3" w:rsidP="003A65E3">
            <w:pPr>
              <w:pStyle w:val="41"/>
              <w:spacing w:line="240" w:lineRule="auto"/>
              <w:ind w:firstLine="33"/>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- 50 %.</w:t>
            </w:r>
          </w:p>
        </w:tc>
        <w:tc>
          <w:tcPr>
            <w:tcW w:w="4472" w:type="dxa"/>
            <w:vAlign w:val="center"/>
          </w:tcPr>
          <w:p w:rsidR="003A65E3" w:rsidRPr="00321999" w:rsidRDefault="003A65E3" w:rsidP="003A65E3">
            <w:pPr>
              <w:widowControl w:val="0"/>
              <w:ind w:firstLine="142"/>
              <w:rPr>
                <w:sz w:val="20"/>
                <w:szCs w:val="20"/>
              </w:rPr>
            </w:pPr>
            <w:r w:rsidRPr="00321999">
              <w:rPr>
                <w:sz w:val="20"/>
                <w:szCs w:val="20"/>
              </w:rPr>
              <w:t>Требуется соблюдение режима ограничения в пределах охранных зон объектов инженерной инфраструктуры.</w:t>
            </w:r>
          </w:p>
        </w:tc>
      </w:tr>
      <w:tr w:rsidR="00554559" w:rsidRPr="00321999">
        <w:trPr>
          <w:jc w:val="center"/>
        </w:trPr>
        <w:tc>
          <w:tcPr>
            <w:tcW w:w="1809" w:type="dxa"/>
            <w:vMerge/>
            <w:vAlign w:val="center"/>
          </w:tcPr>
          <w:p w:rsidR="00554559" w:rsidRPr="00321999" w:rsidRDefault="00554559" w:rsidP="00615E5B">
            <w:pPr>
              <w:pStyle w:val="41"/>
              <w:jc w:val="left"/>
              <w:rPr>
                <w:rFonts w:ascii="Times New Roman" w:hAnsi="Times New Roman" w:cs="Times New Roman"/>
                <w:i w:val="0"/>
                <w:iCs w:val="0"/>
                <w:sz w:val="20"/>
                <w:szCs w:val="20"/>
                <w:lang w:eastAsia="en-US"/>
              </w:rPr>
            </w:pPr>
          </w:p>
        </w:tc>
        <w:tc>
          <w:tcPr>
            <w:tcW w:w="995" w:type="dxa"/>
            <w:vAlign w:val="center"/>
          </w:tcPr>
          <w:p w:rsidR="00554559" w:rsidRPr="00321999" w:rsidRDefault="00554559" w:rsidP="00615E5B">
            <w:pPr>
              <w:widowControl w:val="0"/>
              <w:jc w:val="center"/>
              <w:rPr>
                <w:sz w:val="20"/>
                <w:szCs w:val="20"/>
              </w:rPr>
            </w:pPr>
            <w:r w:rsidRPr="00321999">
              <w:rPr>
                <w:sz w:val="20"/>
                <w:szCs w:val="20"/>
              </w:rPr>
              <w:t>3.1</w:t>
            </w:r>
          </w:p>
        </w:tc>
        <w:tc>
          <w:tcPr>
            <w:tcW w:w="2138" w:type="dxa"/>
            <w:vAlign w:val="center"/>
          </w:tcPr>
          <w:p w:rsidR="00554559" w:rsidRPr="00321999" w:rsidRDefault="003A65E3" w:rsidP="00615E5B">
            <w:pPr>
              <w:widowControl w:val="0"/>
              <w:rPr>
                <w:sz w:val="20"/>
                <w:szCs w:val="20"/>
              </w:rPr>
            </w:pPr>
            <w:r w:rsidRPr="00321999">
              <w:rPr>
                <w:sz w:val="20"/>
                <w:szCs w:val="20"/>
              </w:rPr>
              <w:t>Предоставление ко</w:t>
            </w:r>
            <w:r w:rsidRPr="00321999">
              <w:rPr>
                <w:sz w:val="20"/>
                <w:szCs w:val="20"/>
              </w:rPr>
              <w:t>м</w:t>
            </w:r>
            <w:r w:rsidRPr="00321999">
              <w:rPr>
                <w:sz w:val="20"/>
                <w:szCs w:val="20"/>
              </w:rPr>
              <w:t xml:space="preserve">мунальных услуг </w:t>
            </w:r>
            <w:r w:rsidRPr="00321999">
              <w:rPr>
                <w:rStyle w:val="50"/>
                <w:b w:val="0"/>
                <w:bCs w:val="0"/>
                <w:i w:val="0"/>
                <w:iCs w:val="0"/>
                <w:sz w:val="20"/>
                <w:szCs w:val="20"/>
                <w:u w:val="none"/>
              </w:rPr>
              <w:t>(в части инженерных коммуникаций, кроме сетей хозяйственно-питьевого водосна</w:t>
            </w:r>
            <w:r w:rsidRPr="00321999">
              <w:rPr>
                <w:rStyle w:val="50"/>
                <w:b w:val="0"/>
                <w:bCs w:val="0"/>
                <w:i w:val="0"/>
                <w:iCs w:val="0"/>
                <w:sz w:val="20"/>
                <w:szCs w:val="20"/>
                <w:u w:val="none"/>
              </w:rPr>
              <w:t>б</w:t>
            </w:r>
            <w:r w:rsidRPr="00321999">
              <w:rPr>
                <w:rStyle w:val="50"/>
                <w:b w:val="0"/>
                <w:bCs w:val="0"/>
                <w:i w:val="0"/>
                <w:iCs w:val="0"/>
                <w:sz w:val="20"/>
                <w:szCs w:val="20"/>
                <w:u w:val="none"/>
              </w:rPr>
              <w:t>жения)</w:t>
            </w:r>
          </w:p>
        </w:tc>
        <w:tc>
          <w:tcPr>
            <w:tcW w:w="5372" w:type="dxa"/>
            <w:vAlign w:val="center"/>
          </w:tcPr>
          <w:p w:rsidR="00554559" w:rsidRPr="00321999" w:rsidRDefault="00554559" w:rsidP="00615E5B">
            <w:pPr>
              <w:pStyle w:val="Default"/>
              <w:rPr>
                <w:sz w:val="20"/>
                <w:szCs w:val="20"/>
              </w:rPr>
            </w:pPr>
            <w:r w:rsidRPr="00321999">
              <w:rPr>
                <w:sz w:val="20"/>
                <w:szCs w:val="20"/>
              </w:rPr>
              <w:t xml:space="preserve">Минимальная площадь земельного участка – 0,01 га. </w:t>
            </w:r>
          </w:p>
          <w:p w:rsidR="00554559" w:rsidRPr="00321999" w:rsidRDefault="00554559" w:rsidP="00615E5B">
            <w:pPr>
              <w:rPr>
                <w:sz w:val="20"/>
                <w:szCs w:val="20"/>
              </w:rPr>
            </w:pPr>
            <w:r w:rsidRPr="00321999">
              <w:rPr>
                <w:sz w:val="20"/>
                <w:szCs w:val="20"/>
              </w:rPr>
              <w:t xml:space="preserve">Минимальный отступ от границы земельного участка – 3 м. </w:t>
            </w:r>
          </w:p>
          <w:p w:rsidR="00554559" w:rsidRPr="00321999" w:rsidRDefault="00554559" w:rsidP="00615E5B">
            <w:pPr>
              <w:rPr>
                <w:sz w:val="20"/>
                <w:szCs w:val="20"/>
              </w:rPr>
            </w:pPr>
            <w:r w:rsidRPr="00321999">
              <w:rPr>
                <w:sz w:val="20"/>
                <w:szCs w:val="20"/>
              </w:rPr>
              <w:t>Предельное количество этажей – 2.</w:t>
            </w:r>
          </w:p>
          <w:p w:rsidR="00554559" w:rsidRPr="00321999" w:rsidRDefault="00554559" w:rsidP="00615E5B">
            <w:pPr>
              <w:pStyle w:val="41"/>
              <w:shd w:val="clear" w:color="auto" w:fill="auto"/>
              <w:spacing w:line="240" w:lineRule="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Максимальный процент застройки - 60 %.</w:t>
            </w:r>
          </w:p>
        </w:tc>
        <w:tc>
          <w:tcPr>
            <w:tcW w:w="4472" w:type="dxa"/>
            <w:vAlign w:val="center"/>
          </w:tcPr>
          <w:p w:rsidR="00554559" w:rsidRPr="00321999" w:rsidRDefault="00554559" w:rsidP="00615E5B">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w:t>
            </w:r>
          </w:p>
        </w:tc>
      </w:tr>
      <w:tr w:rsidR="001A763F" w:rsidRPr="00321999" w:rsidTr="00895446">
        <w:trPr>
          <w:jc w:val="center"/>
        </w:trPr>
        <w:tc>
          <w:tcPr>
            <w:tcW w:w="1809" w:type="dxa"/>
            <w:vAlign w:val="center"/>
          </w:tcPr>
          <w:p w:rsidR="001A763F" w:rsidRPr="00321999" w:rsidRDefault="001A763F" w:rsidP="00895446">
            <w:pPr>
              <w:pStyle w:val="41"/>
              <w:shd w:val="clear" w:color="auto" w:fill="auto"/>
              <w:rPr>
                <w:rFonts w:ascii="Times New Roman" w:hAnsi="Times New Roman" w:cs="Times New Roman"/>
                <w:i w:val="0"/>
                <w:iCs w:val="0"/>
                <w:sz w:val="20"/>
                <w:szCs w:val="20"/>
                <w:lang w:eastAsia="en-US"/>
              </w:rPr>
            </w:pPr>
            <w:r w:rsidRPr="00321999">
              <w:rPr>
                <w:rFonts w:ascii="Times New Roman" w:hAnsi="Times New Roman" w:cs="Times New Roman"/>
                <w:i w:val="0"/>
                <w:iCs w:val="0"/>
                <w:sz w:val="20"/>
                <w:szCs w:val="20"/>
                <w:lang w:eastAsia="en-US"/>
              </w:rPr>
              <w:t>Вспомогательный</w:t>
            </w:r>
          </w:p>
        </w:tc>
        <w:tc>
          <w:tcPr>
            <w:tcW w:w="995" w:type="dxa"/>
            <w:vAlign w:val="center"/>
          </w:tcPr>
          <w:p w:rsidR="001A763F" w:rsidRPr="00321999" w:rsidRDefault="001A763F" w:rsidP="00895446">
            <w:pPr>
              <w:widowControl w:val="0"/>
              <w:jc w:val="center"/>
              <w:rPr>
                <w:sz w:val="20"/>
                <w:szCs w:val="20"/>
              </w:rPr>
            </w:pPr>
            <w:r w:rsidRPr="00321999">
              <w:rPr>
                <w:sz w:val="20"/>
                <w:szCs w:val="20"/>
              </w:rPr>
              <w:t>3.1.1</w:t>
            </w:r>
          </w:p>
        </w:tc>
        <w:tc>
          <w:tcPr>
            <w:tcW w:w="2138" w:type="dxa"/>
            <w:vAlign w:val="center"/>
          </w:tcPr>
          <w:p w:rsidR="001A763F" w:rsidRPr="00321999" w:rsidRDefault="001A763F" w:rsidP="00895446">
            <w:pPr>
              <w:widowControl w:val="0"/>
              <w:rPr>
                <w:b/>
                <w:bCs/>
                <w:i/>
                <w:iCs/>
                <w:sz w:val="20"/>
                <w:szCs w:val="20"/>
              </w:rPr>
            </w:pPr>
            <w:r w:rsidRPr="00321999">
              <w:rPr>
                <w:sz w:val="20"/>
                <w:szCs w:val="20"/>
              </w:rPr>
              <w:t>Предоставление ко</w:t>
            </w:r>
            <w:r w:rsidRPr="00321999">
              <w:rPr>
                <w:sz w:val="20"/>
                <w:szCs w:val="20"/>
              </w:rPr>
              <w:t>м</w:t>
            </w:r>
            <w:r w:rsidRPr="00321999">
              <w:rPr>
                <w:sz w:val="20"/>
                <w:szCs w:val="20"/>
              </w:rPr>
              <w:t xml:space="preserve">мунальных услуг </w:t>
            </w:r>
            <w:r w:rsidRPr="00321999">
              <w:rPr>
                <w:rStyle w:val="50"/>
                <w:b w:val="0"/>
                <w:bCs w:val="0"/>
                <w:i w:val="0"/>
                <w:iCs w:val="0"/>
                <w:sz w:val="20"/>
                <w:szCs w:val="20"/>
                <w:u w:val="none"/>
              </w:rPr>
              <w:t>(в части инженерных коммуникаций, кроме сетей хозяйственно-питьевого водосна</w:t>
            </w:r>
            <w:r w:rsidRPr="00321999">
              <w:rPr>
                <w:rStyle w:val="50"/>
                <w:b w:val="0"/>
                <w:bCs w:val="0"/>
                <w:i w:val="0"/>
                <w:iCs w:val="0"/>
                <w:sz w:val="20"/>
                <w:szCs w:val="20"/>
                <w:u w:val="none"/>
              </w:rPr>
              <w:t>б</w:t>
            </w:r>
            <w:r w:rsidRPr="00321999">
              <w:rPr>
                <w:rStyle w:val="50"/>
                <w:b w:val="0"/>
                <w:bCs w:val="0"/>
                <w:i w:val="0"/>
                <w:iCs w:val="0"/>
                <w:sz w:val="20"/>
                <w:szCs w:val="20"/>
                <w:u w:val="none"/>
              </w:rPr>
              <w:t>жения)</w:t>
            </w:r>
          </w:p>
        </w:tc>
        <w:tc>
          <w:tcPr>
            <w:tcW w:w="5372" w:type="dxa"/>
            <w:vAlign w:val="center"/>
          </w:tcPr>
          <w:p w:rsidR="001A763F" w:rsidRPr="00321999" w:rsidRDefault="001A763F" w:rsidP="00895446">
            <w:pPr>
              <w:pStyle w:val="41"/>
              <w:shd w:val="clear" w:color="auto" w:fill="auto"/>
              <w:spacing w:line="240" w:lineRule="auto"/>
              <w:ind w:firstLine="142"/>
              <w:rPr>
                <w:rFonts w:ascii="Times New Roman" w:hAnsi="Times New Roman" w:cs="Times New Roman"/>
                <w:i w:val="0"/>
                <w:iCs w:val="0"/>
                <w:sz w:val="20"/>
                <w:szCs w:val="20"/>
                <w:lang w:eastAsia="en-US"/>
              </w:rPr>
            </w:pPr>
            <w:r w:rsidRPr="0027290E">
              <w:rPr>
                <w:rFonts w:ascii="Times New Roman" w:eastAsia="Times New Roman" w:hAnsi="Times New Roman" w:cs="Times New Roman"/>
                <w:i w:val="0"/>
                <w:sz w:val="20"/>
                <w:szCs w:val="20"/>
                <w:highlight w:val="yellow"/>
              </w:rPr>
              <w:t>Предельные (минимальные и (или) максимальные) разм</w:t>
            </w:r>
            <w:r w:rsidRPr="0027290E">
              <w:rPr>
                <w:rFonts w:ascii="Times New Roman" w:eastAsia="Times New Roman" w:hAnsi="Times New Roman" w:cs="Times New Roman"/>
                <w:i w:val="0"/>
                <w:sz w:val="20"/>
                <w:szCs w:val="20"/>
                <w:highlight w:val="yellow"/>
              </w:rPr>
              <w:t>е</w:t>
            </w:r>
            <w:r w:rsidRPr="0027290E">
              <w:rPr>
                <w:rFonts w:ascii="Times New Roman" w:eastAsia="Times New Roman" w:hAnsi="Times New Roman" w:cs="Times New Roman"/>
                <w:i w:val="0"/>
                <w:sz w:val="20"/>
                <w:szCs w:val="20"/>
                <w:highlight w:val="yellow"/>
              </w:rPr>
              <w:t>ры земельных участков, минимальные отступы от границ земельных участков, предельное количество этажей, ма</w:t>
            </w:r>
            <w:r w:rsidRPr="0027290E">
              <w:rPr>
                <w:rFonts w:ascii="Times New Roman" w:eastAsia="Times New Roman" w:hAnsi="Times New Roman" w:cs="Times New Roman"/>
                <w:i w:val="0"/>
                <w:sz w:val="20"/>
                <w:szCs w:val="20"/>
                <w:highlight w:val="yellow"/>
              </w:rPr>
              <w:t>к</w:t>
            </w:r>
            <w:r w:rsidRPr="0027290E">
              <w:rPr>
                <w:rFonts w:ascii="Times New Roman" w:eastAsia="Times New Roman" w:hAnsi="Times New Roman" w:cs="Times New Roman"/>
                <w:i w:val="0"/>
                <w:sz w:val="20"/>
                <w:szCs w:val="20"/>
                <w:highlight w:val="yellow"/>
              </w:rPr>
              <w:t>симальный процент застройки в границах земельного участка</w:t>
            </w:r>
            <w:r w:rsidRPr="0027290E">
              <w:rPr>
                <w:rFonts w:ascii="Times New Roman" w:hAnsi="Times New Roman" w:cs="Times New Roman"/>
                <w:i w:val="0"/>
                <w:sz w:val="20"/>
                <w:szCs w:val="20"/>
                <w:highlight w:val="yellow"/>
              </w:rPr>
              <w:t xml:space="preserve"> не подлежат установлению</w:t>
            </w:r>
          </w:p>
        </w:tc>
        <w:tc>
          <w:tcPr>
            <w:tcW w:w="4472" w:type="dxa"/>
            <w:vAlign w:val="center"/>
          </w:tcPr>
          <w:p w:rsidR="001A763F" w:rsidRPr="00321999" w:rsidRDefault="001A763F" w:rsidP="00895446">
            <w:pPr>
              <w:widowControl w:val="0"/>
              <w:ind w:firstLine="142"/>
              <w:jc w:val="both"/>
              <w:rPr>
                <w:i/>
                <w:iCs/>
                <w:sz w:val="20"/>
                <w:szCs w:val="20"/>
              </w:rPr>
            </w:pPr>
            <w:r w:rsidRPr="00321999">
              <w:rPr>
                <w:sz w:val="20"/>
                <w:szCs w:val="20"/>
              </w:rPr>
              <w:t>Требуется соблюдение режима ограничения в пределах охранных зон объектов инженерной инфраструктуры.</w:t>
            </w:r>
          </w:p>
        </w:tc>
      </w:tr>
    </w:tbl>
    <w:p w:rsidR="001A763F" w:rsidRDefault="001A763F" w:rsidP="001E37FF">
      <w:pPr>
        <w:spacing w:before="100" w:beforeAutospacing="1" w:after="100" w:afterAutospacing="1"/>
        <w:ind w:firstLine="709"/>
        <w:jc w:val="center"/>
        <w:outlineLvl w:val="2"/>
        <w:rPr>
          <w:b/>
          <w:bCs/>
        </w:rPr>
      </w:pPr>
      <w:bookmarkStart w:id="522" w:name="_Toc437587928"/>
      <w:bookmarkStart w:id="523" w:name="_Toc448774991"/>
      <w:bookmarkStart w:id="524" w:name="_Toc448780637"/>
      <w:bookmarkStart w:id="525" w:name="_Toc448781248"/>
      <w:bookmarkStart w:id="526" w:name="_Toc473548109"/>
    </w:p>
    <w:p w:rsidR="00554559" w:rsidRPr="00321999" w:rsidRDefault="00554559" w:rsidP="001E37FF">
      <w:pPr>
        <w:spacing w:before="100" w:beforeAutospacing="1" w:after="100" w:afterAutospacing="1"/>
        <w:ind w:firstLine="709"/>
        <w:jc w:val="center"/>
        <w:outlineLvl w:val="2"/>
        <w:rPr>
          <w:b/>
          <w:bCs/>
        </w:rPr>
      </w:pPr>
      <w:bookmarkStart w:id="527" w:name="_Toc159425775"/>
      <w:r w:rsidRPr="00321999">
        <w:rPr>
          <w:b/>
          <w:bCs/>
        </w:rPr>
        <w:lastRenderedPageBreak/>
        <w:t>Статья 4</w:t>
      </w:r>
      <w:r w:rsidR="003A65E3" w:rsidRPr="00321999">
        <w:rPr>
          <w:b/>
          <w:bCs/>
        </w:rPr>
        <w:t>6</w:t>
      </w:r>
      <w:r w:rsidRPr="00321999">
        <w:rPr>
          <w:b/>
          <w:bCs/>
        </w:rPr>
        <w:t xml:space="preserve">. Территории, для которых градостроительные регламенты не устанавливаются. Земельные участки, на которые градостроительные регламенты </w:t>
      </w:r>
      <w:bookmarkEnd w:id="522"/>
      <w:bookmarkEnd w:id="523"/>
      <w:bookmarkEnd w:id="524"/>
      <w:bookmarkEnd w:id="525"/>
      <w:r w:rsidRPr="00321999">
        <w:rPr>
          <w:b/>
          <w:bCs/>
        </w:rPr>
        <w:t>не распространяются</w:t>
      </w:r>
      <w:bookmarkEnd w:id="526"/>
      <w:bookmarkEnd w:id="527"/>
    </w:p>
    <w:p w:rsidR="001A763F" w:rsidRPr="009A3EB1" w:rsidRDefault="001A763F" w:rsidP="001A763F">
      <w:pPr>
        <w:pStyle w:val="ConsPlusNormal"/>
        <w:ind w:firstLine="709"/>
        <w:jc w:val="both"/>
        <w:rPr>
          <w:rFonts w:ascii="Times New Roman" w:hAnsi="Times New Roman"/>
          <w:sz w:val="24"/>
          <w:szCs w:val="24"/>
        </w:rPr>
      </w:pPr>
      <w:bookmarkStart w:id="528" w:name="_Toc392516696"/>
      <w:bookmarkStart w:id="529" w:name="_Toc400454243"/>
      <w:bookmarkStart w:id="530" w:name="_Toc410315221"/>
      <w:r w:rsidRPr="009A3EB1">
        <w:rPr>
          <w:rFonts w:ascii="Times New Roman" w:hAnsi="Times New Roman"/>
          <w:sz w:val="24"/>
          <w:szCs w:val="24"/>
        </w:rPr>
        <w:t xml:space="preserve">1. На территории муниципального образования </w:t>
      </w:r>
      <w:proofErr w:type="spellStart"/>
      <w:r>
        <w:rPr>
          <w:rFonts w:ascii="Times New Roman" w:hAnsi="Times New Roman"/>
          <w:sz w:val="24"/>
          <w:szCs w:val="24"/>
        </w:rPr>
        <w:t>Шуманов</w:t>
      </w:r>
      <w:r w:rsidRPr="009A3EB1">
        <w:rPr>
          <w:rFonts w:ascii="Times New Roman" w:hAnsi="Times New Roman"/>
          <w:sz w:val="24"/>
          <w:szCs w:val="24"/>
        </w:rPr>
        <w:t>ский</w:t>
      </w:r>
      <w:proofErr w:type="spellEnd"/>
      <w:r w:rsidRPr="009A3EB1">
        <w:rPr>
          <w:rFonts w:ascii="Times New Roman" w:hAnsi="Times New Roman"/>
          <w:sz w:val="24"/>
          <w:szCs w:val="24"/>
        </w:rPr>
        <w:t xml:space="preserve"> сельсовет действие градостроительного регламента не распространяе</w:t>
      </w:r>
      <w:r w:rsidRPr="009A3EB1">
        <w:rPr>
          <w:rFonts w:ascii="Times New Roman" w:hAnsi="Times New Roman"/>
          <w:sz w:val="24"/>
          <w:szCs w:val="24"/>
        </w:rPr>
        <w:t>т</w:t>
      </w:r>
      <w:r w:rsidRPr="009A3EB1">
        <w:rPr>
          <w:rFonts w:ascii="Times New Roman" w:hAnsi="Times New Roman"/>
          <w:sz w:val="24"/>
          <w:szCs w:val="24"/>
        </w:rPr>
        <w:t>ся на земельные участки:</w:t>
      </w:r>
    </w:p>
    <w:p w:rsidR="001A763F" w:rsidRPr="009A3EB1" w:rsidRDefault="001A763F" w:rsidP="001A763F">
      <w:pPr>
        <w:pStyle w:val="ConsPlusNormal"/>
        <w:ind w:firstLine="709"/>
        <w:jc w:val="both"/>
        <w:rPr>
          <w:rFonts w:ascii="Times New Roman" w:hAnsi="Times New Roman"/>
          <w:sz w:val="24"/>
          <w:szCs w:val="24"/>
        </w:rPr>
      </w:pPr>
      <w:r w:rsidRPr="009A3EB1">
        <w:rPr>
          <w:rFonts w:ascii="Times New Roman" w:hAnsi="Times New Roman"/>
          <w:sz w:val="24"/>
          <w:szCs w:val="24"/>
        </w:rPr>
        <w:t>- в границах территорий общего пользования;</w:t>
      </w:r>
    </w:p>
    <w:p w:rsidR="001A763F" w:rsidRPr="009A3EB1" w:rsidRDefault="001A763F" w:rsidP="001A763F">
      <w:pPr>
        <w:pStyle w:val="ConsPlusNormal"/>
        <w:ind w:firstLine="709"/>
        <w:jc w:val="both"/>
        <w:rPr>
          <w:rFonts w:ascii="Times New Roman" w:hAnsi="Times New Roman"/>
          <w:sz w:val="24"/>
          <w:szCs w:val="24"/>
        </w:rPr>
      </w:pPr>
      <w:r w:rsidRPr="009A3EB1">
        <w:rPr>
          <w:rFonts w:ascii="Times New Roman" w:hAnsi="Times New Roman"/>
          <w:sz w:val="24"/>
          <w:szCs w:val="24"/>
        </w:rPr>
        <w:t>- предназначенные для размещения линейных объектов и (или) занятые линейными объектами.</w:t>
      </w:r>
    </w:p>
    <w:p w:rsidR="001A763F" w:rsidRPr="009A3EB1" w:rsidRDefault="001A763F" w:rsidP="001A763F">
      <w:pPr>
        <w:pStyle w:val="ConsPlusNormal"/>
        <w:ind w:firstLine="709"/>
        <w:jc w:val="both"/>
        <w:rPr>
          <w:rFonts w:ascii="Times New Roman" w:hAnsi="Times New Roman"/>
          <w:sz w:val="24"/>
          <w:szCs w:val="24"/>
        </w:rPr>
      </w:pPr>
      <w:r w:rsidRPr="009A3EB1">
        <w:rPr>
          <w:rFonts w:ascii="Times New Roman" w:hAnsi="Times New Roman"/>
          <w:sz w:val="24"/>
          <w:szCs w:val="24"/>
        </w:rPr>
        <w:t xml:space="preserve">2. На территории муниципального образования </w:t>
      </w:r>
      <w:proofErr w:type="spellStart"/>
      <w:r>
        <w:rPr>
          <w:rFonts w:ascii="Times New Roman" w:hAnsi="Times New Roman"/>
          <w:sz w:val="24"/>
          <w:szCs w:val="24"/>
        </w:rPr>
        <w:t>Шуманов</w:t>
      </w:r>
      <w:r w:rsidRPr="009A3EB1">
        <w:rPr>
          <w:rFonts w:ascii="Times New Roman" w:hAnsi="Times New Roman"/>
          <w:sz w:val="24"/>
          <w:szCs w:val="24"/>
        </w:rPr>
        <w:t>ский</w:t>
      </w:r>
      <w:proofErr w:type="spellEnd"/>
      <w:r w:rsidRPr="009A3EB1">
        <w:rPr>
          <w:rFonts w:ascii="Times New Roman" w:hAnsi="Times New Roman"/>
          <w:sz w:val="24"/>
          <w:szCs w:val="24"/>
        </w:rPr>
        <w:t xml:space="preserve"> сельсовет градостроительные регламенты не устанавливаются:</w:t>
      </w:r>
    </w:p>
    <w:p w:rsidR="001A763F" w:rsidRPr="009A3EB1" w:rsidRDefault="001A763F" w:rsidP="001A763F">
      <w:pPr>
        <w:pStyle w:val="a8"/>
        <w:ind w:firstLine="709"/>
        <w:jc w:val="both"/>
      </w:pPr>
      <w:r w:rsidRPr="009A3EB1">
        <w:rPr>
          <w:i/>
        </w:rPr>
        <w:t xml:space="preserve">- </w:t>
      </w:r>
      <w:r w:rsidRPr="009A3EB1">
        <w:t>для земель лесного фонда;</w:t>
      </w:r>
    </w:p>
    <w:p w:rsidR="001A763F" w:rsidRPr="009A3EB1" w:rsidRDefault="001A763F" w:rsidP="001A763F">
      <w:pPr>
        <w:pStyle w:val="a8"/>
        <w:ind w:firstLine="709"/>
        <w:jc w:val="both"/>
      </w:pPr>
      <w:r w:rsidRPr="009A3EB1">
        <w:t>- для сельскохозяйственных угодий в составе земель сельскохозяйственного назначения.</w:t>
      </w:r>
    </w:p>
    <w:p w:rsidR="001A763F" w:rsidRPr="009A3EB1" w:rsidRDefault="001A763F" w:rsidP="001A763F">
      <w:pPr>
        <w:pStyle w:val="a8"/>
        <w:ind w:firstLine="720"/>
        <w:jc w:val="both"/>
      </w:pPr>
      <w:r w:rsidRPr="009A3EB1">
        <w:rPr>
          <w:iCs/>
        </w:rPr>
        <w:t>3. Разрешенные виды использования</w:t>
      </w:r>
      <w:r w:rsidRPr="009A3EB1">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 Использование земельных участков в пределах улично-дорожной сети (в границах красных линий) определяется органами местного самоуправления в соответствии с действующим зак</w:t>
      </w:r>
      <w:r w:rsidRPr="009A3EB1">
        <w:t>о</w:t>
      </w:r>
      <w:r w:rsidRPr="009A3EB1">
        <w:t xml:space="preserve">нодательством. </w:t>
      </w:r>
    </w:p>
    <w:p w:rsidR="001A763F" w:rsidRPr="009A3EB1" w:rsidRDefault="001A763F" w:rsidP="001A763F">
      <w:pPr>
        <w:pStyle w:val="a8"/>
        <w:ind w:firstLine="720"/>
        <w:jc w:val="both"/>
        <w:sectPr w:rsidR="001A763F" w:rsidRPr="009A3EB1" w:rsidSect="00615E5B">
          <w:pgSz w:w="16838" w:h="11906" w:orient="landscape"/>
          <w:pgMar w:top="1701" w:right="1134" w:bottom="851" w:left="1134" w:header="709" w:footer="709" w:gutter="0"/>
          <w:cols w:space="708"/>
          <w:docGrid w:linePitch="360"/>
        </w:sectPr>
      </w:pPr>
    </w:p>
    <w:p w:rsidR="00554559" w:rsidRPr="00321999" w:rsidRDefault="00554559" w:rsidP="00DF4F65">
      <w:pPr>
        <w:spacing w:before="100" w:beforeAutospacing="1" w:after="100" w:afterAutospacing="1"/>
        <w:jc w:val="center"/>
        <w:outlineLvl w:val="1"/>
        <w:rPr>
          <w:b/>
          <w:bCs/>
        </w:rPr>
      </w:pPr>
      <w:bookmarkStart w:id="531" w:name="_Toc159425776"/>
      <w:r w:rsidRPr="00321999">
        <w:rPr>
          <w:b/>
          <w:bCs/>
          <w:color w:val="000000"/>
        </w:rPr>
        <w:lastRenderedPageBreak/>
        <w:t>Глава 1</w:t>
      </w:r>
      <w:r w:rsidR="003A65E3" w:rsidRPr="00321999">
        <w:rPr>
          <w:b/>
          <w:bCs/>
          <w:color w:val="000000"/>
        </w:rPr>
        <w:t>2</w:t>
      </w:r>
      <w:r w:rsidRPr="00321999">
        <w:rPr>
          <w:b/>
          <w:bCs/>
          <w:color w:val="000000"/>
        </w:rPr>
        <w:t>. Градостроительные ограничения и особые условия использования терр</w:t>
      </w:r>
      <w:r w:rsidRPr="00321999">
        <w:rPr>
          <w:b/>
          <w:bCs/>
          <w:color w:val="000000"/>
        </w:rPr>
        <w:t>и</w:t>
      </w:r>
      <w:r w:rsidRPr="00321999">
        <w:rPr>
          <w:b/>
          <w:bCs/>
          <w:color w:val="000000"/>
        </w:rPr>
        <w:t xml:space="preserve">тории муниципального образования </w:t>
      </w:r>
      <w:proofErr w:type="spellStart"/>
      <w:r w:rsidR="007E4B75" w:rsidRPr="00321999">
        <w:rPr>
          <w:b/>
          <w:bCs/>
          <w:color w:val="000000"/>
        </w:rPr>
        <w:t>Шума</w:t>
      </w:r>
      <w:r w:rsidR="005423B7" w:rsidRPr="00321999">
        <w:rPr>
          <w:b/>
          <w:bCs/>
          <w:color w:val="000000"/>
        </w:rPr>
        <w:t>нов</w:t>
      </w:r>
      <w:r w:rsidRPr="00321999">
        <w:rPr>
          <w:b/>
          <w:bCs/>
          <w:color w:val="000000"/>
        </w:rPr>
        <w:t>ский</w:t>
      </w:r>
      <w:proofErr w:type="spellEnd"/>
      <w:r w:rsidRPr="00321999">
        <w:rPr>
          <w:b/>
          <w:bCs/>
          <w:color w:val="000000"/>
        </w:rPr>
        <w:t xml:space="preserve"> сельсовет</w:t>
      </w:r>
      <w:bookmarkEnd w:id="528"/>
      <w:bookmarkEnd w:id="529"/>
      <w:bookmarkEnd w:id="530"/>
      <w:bookmarkEnd w:id="531"/>
    </w:p>
    <w:p w:rsidR="00554559" w:rsidRPr="00321999" w:rsidRDefault="00554559" w:rsidP="00DF4F65">
      <w:pPr>
        <w:tabs>
          <w:tab w:val="left" w:pos="0"/>
        </w:tabs>
        <w:spacing w:before="100" w:beforeAutospacing="1" w:after="100" w:afterAutospacing="1"/>
        <w:jc w:val="center"/>
        <w:outlineLvl w:val="2"/>
        <w:rPr>
          <w:b/>
          <w:bCs/>
        </w:rPr>
      </w:pPr>
      <w:bookmarkStart w:id="532" w:name="_Toc282347534"/>
      <w:bookmarkStart w:id="533" w:name="_Toc321209574"/>
      <w:bookmarkStart w:id="534" w:name="_Toc339819819"/>
      <w:bookmarkStart w:id="535" w:name="_Toc379293290"/>
      <w:bookmarkStart w:id="536" w:name="_Toc380051158"/>
      <w:bookmarkStart w:id="537" w:name="_Toc380581565"/>
      <w:bookmarkStart w:id="538" w:name="_Toc392516697"/>
      <w:bookmarkStart w:id="539" w:name="_Toc400454244"/>
      <w:bookmarkStart w:id="540" w:name="_Toc410315222"/>
      <w:bookmarkStart w:id="541" w:name="_Toc159425777"/>
      <w:r w:rsidRPr="00321999">
        <w:rPr>
          <w:b/>
          <w:bCs/>
        </w:rPr>
        <w:t>Статья 4</w:t>
      </w:r>
      <w:r w:rsidR="006F25B9" w:rsidRPr="00321999">
        <w:rPr>
          <w:b/>
          <w:bCs/>
        </w:rPr>
        <w:t>7</w:t>
      </w:r>
      <w:r w:rsidRPr="00321999">
        <w:rPr>
          <w:b/>
          <w:bCs/>
        </w:rPr>
        <w:t>. Виды зон градостроительных ограничений</w:t>
      </w:r>
      <w:bookmarkEnd w:id="532"/>
      <w:bookmarkEnd w:id="533"/>
      <w:bookmarkEnd w:id="534"/>
      <w:bookmarkEnd w:id="535"/>
      <w:bookmarkEnd w:id="536"/>
      <w:bookmarkEnd w:id="537"/>
      <w:bookmarkEnd w:id="538"/>
      <w:bookmarkEnd w:id="539"/>
      <w:bookmarkEnd w:id="540"/>
      <w:bookmarkEnd w:id="541"/>
    </w:p>
    <w:p w:rsidR="00554559" w:rsidRPr="00F24110" w:rsidRDefault="00554559" w:rsidP="00DF4F65">
      <w:pPr>
        <w:pStyle w:val="a8"/>
        <w:tabs>
          <w:tab w:val="left" w:pos="720"/>
        </w:tabs>
        <w:ind w:firstLine="720"/>
        <w:jc w:val="both"/>
        <w:rPr>
          <w:color w:val="000000"/>
        </w:rPr>
      </w:pPr>
      <w:r w:rsidRPr="00F24110">
        <w:rPr>
          <w:color w:val="000000"/>
        </w:rPr>
        <w:t>1. Видами зон действия градостроительных ограничений, границы которых ото</w:t>
      </w:r>
      <w:r w:rsidRPr="00F24110">
        <w:rPr>
          <w:color w:val="000000"/>
        </w:rPr>
        <w:t>б</w:t>
      </w:r>
      <w:r w:rsidRPr="00F24110">
        <w:rPr>
          <w:color w:val="000000"/>
        </w:rPr>
        <w:t>ражаются на карте градостроительного зонирования муниципального образования, явл</w:t>
      </w:r>
      <w:r w:rsidRPr="00F24110">
        <w:rPr>
          <w:color w:val="000000"/>
        </w:rPr>
        <w:t>я</w:t>
      </w:r>
      <w:r w:rsidRPr="00F24110">
        <w:rPr>
          <w:color w:val="000000"/>
        </w:rPr>
        <w:t>ются:</w:t>
      </w:r>
    </w:p>
    <w:p w:rsidR="00554559" w:rsidRPr="00F24110" w:rsidRDefault="00554559" w:rsidP="00DF4F65">
      <w:pPr>
        <w:pStyle w:val="a8"/>
        <w:tabs>
          <w:tab w:val="left" w:pos="720"/>
        </w:tabs>
        <w:ind w:firstLine="720"/>
        <w:jc w:val="both"/>
        <w:rPr>
          <w:color w:val="000000"/>
        </w:rPr>
      </w:pPr>
      <w:r w:rsidRPr="00F24110">
        <w:rPr>
          <w:color w:val="000000"/>
        </w:rPr>
        <w:t>– зоны с особыми условиями использования территорий (санитарно-защитные з</w:t>
      </w:r>
      <w:r w:rsidRPr="00F24110">
        <w:rPr>
          <w:color w:val="000000"/>
        </w:rPr>
        <w:t>о</w:t>
      </w:r>
      <w:r w:rsidRPr="00F24110">
        <w:rPr>
          <w:color w:val="000000"/>
        </w:rPr>
        <w:t>ны, охранные зоны и зоны влияния объектов инженерной и транспортной инфраструкт</w:t>
      </w:r>
      <w:r w:rsidRPr="00F24110">
        <w:rPr>
          <w:color w:val="000000"/>
        </w:rPr>
        <w:t>у</w:t>
      </w:r>
      <w:r w:rsidRPr="00F24110">
        <w:rPr>
          <w:color w:val="000000"/>
        </w:rPr>
        <w:t>ры и др.), устанавливаемые в соответствии с законодательством Российской Федерации;</w:t>
      </w:r>
    </w:p>
    <w:p w:rsidR="00554559" w:rsidRPr="00F24110" w:rsidRDefault="00554559" w:rsidP="00DF4F65">
      <w:pPr>
        <w:pStyle w:val="a8"/>
        <w:tabs>
          <w:tab w:val="left" w:pos="720"/>
        </w:tabs>
        <w:ind w:firstLine="720"/>
        <w:jc w:val="both"/>
        <w:rPr>
          <w:color w:val="000000"/>
        </w:rPr>
      </w:pPr>
      <w:r w:rsidRPr="00F24110">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554559" w:rsidRPr="00F24110" w:rsidRDefault="00554559" w:rsidP="00DF4F65">
      <w:pPr>
        <w:pStyle w:val="a8"/>
        <w:tabs>
          <w:tab w:val="left" w:pos="720"/>
        </w:tabs>
        <w:ind w:firstLine="720"/>
        <w:jc w:val="both"/>
        <w:rPr>
          <w:color w:val="000000"/>
        </w:rPr>
      </w:pPr>
      <w:r w:rsidRPr="00F24110">
        <w:rPr>
          <w:color w:val="000000"/>
        </w:rPr>
        <w:t>– зоны действия публичных сервитутов.</w:t>
      </w:r>
    </w:p>
    <w:p w:rsidR="00554559" w:rsidRPr="00F24110" w:rsidRDefault="00554559" w:rsidP="00DF4F65">
      <w:pPr>
        <w:pStyle w:val="a9"/>
        <w:widowControl w:val="0"/>
        <w:tabs>
          <w:tab w:val="left" w:pos="1080"/>
          <w:tab w:val="left" w:pos="1331"/>
        </w:tabs>
        <w:spacing w:after="0"/>
        <w:ind w:firstLine="720"/>
        <w:jc w:val="both"/>
        <w:rPr>
          <w:rStyle w:val="14"/>
          <w:b w:val="0"/>
          <w:bCs w:val="0"/>
          <w:sz w:val="24"/>
          <w:szCs w:val="24"/>
        </w:rPr>
      </w:pPr>
      <w:r w:rsidRPr="00F24110">
        <w:rPr>
          <w:rStyle w:val="14"/>
          <w:b w:val="0"/>
          <w:bCs w:val="0"/>
          <w:sz w:val="24"/>
          <w:szCs w:val="24"/>
        </w:rPr>
        <w:t>2. Ограничения использования земельных участков и объектов капитального стр</w:t>
      </w:r>
      <w:r w:rsidRPr="00F24110">
        <w:rPr>
          <w:rStyle w:val="14"/>
          <w:b w:val="0"/>
          <w:bCs w:val="0"/>
          <w:sz w:val="24"/>
          <w:szCs w:val="24"/>
        </w:rPr>
        <w:t>о</w:t>
      </w:r>
      <w:r w:rsidRPr="00F24110">
        <w:rPr>
          <w:rStyle w:val="14"/>
          <w:b w:val="0"/>
          <w:bCs w:val="0"/>
          <w:sz w:val="24"/>
          <w:szCs w:val="24"/>
        </w:rPr>
        <w:t>ительства, расположенных в санитарно-защитных зонах и иных зонах установлены в с</w:t>
      </w:r>
      <w:r w:rsidRPr="00F24110">
        <w:rPr>
          <w:rStyle w:val="14"/>
          <w:b w:val="0"/>
          <w:bCs w:val="0"/>
          <w:sz w:val="24"/>
          <w:szCs w:val="24"/>
        </w:rPr>
        <w:t>о</w:t>
      </w:r>
      <w:r w:rsidRPr="00F24110">
        <w:rPr>
          <w:rStyle w:val="14"/>
          <w:b w:val="0"/>
          <w:bCs w:val="0"/>
          <w:sz w:val="24"/>
          <w:szCs w:val="24"/>
        </w:rPr>
        <w:t>ответствии с нормативными правовыми актами (табл. 10).</w:t>
      </w:r>
    </w:p>
    <w:p w:rsidR="00554559" w:rsidRPr="00321999" w:rsidRDefault="00554559" w:rsidP="00DF4F65">
      <w:pPr>
        <w:pStyle w:val="a9"/>
        <w:widowControl w:val="0"/>
        <w:tabs>
          <w:tab w:val="left" w:pos="1080"/>
          <w:tab w:val="left" w:pos="1331"/>
        </w:tabs>
        <w:spacing w:before="100" w:beforeAutospacing="1" w:after="100" w:afterAutospacing="1"/>
        <w:jc w:val="right"/>
        <w:rPr>
          <w:rStyle w:val="14"/>
          <w:b w:val="0"/>
          <w:bCs w:val="0"/>
        </w:rPr>
      </w:pPr>
      <w:r w:rsidRPr="00321999">
        <w:rPr>
          <w:rStyle w:val="14"/>
          <w:b w:val="0"/>
          <w:bCs w:val="0"/>
        </w:rPr>
        <w:t>Таблица 10</w:t>
      </w:r>
    </w:p>
    <w:tbl>
      <w:tblPr>
        <w:tblW w:w="5000" w:type="pct"/>
        <w:jc w:val="center"/>
        <w:tblCellMar>
          <w:left w:w="0" w:type="dxa"/>
          <w:right w:w="0" w:type="dxa"/>
        </w:tblCellMar>
        <w:tblLook w:val="0000" w:firstRow="0" w:lastRow="0" w:firstColumn="0" w:lastColumn="0" w:noHBand="0" w:noVBand="0"/>
      </w:tblPr>
      <w:tblGrid>
        <w:gridCol w:w="1423"/>
        <w:gridCol w:w="3826"/>
        <w:gridCol w:w="4115"/>
      </w:tblGrid>
      <w:tr w:rsidR="00F24110" w:rsidRPr="00AD1982" w:rsidTr="00895446">
        <w:trPr>
          <w:cantSplit/>
          <w:jc w:val="center"/>
        </w:trPr>
        <w:tc>
          <w:tcPr>
            <w:tcW w:w="760" w:type="pct"/>
            <w:tcBorders>
              <w:top w:val="single" w:sz="4" w:space="0" w:color="000000"/>
              <w:left w:val="single" w:sz="4" w:space="0" w:color="000000"/>
              <w:bottom w:val="single" w:sz="4" w:space="0" w:color="000000"/>
            </w:tcBorders>
            <w:vAlign w:val="center"/>
          </w:tcPr>
          <w:p w:rsidR="00F24110" w:rsidRPr="00AD1982" w:rsidRDefault="00F24110" w:rsidP="00895446">
            <w:pPr>
              <w:widowControl w:val="0"/>
              <w:jc w:val="center"/>
              <w:rPr>
                <w:sz w:val="20"/>
                <w:szCs w:val="20"/>
              </w:rPr>
            </w:pPr>
            <w:r w:rsidRPr="00AD1982">
              <w:rPr>
                <w:sz w:val="20"/>
                <w:szCs w:val="20"/>
              </w:rPr>
              <w:t>Виды зон</w:t>
            </w:r>
          </w:p>
        </w:tc>
        <w:tc>
          <w:tcPr>
            <w:tcW w:w="2043" w:type="pct"/>
            <w:tcBorders>
              <w:top w:val="single" w:sz="4" w:space="0" w:color="000000"/>
              <w:left w:val="single" w:sz="4" w:space="0" w:color="000000"/>
              <w:bottom w:val="single" w:sz="4" w:space="0" w:color="000000"/>
            </w:tcBorders>
            <w:vAlign w:val="center"/>
          </w:tcPr>
          <w:p w:rsidR="00F24110" w:rsidRPr="00AD1982" w:rsidRDefault="00F24110" w:rsidP="00895446">
            <w:pPr>
              <w:widowControl w:val="0"/>
              <w:jc w:val="center"/>
              <w:rPr>
                <w:sz w:val="20"/>
                <w:szCs w:val="20"/>
              </w:rPr>
            </w:pPr>
            <w:r w:rsidRPr="00AD1982">
              <w:rPr>
                <w:sz w:val="20"/>
                <w:szCs w:val="20"/>
              </w:rPr>
              <w:t>Разновидности видов зон</w:t>
            </w: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AD1982" w:rsidRDefault="00F24110" w:rsidP="00895446">
            <w:pPr>
              <w:widowControl w:val="0"/>
              <w:jc w:val="center"/>
              <w:rPr>
                <w:sz w:val="20"/>
                <w:szCs w:val="20"/>
              </w:rPr>
            </w:pPr>
            <w:r w:rsidRPr="00AD1982">
              <w:rPr>
                <w:sz w:val="20"/>
                <w:szCs w:val="20"/>
              </w:rPr>
              <w:t>Нормативно-правовое основание</w:t>
            </w:r>
          </w:p>
        </w:tc>
      </w:tr>
      <w:tr w:rsidR="00F24110" w:rsidRPr="00AD1982" w:rsidTr="00895446">
        <w:trPr>
          <w:cantSplit/>
          <w:jc w:val="center"/>
        </w:trPr>
        <w:tc>
          <w:tcPr>
            <w:tcW w:w="760" w:type="pct"/>
            <w:tcBorders>
              <w:top w:val="single" w:sz="4" w:space="0" w:color="000000"/>
              <w:left w:val="single" w:sz="4" w:space="0" w:color="000000"/>
              <w:bottom w:val="single" w:sz="4" w:space="0" w:color="000000"/>
            </w:tcBorders>
            <w:vAlign w:val="center"/>
          </w:tcPr>
          <w:p w:rsidR="00F24110" w:rsidRPr="00AD1982" w:rsidRDefault="00F24110" w:rsidP="00895446">
            <w:pPr>
              <w:widowControl w:val="0"/>
              <w:jc w:val="center"/>
              <w:rPr>
                <w:sz w:val="20"/>
                <w:szCs w:val="20"/>
              </w:rPr>
            </w:pPr>
            <w:r w:rsidRPr="00AD1982">
              <w:rPr>
                <w:sz w:val="20"/>
                <w:szCs w:val="20"/>
              </w:rPr>
              <w:t>1</w:t>
            </w:r>
          </w:p>
        </w:tc>
        <w:tc>
          <w:tcPr>
            <w:tcW w:w="2043" w:type="pct"/>
            <w:tcBorders>
              <w:top w:val="single" w:sz="4" w:space="0" w:color="000000"/>
              <w:left w:val="single" w:sz="4" w:space="0" w:color="000000"/>
              <w:bottom w:val="single" w:sz="4" w:space="0" w:color="000000"/>
            </w:tcBorders>
            <w:vAlign w:val="center"/>
          </w:tcPr>
          <w:p w:rsidR="00F24110" w:rsidRPr="00AD1982" w:rsidRDefault="00F24110" w:rsidP="00895446">
            <w:pPr>
              <w:widowControl w:val="0"/>
              <w:jc w:val="center"/>
              <w:rPr>
                <w:sz w:val="20"/>
                <w:szCs w:val="20"/>
              </w:rPr>
            </w:pPr>
            <w:r w:rsidRPr="00AD1982">
              <w:rPr>
                <w:sz w:val="20"/>
                <w:szCs w:val="20"/>
              </w:rPr>
              <w:t>2</w:t>
            </w: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AD1982" w:rsidRDefault="00F24110" w:rsidP="00895446">
            <w:pPr>
              <w:widowControl w:val="0"/>
              <w:jc w:val="center"/>
              <w:rPr>
                <w:sz w:val="20"/>
                <w:szCs w:val="20"/>
              </w:rPr>
            </w:pPr>
            <w:r w:rsidRPr="00AD1982">
              <w:rPr>
                <w:sz w:val="20"/>
                <w:szCs w:val="20"/>
              </w:rPr>
              <w:t>3</w:t>
            </w:r>
          </w:p>
        </w:tc>
      </w:tr>
      <w:tr w:rsidR="00F24110" w:rsidRPr="00AD1982" w:rsidTr="00895446">
        <w:trPr>
          <w:cantSplit/>
          <w:trHeight w:val="1155"/>
          <w:jc w:val="center"/>
        </w:trPr>
        <w:tc>
          <w:tcPr>
            <w:tcW w:w="760" w:type="pct"/>
            <w:vMerge w:val="restart"/>
            <w:tcBorders>
              <w:top w:val="single" w:sz="4" w:space="0" w:color="000000"/>
              <w:left w:val="single" w:sz="4" w:space="0" w:color="000000"/>
            </w:tcBorders>
            <w:vAlign w:val="center"/>
          </w:tcPr>
          <w:p w:rsidR="00F24110" w:rsidRPr="00AD1982" w:rsidRDefault="00F24110" w:rsidP="00895446">
            <w:pPr>
              <w:widowControl w:val="0"/>
              <w:ind w:left="147"/>
              <w:jc w:val="both"/>
              <w:rPr>
                <w:sz w:val="20"/>
                <w:szCs w:val="20"/>
              </w:rPr>
            </w:pPr>
            <w:r w:rsidRPr="00AD1982">
              <w:rPr>
                <w:sz w:val="20"/>
                <w:szCs w:val="20"/>
              </w:rPr>
              <w:t xml:space="preserve">Санитарно-защитные </w:t>
            </w:r>
          </w:p>
          <w:p w:rsidR="00F24110" w:rsidRPr="00AD1982" w:rsidRDefault="00F24110" w:rsidP="00895446">
            <w:pPr>
              <w:widowControl w:val="0"/>
              <w:ind w:left="147"/>
              <w:jc w:val="both"/>
              <w:rPr>
                <w:sz w:val="20"/>
                <w:szCs w:val="20"/>
              </w:rPr>
            </w:pPr>
            <w:r>
              <w:rPr>
                <w:sz w:val="20"/>
                <w:szCs w:val="20"/>
              </w:rPr>
              <w:t>з</w:t>
            </w:r>
            <w:r w:rsidRPr="00AD1982">
              <w:rPr>
                <w:sz w:val="20"/>
                <w:szCs w:val="20"/>
              </w:rPr>
              <w:t>оны</w:t>
            </w:r>
            <w:r>
              <w:rPr>
                <w:sz w:val="20"/>
                <w:szCs w:val="20"/>
              </w:rPr>
              <w:t xml:space="preserve"> </w:t>
            </w:r>
            <w:r w:rsidRPr="006A424C">
              <w:rPr>
                <w:sz w:val="20"/>
                <w:szCs w:val="20"/>
                <w:highlight w:val="yellow"/>
              </w:rPr>
              <w:t>(сан</w:t>
            </w:r>
            <w:r w:rsidRPr="006A424C">
              <w:rPr>
                <w:sz w:val="20"/>
                <w:szCs w:val="20"/>
                <w:highlight w:val="yellow"/>
              </w:rPr>
              <w:t>и</w:t>
            </w:r>
            <w:r w:rsidRPr="006A424C">
              <w:rPr>
                <w:sz w:val="20"/>
                <w:szCs w:val="20"/>
                <w:highlight w:val="yellow"/>
              </w:rPr>
              <w:t>тарный ра</w:t>
            </w:r>
            <w:r w:rsidRPr="006A424C">
              <w:rPr>
                <w:sz w:val="20"/>
                <w:szCs w:val="20"/>
                <w:highlight w:val="yellow"/>
              </w:rPr>
              <w:t>з</w:t>
            </w:r>
            <w:r w:rsidRPr="006A424C">
              <w:rPr>
                <w:sz w:val="20"/>
                <w:szCs w:val="20"/>
                <w:highlight w:val="yellow"/>
              </w:rPr>
              <w:t>рыв)</w:t>
            </w:r>
          </w:p>
        </w:tc>
        <w:tc>
          <w:tcPr>
            <w:tcW w:w="2043" w:type="pct"/>
            <w:vMerge w:val="restart"/>
            <w:tcBorders>
              <w:top w:val="single" w:sz="4" w:space="0" w:color="000000"/>
              <w:left w:val="single" w:sz="4" w:space="0" w:color="000000"/>
            </w:tcBorders>
            <w:vAlign w:val="center"/>
          </w:tcPr>
          <w:p w:rsidR="00F24110" w:rsidRPr="00AD1982" w:rsidRDefault="00F24110" w:rsidP="00895446">
            <w:pPr>
              <w:widowControl w:val="0"/>
              <w:ind w:left="136" w:firstLine="5"/>
              <w:jc w:val="both"/>
              <w:rPr>
                <w:sz w:val="20"/>
                <w:szCs w:val="20"/>
              </w:rPr>
            </w:pPr>
            <w:r w:rsidRPr="00AD1982">
              <w:rPr>
                <w:sz w:val="20"/>
                <w:szCs w:val="20"/>
              </w:rPr>
              <w:t>СЗЗ объектов производственного назнач</w:t>
            </w:r>
            <w:r w:rsidRPr="00AD1982">
              <w:rPr>
                <w:sz w:val="20"/>
                <w:szCs w:val="20"/>
              </w:rPr>
              <w:t>е</w:t>
            </w:r>
            <w:r w:rsidRPr="00AD1982">
              <w:rPr>
                <w:sz w:val="20"/>
                <w:szCs w:val="20"/>
              </w:rPr>
              <w:t>ния</w:t>
            </w:r>
          </w:p>
          <w:p w:rsidR="00F24110" w:rsidRPr="00AD1982" w:rsidRDefault="00F24110" w:rsidP="00895446">
            <w:pPr>
              <w:widowControl w:val="0"/>
              <w:ind w:left="136" w:firstLine="5"/>
              <w:jc w:val="both"/>
              <w:rPr>
                <w:sz w:val="20"/>
                <w:szCs w:val="20"/>
              </w:rPr>
            </w:pPr>
            <w:r w:rsidRPr="00AD1982">
              <w:rPr>
                <w:sz w:val="20"/>
                <w:szCs w:val="20"/>
              </w:rPr>
              <w:t>СЗЗ объектов сельскохозяйственного назначения</w:t>
            </w:r>
          </w:p>
          <w:p w:rsidR="00F24110" w:rsidRPr="00AD1982" w:rsidRDefault="00F24110" w:rsidP="00895446">
            <w:pPr>
              <w:widowControl w:val="0"/>
              <w:ind w:left="136" w:firstLine="5"/>
              <w:jc w:val="both"/>
              <w:rPr>
                <w:sz w:val="20"/>
                <w:szCs w:val="20"/>
              </w:rPr>
            </w:pPr>
            <w:r w:rsidRPr="00AD1982">
              <w:rPr>
                <w:sz w:val="20"/>
                <w:szCs w:val="20"/>
              </w:rPr>
              <w:t>СЗЗ объектов специального назначения;</w:t>
            </w:r>
          </w:p>
          <w:p w:rsidR="00F24110" w:rsidRPr="00AD1982" w:rsidRDefault="00F24110" w:rsidP="00895446">
            <w:pPr>
              <w:widowControl w:val="0"/>
              <w:ind w:left="136" w:firstLine="5"/>
              <w:jc w:val="both"/>
              <w:rPr>
                <w:sz w:val="20"/>
                <w:szCs w:val="20"/>
              </w:rPr>
            </w:pPr>
            <w:r w:rsidRPr="00AD1982">
              <w:rPr>
                <w:sz w:val="20"/>
                <w:szCs w:val="20"/>
              </w:rPr>
              <w:t>СЗЗ объектов транспортной инфрастру</w:t>
            </w:r>
            <w:r w:rsidRPr="00AD1982">
              <w:rPr>
                <w:sz w:val="20"/>
                <w:szCs w:val="20"/>
              </w:rPr>
              <w:t>к</w:t>
            </w:r>
            <w:r w:rsidRPr="00AD1982">
              <w:rPr>
                <w:sz w:val="20"/>
                <w:szCs w:val="20"/>
              </w:rPr>
              <w:t>туры.</w:t>
            </w:r>
          </w:p>
          <w:p w:rsidR="00F24110" w:rsidRPr="00AD1982" w:rsidRDefault="00F24110" w:rsidP="00895446">
            <w:pPr>
              <w:widowControl w:val="0"/>
              <w:ind w:firstLine="141"/>
              <w:jc w:val="both"/>
              <w:rPr>
                <w:sz w:val="20"/>
                <w:szCs w:val="20"/>
              </w:rPr>
            </w:pPr>
          </w:p>
        </w:tc>
        <w:tc>
          <w:tcPr>
            <w:tcW w:w="2197" w:type="pct"/>
            <w:tcBorders>
              <w:top w:val="single" w:sz="4" w:space="0" w:color="000000"/>
              <w:left w:val="single" w:sz="4" w:space="0" w:color="000000"/>
              <w:bottom w:val="single" w:sz="4" w:space="0" w:color="auto"/>
              <w:right w:val="single" w:sz="4" w:space="0" w:color="000000"/>
            </w:tcBorders>
            <w:vAlign w:val="center"/>
          </w:tcPr>
          <w:p w:rsidR="00F24110" w:rsidRPr="00AD1982" w:rsidRDefault="00F24110" w:rsidP="00895446">
            <w:pPr>
              <w:widowControl w:val="0"/>
              <w:shd w:val="clear" w:color="auto" w:fill="FFFFFF"/>
              <w:ind w:left="199" w:right="145"/>
              <w:jc w:val="both"/>
              <w:rPr>
                <w:spacing w:val="-1"/>
                <w:sz w:val="20"/>
                <w:szCs w:val="20"/>
              </w:rPr>
            </w:pPr>
            <w:r w:rsidRPr="00AD1982">
              <w:rPr>
                <w:spacing w:val="-1"/>
                <w:sz w:val="20"/>
                <w:szCs w:val="20"/>
              </w:rPr>
              <w:t>СанПиН 2.2.1/2.1.1.1200-03 «</w:t>
            </w:r>
            <w:r w:rsidRPr="00AD1982">
              <w:rPr>
                <w:sz w:val="20"/>
                <w:szCs w:val="20"/>
                <w:lang w:eastAsia="ar-SA"/>
              </w:rPr>
              <w:t>Санитарно-защитные зоны и санитарная классифик</w:t>
            </w:r>
            <w:r w:rsidRPr="00AD1982">
              <w:rPr>
                <w:sz w:val="20"/>
                <w:szCs w:val="20"/>
                <w:lang w:eastAsia="ar-SA"/>
              </w:rPr>
              <w:t>а</w:t>
            </w:r>
            <w:r w:rsidRPr="00AD1982">
              <w:rPr>
                <w:sz w:val="20"/>
                <w:szCs w:val="20"/>
                <w:lang w:eastAsia="ar-SA"/>
              </w:rPr>
              <w:t>ция предприятий, сооружений и иных об</w:t>
            </w:r>
            <w:r w:rsidRPr="00AD1982">
              <w:rPr>
                <w:sz w:val="20"/>
                <w:szCs w:val="20"/>
                <w:lang w:eastAsia="ar-SA"/>
              </w:rPr>
              <w:t>ъ</w:t>
            </w:r>
            <w:r w:rsidRPr="00AD1982">
              <w:rPr>
                <w:sz w:val="20"/>
                <w:szCs w:val="20"/>
                <w:lang w:eastAsia="ar-SA"/>
              </w:rPr>
              <w:t>ектов» (с изменениями и дополнениями)</w:t>
            </w:r>
            <w:r w:rsidRPr="00AD1982">
              <w:rPr>
                <w:spacing w:val="-1"/>
                <w:sz w:val="20"/>
                <w:szCs w:val="20"/>
              </w:rPr>
              <w:t>.</w:t>
            </w:r>
          </w:p>
        </w:tc>
      </w:tr>
      <w:tr w:rsidR="00F24110" w:rsidRPr="00AD1982" w:rsidTr="00895446">
        <w:trPr>
          <w:cantSplit/>
          <w:trHeight w:val="480"/>
          <w:jc w:val="center"/>
        </w:trPr>
        <w:tc>
          <w:tcPr>
            <w:tcW w:w="760" w:type="pct"/>
            <w:vMerge/>
            <w:tcBorders>
              <w:left w:val="single" w:sz="4" w:space="0" w:color="000000"/>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000000"/>
            </w:tcBorders>
            <w:vAlign w:val="center"/>
          </w:tcPr>
          <w:p w:rsidR="00F24110" w:rsidRPr="00AD1982" w:rsidRDefault="00F24110" w:rsidP="00895446">
            <w:pPr>
              <w:widowControl w:val="0"/>
              <w:ind w:firstLine="141"/>
              <w:jc w:val="both"/>
              <w:rPr>
                <w:sz w:val="20"/>
                <w:szCs w:val="20"/>
              </w:rPr>
            </w:pPr>
          </w:p>
        </w:tc>
        <w:tc>
          <w:tcPr>
            <w:tcW w:w="2197" w:type="pct"/>
            <w:tcBorders>
              <w:top w:val="single" w:sz="4" w:space="0" w:color="auto"/>
              <w:left w:val="single" w:sz="4" w:space="0" w:color="000000"/>
              <w:bottom w:val="single" w:sz="4" w:space="0" w:color="auto"/>
              <w:right w:val="single" w:sz="4" w:space="0" w:color="000000"/>
            </w:tcBorders>
            <w:vAlign w:val="center"/>
          </w:tcPr>
          <w:p w:rsidR="00F24110" w:rsidRPr="006A424C" w:rsidRDefault="00F24110" w:rsidP="00895446">
            <w:pPr>
              <w:widowControl w:val="0"/>
              <w:shd w:val="clear" w:color="auto" w:fill="FFFFFF"/>
              <w:ind w:left="199" w:right="145"/>
              <w:jc w:val="both"/>
              <w:rPr>
                <w:sz w:val="20"/>
                <w:szCs w:val="20"/>
                <w:highlight w:val="yellow"/>
              </w:rPr>
            </w:pPr>
            <w:r w:rsidRPr="00AE7D29">
              <w:rPr>
                <w:color w:val="000000"/>
                <w:sz w:val="20"/>
                <w:szCs w:val="20"/>
                <w:highlight w:val="yellow"/>
              </w:rPr>
              <w:t>СанПиН 2.1.3684-21 «Санитарно-эпидемиологические требования к соде</w:t>
            </w:r>
            <w:r w:rsidRPr="00AE7D29">
              <w:rPr>
                <w:color w:val="000000"/>
                <w:sz w:val="20"/>
                <w:szCs w:val="20"/>
                <w:highlight w:val="yellow"/>
              </w:rPr>
              <w:t>р</w:t>
            </w:r>
            <w:r w:rsidRPr="00AE7D29">
              <w:rPr>
                <w:color w:val="000000"/>
                <w:sz w:val="20"/>
                <w:szCs w:val="20"/>
                <w:highlight w:val="yellow"/>
              </w:rPr>
              <w:t>жанию территорий городских и сельских поселений, к водным объектам, питьевой воде и питьевому водоснабжению, атм</w:t>
            </w:r>
            <w:r w:rsidRPr="00AE7D29">
              <w:rPr>
                <w:color w:val="000000"/>
                <w:sz w:val="20"/>
                <w:szCs w:val="20"/>
                <w:highlight w:val="yellow"/>
              </w:rPr>
              <w:t>о</w:t>
            </w:r>
            <w:r w:rsidRPr="00AE7D29">
              <w:rPr>
                <w:color w:val="000000"/>
                <w:sz w:val="20"/>
                <w:szCs w:val="20"/>
                <w:highlight w:val="yellow"/>
              </w:rPr>
              <w:t>сферному воздуху, почвам, жилым пом</w:t>
            </w:r>
            <w:r w:rsidRPr="00AE7D29">
              <w:rPr>
                <w:color w:val="000000"/>
                <w:sz w:val="20"/>
                <w:szCs w:val="20"/>
                <w:highlight w:val="yellow"/>
              </w:rPr>
              <w:t>е</w:t>
            </w:r>
            <w:r w:rsidRPr="00AE7D29">
              <w:rPr>
                <w:color w:val="000000"/>
                <w:sz w:val="20"/>
                <w:szCs w:val="20"/>
                <w:highlight w:val="yellow"/>
              </w:rPr>
              <w:t>щениям, эксплуатации производственных, общественных помещений, организации и проведению санитарно-противоэпидемических (профилактич</w:t>
            </w:r>
            <w:r w:rsidRPr="00AE7D29">
              <w:rPr>
                <w:color w:val="000000"/>
                <w:sz w:val="20"/>
                <w:szCs w:val="20"/>
                <w:highlight w:val="yellow"/>
              </w:rPr>
              <w:t>е</w:t>
            </w:r>
            <w:r w:rsidRPr="00AE7D29">
              <w:rPr>
                <w:color w:val="000000"/>
                <w:sz w:val="20"/>
                <w:szCs w:val="20"/>
                <w:highlight w:val="yellow"/>
              </w:rPr>
              <w:t>ских) мероприятий»</w:t>
            </w:r>
          </w:p>
        </w:tc>
      </w:tr>
      <w:tr w:rsidR="00F24110" w:rsidRPr="00AD1982" w:rsidTr="00895446">
        <w:trPr>
          <w:cantSplit/>
          <w:trHeight w:val="480"/>
          <w:jc w:val="center"/>
        </w:trPr>
        <w:tc>
          <w:tcPr>
            <w:tcW w:w="760" w:type="pct"/>
            <w:vMerge/>
            <w:tcBorders>
              <w:left w:val="single" w:sz="4" w:space="0" w:color="000000"/>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000000"/>
            </w:tcBorders>
            <w:vAlign w:val="center"/>
          </w:tcPr>
          <w:p w:rsidR="00F24110" w:rsidRPr="00AD1982" w:rsidRDefault="00F24110" w:rsidP="00895446">
            <w:pPr>
              <w:widowControl w:val="0"/>
              <w:ind w:firstLine="141"/>
              <w:jc w:val="both"/>
              <w:rPr>
                <w:sz w:val="20"/>
                <w:szCs w:val="20"/>
              </w:rPr>
            </w:pPr>
          </w:p>
        </w:tc>
        <w:tc>
          <w:tcPr>
            <w:tcW w:w="2197" w:type="pct"/>
            <w:tcBorders>
              <w:top w:val="single" w:sz="4" w:space="0" w:color="auto"/>
              <w:left w:val="single" w:sz="4" w:space="0" w:color="000000"/>
              <w:bottom w:val="single" w:sz="4" w:space="0" w:color="auto"/>
              <w:right w:val="single" w:sz="4" w:space="0" w:color="000000"/>
            </w:tcBorders>
            <w:vAlign w:val="center"/>
          </w:tcPr>
          <w:p w:rsidR="00F24110" w:rsidRPr="00AD1982" w:rsidRDefault="00F24110" w:rsidP="00895446">
            <w:pPr>
              <w:widowControl w:val="0"/>
              <w:shd w:val="clear" w:color="auto" w:fill="FFFFFF"/>
              <w:ind w:left="199" w:right="145"/>
              <w:jc w:val="both"/>
              <w:rPr>
                <w:spacing w:val="-1"/>
                <w:sz w:val="20"/>
                <w:szCs w:val="20"/>
              </w:rPr>
            </w:pPr>
            <w:r w:rsidRPr="006A424C">
              <w:rPr>
                <w:sz w:val="20"/>
                <w:szCs w:val="20"/>
                <w:highlight w:val="yellow"/>
              </w:rPr>
              <w:t>СП 34.13330.2012 актуализированная р</w:t>
            </w:r>
            <w:r w:rsidRPr="006A424C">
              <w:rPr>
                <w:sz w:val="20"/>
                <w:szCs w:val="20"/>
                <w:highlight w:val="yellow"/>
              </w:rPr>
              <w:t>е</w:t>
            </w:r>
            <w:r w:rsidRPr="006A424C">
              <w:rPr>
                <w:sz w:val="20"/>
                <w:szCs w:val="20"/>
                <w:highlight w:val="yellow"/>
              </w:rPr>
              <w:t>дакция СНиП 2.05.02.85</w:t>
            </w:r>
            <w:r w:rsidRPr="006A424C">
              <w:rPr>
                <w:sz w:val="20"/>
                <w:szCs w:val="20"/>
                <w:highlight w:val="yellow"/>
                <w:vertAlign w:val="superscript"/>
              </w:rPr>
              <w:t>*</w:t>
            </w:r>
            <w:r w:rsidRPr="006A424C">
              <w:rPr>
                <w:sz w:val="20"/>
                <w:szCs w:val="20"/>
                <w:highlight w:val="yellow"/>
              </w:rPr>
              <w:t xml:space="preserve"> «Автомобильные дороги»</w:t>
            </w:r>
            <w:r w:rsidRPr="006A424C">
              <w:rPr>
                <w:rStyle w:val="apple-style-span"/>
                <w:b/>
                <w:bCs/>
                <w:sz w:val="20"/>
                <w:szCs w:val="20"/>
                <w:highlight w:val="yellow"/>
              </w:rPr>
              <w:t xml:space="preserve"> </w:t>
            </w:r>
            <w:r w:rsidRPr="006A424C">
              <w:rPr>
                <w:rStyle w:val="14"/>
                <w:b w:val="0"/>
                <w:bCs w:val="0"/>
                <w:sz w:val="20"/>
                <w:szCs w:val="20"/>
                <w:highlight w:val="yellow"/>
              </w:rPr>
              <w:t>(с изменениями</w:t>
            </w:r>
            <w:r w:rsidRPr="00FF0F04">
              <w:rPr>
                <w:rStyle w:val="14"/>
                <w:b w:val="0"/>
                <w:bCs w:val="0"/>
                <w:sz w:val="20"/>
                <w:szCs w:val="20"/>
              </w:rPr>
              <w:t>)</w:t>
            </w:r>
          </w:p>
        </w:tc>
      </w:tr>
      <w:tr w:rsidR="00F24110" w:rsidRPr="00AD1982" w:rsidTr="00895446">
        <w:trPr>
          <w:cantSplit/>
          <w:trHeight w:val="960"/>
          <w:jc w:val="center"/>
        </w:trPr>
        <w:tc>
          <w:tcPr>
            <w:tcW w:w="760" w:type="pct"/>
            <w:vMerge/>
            <w:tcBorders>
              <w:left w:val="single" w:sz="4" w:space="0" w:color="000000"/>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000000"/>
            </w:tcBorders>
            <w:vAlign w:val="center"/>
          </w:tcPr>
          <w:p w:rsidR="00F24110" w:rsidRPr="00AD1982" w:rsidRDefault="00F24110" w:rsidP="00895446">
            <w:pPr>
              <w:widowControl w:val="0"/>
              <w:ind w:firstLine="141"/>
              <w:jc w:val="both"/>
              <w:rPr>
                <w:sz w:val="20"/>
                <w:szCs w:val="20"/>
              </w:rPr>
            </w:pPr>
          </w:p>
        </w:tc>
        <w:tc>
          <w:tcPr>
            <w:tcW w:w="2197" w:type="pct"/>
            <w:tcBorders>
              <w:top w:val="single" w:sz="4" w:space="0" w:color="auto"/>
              <w:left w:val="single" w:sz="4" w:space="0" w:color="000000"/>
              <w:bottom w:val="single" w:sz="4" w:space="0" w:color="auto"/>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Закон Алтайского</w:t>
            </w:r>
            <w:r>
              <w:rPr>
                <w:sz w:val="20"/>
                <w:szCs w:val="20"/>
              </w:rPr>
              <w:t xml:space="preserve"> </w:t>
            </w:r>
            <w:r w:rsidRPr="00AD1982">
              <w:rPr>
                <w:sz w:val="20"/>
                <w:szCs w:val="20"/>
              </w:rPr>
              <w:t>края от 03.12.2008 № 123-ЗС «Об автомобильных дорогах и о</w:t>
            </w:r>
            <w:r>
              <w:rPr>
                <w:sz w:val="20"/>
                <w:szCs w:val="20"/>
              </w:rPr>
              <w:t xml:space="preserve"> </w:t>
            </w:r>
            <w:r w:rsidRPr="00AD1982">
              <w:rPr>
                <w:sz w:val="20"/>
                <w:szCs w:val="20"/>
              </w:rPr>
              <w:t>дорожной</w:t>
            </w:r>
            <w:r>
              <w:rPr>
                <w:sz w:val="20"/>
                <w:szCs w:val="20"/>
              </w:rPr>
              <w:t xml:space="preserve"> </w:t>
            </w:r>
            <w:r w:rsidRPr="00AD1982">
              <w:rPr>
                <w:sz w:val="20"/>
                <w:szCs w:val="20"/>
              </w:rPr>
              <w:t>деятельности</w:t>
            </w:r>
            <w:r>
              <w:rPr>
                <w:sz w:val="20"/>
                <w:szCs w:val="20"/>
              </w:rPr>
              <w:t xml:space="preserve"> </w:t>
            </w:r>
            <w:r w:rsidRPr="00AD1982">
              <w:rPr>
                <w:sz w:val="20"/>
                <w:szCs w:val="20"/>
              </w:rPr>
              <w:t>в</w:t>
            </w:r>
            <w:r>
              <w:rPr>
                <w:sz w:val="20"/>
                <w:szCs w:val="20"/>
              </w:rPr>
              <w:t xml:space="preserve"> </w:t>
            </w:r>
            <w:r w:rsidRPr="00AD1982">
              <w:rPr>
                <w:sz w:val="20"/>
                <w:szCs w:val="20"/>
              </w:rPr>
              <w:t>Алтайском</w:t>
            </w:r>
            <w:r>
              <w:rPr>
                <w:sz w:val="20"/>
                <w:szCs w:val="20"/>
              </w:rPr>
              <w:t xml:space="preserve"> </w:t>
            </w:r>
            <w:r w:rsidRPr="00AD1982">
              <w:rPr>
                <w:sz w:val="20"/>
                <w:szCs w:val="20"/>
              </w:rPr>
              <w:t>крае»</w:t>
            </w:r>
            <w:r w:rsidRPr="006A424C">
              <w:rPr>
                <w:rStyle w:val="14"/>
                <w:b w:val="0"/>
                <w:bCs w:val="0"/>
                <w:sz w:val="20"/>
                <w:szCs w:val="20"/>
                <w:highlight w:val="yellow"/>
              </w:rPr>
              <w:t xml:space="preserve"> (с изменениями</w:t>
            </w:r>
            <w:r w:rsidRPr="00FF0F04">
              <w:rPr>
                <w:rStyle w:val="14"/>
                <w:b w:val="0"/>
                <w:bCs w:val="0"/>
                <w:sz w:val="20"/>
                <w:szCs w:val="20"/>
              </w:rPr>
              <w:t>)</w:t>
            </w:r>
          </w:p>
        </w:tc>
      </w:tr>
      <w:tr w:rsidR="00F24110" w:rsidRPr="00AD1982" w:rsidTr="00895446">
        <w:trPr>
          <w:cantSplit/>
          <w:trHeight w:val="568"/>
          <w:jc w:val="center"/>
        </w:trPr>
        <w:tc>
          <w:tcPr>
            <w:tcW w:w="760" w:type="pct"/>
            <w:vMerge/>
            <w:tcBorders>
              <w:left w:val="single" w:sz="4" w:space="0" w:color="000000"/>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000000"/>
            </w:tcBorders>
            <w:vAlign w:val="center"/>
          </w:tcPr>
          <w:p w:rsidR="00F24110" w:rsidRPr="00AD1982" w:rsidRDefault="00F24110" w:rsidP="00895446">
            <w:pPr>
              <w:widowControl w:val="0"/>
              <w:ind w:firstLine="141"/>
              <w:jc w:val="both"/>
              <w:rPr>
                <w:sz w:val="20"/>
                <w:szCs w:val="20"/>
              </w:rPr>
            </w:pPr>
          </w:p>
        </w:tc>
        <w:tc>
          <w:tcPr>
            <w:tcW w:w="2197" w:type="pct"/>
            <w:tcBorders>
              <w:top w:val="single" w:sz="4" w:space="0" w:color="auto"/>
              <w:left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Нормативы градостроительного проект</w:t>
            </w:r>
            <w:r w:rsidRPr="00AD1982">
              <w:rPr>
                <w:sz w:val="20"/>
                <w:szCs w:val="20"/>
              </w:rPr>
              <w:t>и</w:t>
            </w:r>
            <w:r w:rsidRPr="00AD1982">
              <w:rPr>
                <w:sz w:val="20"/>
                <w:szCs w:val="20"/>
              </w:rPr>
              <w:t>рования Алтайского края (</w:t>
            </w:r>
            <w:r w:rsidRPr="00816E96">
              <w:rPr>
                <w:sz w:val="20"/>
                <w:szCs w:val="20"/>
                <w:highlight w:val="yellow"/>
              </w:rPr>
              <w:t>в редакции)</w:t>
            </w:r>
          </w:p>
        </w:tc>
      </w:tr>
      <w:tr w:rsidR="00F24110" w:rsidRPr="00AD1982" w:rsidTr="00895446">
        <w:trPr>
          <w:cantSplit/>
          <w:jc w:val="center"/>
        </w:trPr>
        <w:tc>
          <w:tcPr>
            <w:tcW w:w="760" w:type="pct"/>
            <w:vMerge w:val="restart"/>
            <w:tcBorders>
              <w:top w:val="single" w:sz="4" w:space="0" w:color="000000"/>
              <w:left w:val="single" w:sz="4" w:space="0" w:color="000000"/>
            </w:tcBorders>
            <w:vAlign w:val="center"/>
          </w:tcPr>
          <w:p w:rsidR="00F24110" w:rsidRPr="00AD1982" w:rsidRDefault="00F24110" w:rsidP="00895446">
            <w:pPr>
              <w:widowControl w:val="0"/>
              <w:ind w:firstLine="147"/>
              <w:jc w:val="both"/>
              <w:rPr>
                <w:sz w:val="20"/>
                <w:szCs w:val="20"/>
              </w:rPr>
            </w:pPr>
            <w:r w:rsidRPr="00AD1982">
              <w:rPr>
                <w:sz w:val="20"/>
                <w:szCs w:val="20"/>
              </w:rPr>
              <w:t xml:space="preserve">Охранные </w:t>
            </w:r>
          </w:p>
          <w:p w:rsidR="00F24110" w:rsidRPr="00AD1982" w:rsidRDefault="00F24110" w:rsidP="00895446">
            <w:pPr>
              <w:widowControl w:val="0"/>
              <w:ind w:firstLine="147"/>
              <w:jc w:val="both"/>
              <w:rPr>
                <w:sz w:val="20"/>
                <w:szCs w:val="20"/>
              </w:rPr>
            </w:pPr>
            <w:r w:rsidRPr="00AD1982">
              <w:rPr>
                <w:sz w:val="20"/>
                <w:szCs w:val="20"/>
              </w:rPr>
              <w:t>зоны</w:t>
            </w:r>
          </w:p>
        </w:tc>
        <w:tc>
          <w:tcPr>
            <w:tcW w:w="2043" w:type="pct"/>
            <w:vMerge w:val="restart"/>
            <w:tcBorders>
              <w:top w:val="single" w:sz="4" w:space="0" w:color="000000"/>
              <w:left w:val="single" w:sz="4" w:space="0" w:color="000000"/>
            </w:tcBorders>
            <w:vAlign w:val="center"/>
          </w:tcPr>
          <w:p w:rsidR="00F24110" w:rsidRPr="00816E96" w:rsidRDefault="00F24110" w:rsidP="00895446">
            <w:pPr>
              <w:widowControl w:val="0"/>
              <w:ind w:left="136"/>
              <w:jc w:val="both"/>
              <w:rPr>
                <w:sz w:val="20"/>
                <w:szCs w:val="20"/>
                <w:highlight w:val="yellow"/>
              </w:rPr>
            </w:pPr>
            <w:r w:rsidRPr="00816E96">
              <w:rPr>
                <w:sz w:val="20"/>
                <w:szCs w:val="20"/>
                <w:highlight w:val="yellow"/>
              </w:rPr>
              <w:t>Охранные зоны (ОЗ) объектов инжене</w:t>
            </w:r>
            <w:r w:rsidRPr="00816E96">
              <w:rPr>
                <w:sz w:val="20"/>
                <w:szCs w:val="20"/>
                <w:highlight w:val="yellow"/>
              </w:rPr>
              <w:t>р</w:t>
            </w:r>
            <w:r w:rsidRPr="00816E96">
              <w:rPr>
                <w:sz w:val="20"/>
                <w:szCs w:val="20"/>
                <w:highlight w:val="yellow"/>
              </w:rPr>
              <w:t>ной инфраструктуры</w:t>
            </w:r>
          </w:p>
          <w:p w:rsidR="00F24110" w:rsidRPr="00FF0F04" w:rsidRDefault="00F24110" w:rsidP="00895446">
            <w:pPr>
              <w:widowControl w:val="0"/>
              <w:ind w:left="136"/>
              <w:jc w:val="both"/>
              <w:rPr>
                <w:sz w:val="20"/>
                <w:szCs w:val="20"/>
              </w:rPr>
            </w:pPr>
            <w:r w:rsidRPr="00816E96">
              <w:rPr>
                <w:sz w:val="20"/>
                <w:szCs w:val="20"/>
                <w:highlight w:val="yellow"/>
              </w:rPr>
              <w:t>Придорожные полосы автомобильных д</w:t>
            </w:r>
            <w:r w:rsidRPr="00816E96">
              <w:rPr>
                <w:sz w:val="20"/>
                <w:szCs w:val="20"/>
                <w:highlight w:val="yellow"/>
              </w:rPr>
              <w:t>о</w:t>
            </w:r>
            <w:r w:rsidRPr="00816E96">
              <w:rPr>
                <w:sz w:val="20"/>
                <w:szCs w:val="20"/>
                <w:highlight w:val="yellow"/>
              </w:rPr>
              <w:t>рог</w:t>
            </w:r>
          </w:p>
          <w:p w:rsidR="00F24110" w:rsidRPr="00AD1982" w:rsidRDefault="00F24110" w:rsidP="00895446">
            <w:pPr>
              <w:widowControl w:val="0"/>
              <w:ind w:left="136"/>
              <w:jc w:val="both"/>
              <w:rPr>
                <w:sz w:val="20"/>
                <w:szCs w:val="20"/>
              </w:rPr>
            </w:pP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Постановление Правительства Российской Федерации от 24.02. 2009 г. №160 «О п</w:t>
            </w:r>
            <w:r w:rsidRPr="00AD1982">
              <w:rPr>
                <w:sz w:val="20"/>
                <w:szCs w:val="20"/>
              </w:rPr>
              <w:t>о</w:t>
            </w:r>
            <w:r w:rsidRPr="00AD1982">
              <w:rPr>
                <w:sz w:val="20"/>
                <w:szCs w:val="20"/>
              </w:rPr>
              <w:t>рядке установления охранных зон объектов электросетевого хозяйства и особых усл</w:t>
            </w:r>
            <w:r w:rsidRPr="00AD1982">
              <w:rPr>
                <w:sz w:val="20"/>
                <w:szCs w:val="20"/>
              </w:rPr>
              <w:t>о</w:t>
            </w:r>
            <w:r w:rsidRPr="00AD1982">
              <w:rPr>
                <w:sz w:val="20"/>
                <w:szCs w:val="20"/>
              </w:rPr>
              <w:t>вий использования земельных участков, расположенных в границах таких зон»</w:t>
            </w:r>
          </w:p>
        </w:tc>
      </w:tr>
      <w:tr w:rsidR="00F24110" w:rsidRPr="00AD1982" w:rsidTr="00895446">
        <w:trPr>
          <w:cantSplit/>
          <w:trHeight w:val="413"/>
          <w:jc w:val="center"/>
        </w:trPr>
        <w:tc>
          <w:tcPr>
            <w:tcW w:w="760" w:type="pct"/>
            <w:vMerge/>
            <w:tcBorders>
              <w:left w:val="single" w:sz="4" w:space="0" w:color="000000"/>
            </w:tcBorders>
            <w:vAlign w:val="center"/>
          </w:tcPr>
          <w:p w:rsidR="00F24110" w:rsidRPr="00AD1982" w:rsidRDefault="00F24110" w:rsidP="00895446">
            <w:pPr>
              <w:widowControl w:val="0"/>
              <w:snapToGrid w:val="0"/>
              <w:ind w:firstLine="147"/>
              <w:jc w:val="both"/>
              <w:rPr>
                <w:sz w:val="20"/>
                <w:szCs w:val="20"/>
              </w:rPr>
            </w:pPr>
          </w:p>
        </w:tc>
        <w:tc>
          <w:tcPr>
            <w:tcW w:w="2043" w:type="pct"/>
            <w:vMerge/>
            <w:tcBorders>
              <w:left w:val="single" w:sz="4" w:space="0" w:color="000000"/>
            </w:tcBorders>
            <w:vAlign w:val="center"/>
          </w:tcPr>
          <w:p w:rsidR="00F24110" w:rsidRPr="00AD1982" w:rsidRDefault="00F24110" w:rsidP="00895446">
            <w:pPr>
              <w:widowControl w:val="0"/>
              <w:ind w:left="136"/>
              <w:jc w:val="center"/>
              <w:rPr>
                <w:sz w:val="20"/>
                <w:szCs w:val="20"/>
              </w:rPr>
            </w:pP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Федеральный закон от 07.07.2003</w:t>
            </w:r>
            <w:r>
              <w:rPr>
                <w:sz w:val="20"/>
                <w:szCs w:val="20"/>
              </w:rPr>
              <w:t xml:space="preserve"> </w:t>
            </w:r>
            <w:r w:rsidRPr="00AD1982">
              <w:rPr>
                <w:sz w:val="20"/>
                <w:szCs w:val="20"/>
              </w:rPr>
              <w:t>г.</w:t>
            </w:r>
          </w:p>
          <w:p w:rsidR="00F24110" w:rsidRPr="00AD1982" w:rsidRDefault="00F24110" w:rsidP="00895446">
            <w:pPr>
              <w:widowControl w:val="0"/>
              <w:ind w:left="199" w:right="145"/>
              <w:jc w:val="both"/>
              <w:rPr>
                <w:sz w:val="20"/>
                <w:szCs w:val="20"/>
              </w:rPr>
            </w:pPr>
            <w:r w:rsidRPr="00AD1982">
              <w:rPr>
                <w:sz w:val="20"/>
                <w:szCs w:val="20"/>
              </w:rPr>
              <w:t>№ 126-ФЗ «О связи»</w:t>
            </w:r>
          </w:p>
        </w:tc>
      </w:tr>
      <w:tr w:rsidR="00F24110" w:rsidRPr="00AD1982" w:rsidTr="00895446">
        <w:trPr>
          <w:cantSplit/>
          <w:trHeight w:val="690"/>
          <w:jc w:val="center"/>
        </w:trPr>
        <w:tc>
          <w:tcPr>
            <w:tcW w:w="760" w:type="pct"/>
            <w:vMerge/>
            <w:tcBorders>
              <w:left w:val="single" w:sz="4" w:space="0" w:color="000000"/>
            </w:tcBorders>
            <w:vAlign w:val="center"/>
          </w:tcPr>
          <w:p w:rsidR="00F24110" w:rsidRPr="00AD1982" w:rsidRDefault="00F24110" w:rsidP="00895446">
            <w:pPr>
              <w:widowControl w:val="0"/>
              <w:snapToGrid w:val="0"/>
              <w:ind w:firstLine="147"/>
              <w:jc w:val="both"/>
              <w:rPr>
                <w:sz w:val="20"/>
                <w:szCs w:val="20"/>
              </w:rPr>
            </w:pPr>
          </w:p>
        </w:tc>
        <w:tc>
          <w:tcPr>
            <w:tcW w:w="2043" w:type="pct"/>
            <w:vMerge/>
            <w:tcBorders>
              <w:left w:val="single" w:sz="4" w:space="0" w:color="000000"/>
            </w:tcBorders>
            <w:vAlign w:val="center"/>
          </w:tcPr>
          <w:p w:rsidR="00F24110" w:rsidRPr="00AD1982" w:rsidRDefault="00F24110" w:rsidP="00895446">
            <w:pPr>
              <w:widowControl w:val="0"/>
              <w:ind w:left="136"/>
              <w:jc w:val="center"/>
              <w:rPr>
                <w:sz w:val="20"/>
                <w:szCs w:val="20"/>
              </w:rPr>
            </w:pP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Постановление Правительства РФ от 09.06.1995</w:t>
            </w:r>
            <w:r>
              <w:rPr>
                <w:sz w:val="20"/>
                <w:szCs w:val="20"/>
              </w:rPr>
              <w:t xml:space="preserve"> </w:t>
            </w:r>
            <w:r w:rsidRPr="00AD1982">
              <w:rPr>
                <w:sz w:val="20"/>
                <w:szCs w:val="20"/>
              </w:rPr>
              <w:t>г. № 578 «Об утверждении Пр</w:t>
            </w:r>
            <w:r w:rsidRPr="00AD1982">
              <w:rPr>
                <w:sz w:val="20"/>
                <w:szCs w:val="20"/>
              </w:rPr>
              <w:t>а</w:t>
            </w:r>
            <w:r w:rsidRPr="00AD1982">
              <w:rPr>
                <w:sz w:val="20"/>
                <w:szCs w:val="20"/>
              </w:rPr>
              <w:t>вил охраны линий и сооружений связи Ро</w:t>
            </w:r>
            <w:r w:rsidRPr="00AD1982">
              <w:rPr>
                <w:sz w:val="20"/>
                <w:szCs w:val="20"/>
              </w:rPr>
              <w:t>с</w:t>
            </w:r>
            <w:r w:rsidRPr="00AD1982">
              <w:rPr>
                <w:sz w:val="20"/>
                <w:szCs w:val="20"/>
              </w:rPr>
              <w:t>сийской Федерации»</w:t>
            </w:r>
          </w:p>
        </w:tc>
      </w:tr>
      <w:tr w:rsidR="00F24110" w:rsidRPr="00AD1982" w:rsidTr="00895446">
        <w:trPr>
          <w:cantSplit/>
          <w:jc w:val="center"/>
        </w:trPr>
        <w:tc>
          <w:tcPr>
            <w:tcW w:w="760" w:type="pct"/>
            <w:vMerge/>
            <w:tcBorders>
              <w:left w:val="single" w:sz="4" w:space="0" w:color="000000"/>
              <w:bottom w:val="single" w:sz="4" w:space="0" w:color="000000"/>
            </w:tcBorders>
            <w:vAlign w:val="center"/>
          </w:tcPr>
          <w:p w:rsidR="00F24110" w:rsidRPr="00AD1982" w:rsidRDefault="00F24110" w:rsidP="00895446">
            <w:pPr>
              <w:widowControl w:val="0"/>
              <w:snapToGrid w:val="0"/>
              <w:ind w:firstLine="147"/>
              <w:jc w:val="both"/>
              <w:rPr>
                <w:sz w:val="20"/>
                <w:szCs w:val="20"/>
              </w:rPr>
            </w:pPr>
          </w:p>
        </w:tc>
        <w:tc>
          <w:tcPr>
            <w:tcW w:w="2043" w:type="pct"/>
            <w:tcBorders>
              <w:left w:val="single" w:sz="4" w:space="0" w:color="000000"/>
            </w:tcBorders>
            <w:vAlign w:val="center"/>
          </w:tcPr>
          <w:p w:rsidR="00F24110" w:rsidRPr="00AD1982" w:rsidRDefault="00F24110" w:rsidP="00895446">
            <w:pPr>
              <w:widowControl w:val="0"/>
              <w:ind w:left="136"/>
              <w:jc w:val="center"/>
              <w:rPr>
                <w:sz w:val="20"/>
                <w:szCs w:val="20"/>
              </w:rPr>
            </w:pP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5A79DC" w:rsidRDefault="00F24110" w:rsidP="00895446">
            <w:pPr>
              <w:widowControl w:val="0"/>
              <w:ind w:left="199" w:right="145"/>
              <w:jc w:val="both"/>
              <w:rPr>
                <w:sz w:val="20"/>
                <w:szCs w:val="20"/>
                <w:highlight w:val="yellow"/>
              </w:rPr>
            </w:pPr>
            <w:r w:rsidRPr="005A79DC">
              <w:rPr>
                <w:sz w:val="20"/>
                <w:szCs w:val="20"/>
                <w:highlight w:val="yellow"/>
              </w:rPr>
              <w:t>Федеральный закон от 08.11.2007</w:t>
            </w:r>
            <w:r>
              <w:rPr>
                <w:sz w:val="20"/>
                <w:szCs w:val="20"/>
                <w:highlight w:val="yellow"/>
              </w:rPr>
              <w:t xml:space="preserve"> </w:t>
            </w:r>
            <w:r w:rsidRPr="005A79DC">
              <w:rPr>
                <w:sz w:val="20"/>
                <w:szCs w:val="20"/>
                <w:highlight w:val="yellow"/>
              </w:rPr>
              <w:t>г.</w:t>
            </w:r>
          </w:p>
          <w:p w:rsidR="00F24110" w:rsidRPr="00AD1982" w:rsidRDefault="00F24110" w:rsidP="00895446">
            <w:pPr>
              <w:widowControl w:val="0"/>
              <w:ind w:left="199" w:right="145"/>
              <w:jc w:val="both"/>
              <w:rPr>
                <w:sz w:val="20"/>
                <w:szCs w:val="20"/>
              </w:rPr>
            </w:pPr>
            <w:r w:rsidRPr="005A79DC">
              <w:rPr>
                <w:sz w:val="20"/>
                <w:szCs w:val="20"/>
                <w:highlight w:val="yellow"/>
              </w:rPr>
              <w:t>№</w:t>
            </w:r>
            <w:r>
              <w:rPr>
                <w:sz w:val="20"/>
                <w:szCs w:val="20"/>
                <w:highlight w:val="yellow"/>
              </w:rPr>
              <w:t xml:space="preserve"> </w:t>
            </w:r>
            <w:r w:rsidRPr="005A79DC">
              <w:rPr>
                <w:sz w:val="20"/>
                <w:szCs w:val="20"/>
                <w:highlight w:val="yellow"/>
              </w:rPr>
              <w:t>257-ФЗ «Об Автомобильных дорогах и о дорожной деятельности в Российской Ф</w:t>
            </w:r>
            <w:r w:rsidRPr="005A79DC">
              <w:rPr>
                <w:sz w:val="20"/>
                <w:szCs w:val="20"/>
                <w:highlight w:val="yellow"/>
              </w:rPr>
              <w:t>е</w:t>
            </w:r>
            <w:r w:rsidRPr="005A79DC">
              <w:rPr>
                <w:sz w:val="20"/>
                <w:szCs w:val="20"/>
                <w:highlight w:val="yellow"/>
              </w:rPr>
              <w:t>дерации и о внесении изменений в отдел</w:t>
            </w:r>
            <w:r w:rsidRPr="005A79DC">
              <w:rPr>
                <w:sz w:val="20"/>
                <w:szCs w:val="20"/>
                <w:highlight w:val="yellow"/>
              </w:rPr>
              <w:t>ь</w:t>
            </w:r>
            <w:r w:rsidRPr="005A79DC">
              <w:rPr>
                <w:sz w:val="20"/>
                <w:szCs w:val="20"/>
                <w:highlight w:val="yellow"/>
              </w:rPr>
              <w:t>ные законодательные акты Российской Ф</w:t>
            </w:r>
            <w:r w:rsidRPr="005A79DC">
              <w:rPr>
                <w:sz w:val="20"/>
                <w:szCs w:val="20"/>
                <w:highlight w:val="yellow"/>
              </w:rPr>
              <w:t>е</w:t>
            </w:r>
            <w:r w:rsidRPr="005A79DC">
              <w:rPr>
                <w:sz w:val="20"/>
                <w:szCs w:val="20"/>
                <w:highlight w:val="yellow"/>
              </w:rPr>
              <w:t>дерации»</w:t>
            </w:r>
          </w:p>
        </w:tc>
      </w:tr>
      <w:tr w:rsidR="00F24110" w:rsidRPr="00AD1982" w:rsidTr="00895446">
        <w:trPr>
          <w:cantSplit/>
          <w:jc w:val="center"/>
        </w:trPr>
        <w:tc>
          <w:tcPr>
            <w:tcW w:w="760" w:type="pct"/>
            <w:vMerge/>
            <w:tcBorders>
              <w:left w:val="single" w:sz="4" w:space="0" w:color="000000"/>
              <w:bottom w:val="single" w:sz="4" w:space="0" w:color="000000"/>
            </w:tcBorders>
            <w:vAlign w:val="center"/>
          </w:tcPr>
          <w:p w:rsidR="00F24110" w:rsidRPr="00AD1982" w:rsidRDefault="00F24110" w:rsidP="00895446">
            <w:pPr>
              <w:widowControl w:val="0"/>
              <w:snapToGrid w:val="0"/>
              <w:ind w:firstLine="147"/>
              <w:jc w:val="both"/>
              <w:rPr>
                <w:sz w:val="20"/>
                <w:szCs w:val="20"/>
              </w:rPr>
            </w:pPr>
          </w:p>
        </w:tc>
        <w:tc>
          <w:tcPr>
            <w:tcW w:w="2043" w:type="pct"/>
            <w:tcBorders>
              <w:left w:val="single" w:sz="4" w:space="0" w:color="000000"/>
            </w:tcBorders>
            <w:vAlign w:val="center"/>
          </w:tcPr>
          <w:p w:rsidR="00F24110" w:rsidRPr="00AD1982" w:rsidRDefault="00F24110" w:rsidP="00895446">
            <w:pPr>
              <w:widowControl w:val="0"/>
              <w:ind w:left="136"/>
              <w:jc w:val="center"/>
              <w:rPr>
                <w:sz w:val="20"/>
                <w:szCs w:val="20"/>
              </w:rPr>
            </w:pPr>
          </w:p>
        </w:tc>
        <w:tc>
          <w:tcPr>
            <w:tcW w:w="2197" w:type="pct"/>
            <w:tcBorders>
              <w:top w:val="single" w:sz="4" w:space="0" w:color="000000"/>
              <w:left w:val="single" w:sz="4" w:space="0" w:color="000000"/>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Нормативы градостроительного проект</w:t>
            </w:r>
            <w:r w:rsidRPr="00AD1982">
              <w:rPr>
                <w:sz w:val="20"/>
                <w:szCs w:val="20"/>
              </w:rPr>
              <w:t>и</w:t>
            </w:r>
            <w:r w:rsidRPr="00AD1982">
              <w:rPr>
                <w:sz w:val="20"/>
                <w:szCs w:val="20"/>
              </w:rPr>
              <w:t>рования Алтайского края (в редакции)</w:t>
            </w:r>
          </w:p>
        </w:tc>
      </w:tr>
      <w:tr w:rsidR="00F24110" w:rsidRPr="00AD1982" w:rsidTr="00895446">
        <w:trPr>
          <w:cantSplit/>
          <w:trHeight w:val="578"/>
          <w:jc w:val="center"/>
        </w:trPr>
        <w:tc>
          <w:tcPr>
            <w:tcW w:w="760" w:type="pct"/>
            <w:vMerge w:val="restart"/>
            <w:tcBorders>
              <w:top w:val="single" w:sz="4" w:space="0" w:color="auto"/>
              <w:left w:val="single" w:sz="4" w:space="0" w:color="auto"/>
              <w:right w:val="single" w:sz="4" w:space="0" w:color="auto"/>
            </w:tcBorders>
            <w:vAlign w:val="center"/>
          </w:tcPr>
          <w:p w:rsidR="00F24110" w:rsidRPr="00AD1982" w:rsidRDefault="00F24110" w:rsidP="00895446">
            <w:pPr>
              <w:widowControl w:val="0"/>
              <w:ind w:left="147"/>
              <w:jc w:val="both"/>
              <w:rPr>
                <w:sz w:val="20"/>
                <w:szCs w:val="20"/>
              </w:rPr>
            </w:pPr>
            <w:r w:rsidRPr="00AD1982">
              <w:rPr>
                <w:sz w:val="20"/>
                <w:szCs w:val="20"/>
              </w:rPr>
              <w:t xml:space="preserve">Зоны </w:t>
            </w:r>
          </w:p>
          <w:p w:rsidR="00F24110" w:rsidRPr="00AD1982" w:rsidRDefault="00F24110" w:rsidP="00895446">
            <w:pPr>
              <w:widowControl w:val="0"/>
              <w:ind w:left="147"/>
              <w:jc w:val="both"/>
              <w:rPr>
                <w:sz w:val="20"/>
                <w:szCs w:val="20"/>
              </w:rPr>
            </w:pPr>
            <w:r w:rsidRPr="00AD1982">
              <w:rPr>
                <w:sz w:val="20"/>
                <w:szCs w:val="20"/>
              </w:rPr>
              <w:t xml:space="preserve">санитарной </w:t>
            </w:r>
          </w:p>
          <w:p w:rsidR="00F24110" w:rsidRPr="00AD1982" w:rsidRDefault="00F24110" w:rsidP="00895446">
            <w:pPr>
              <w:widowControl w:val="0"/>
              <w:ind w:left="147"/>
              <w:jc w:val="both"/>
              <w:rPr>
                <w:sz w:val="20"/>
                <w:szCs w:val="20"/>
              </w:rPr>
            </w:pPr>
            <w:r w:rsidRPr="00AD1982">
              <w:rPr>
                <w:sz w:val="20"/>
                <w:szCs w:val="20"/>
              </w:rPr>
              <w:t>охраны</w:t>
            </w:r>
          </w:p>
        </w:tc>
        <w:tc>
          <w:tcPr>
            <w:tcW w:w="2043" w:type="pct"/>
            <w:vMerge w:val="restart"/>
            <w:tcBorders>
              <w:top w:val="single" w:sz="4" w:space="0" w:color="auto"/>
              <w:left w:val="single" w:sz="4" w:space="0" w:color="auto"/>
              <w:right w:val="single" w:sz="4" w:space="0" w:color="auto"/>
            </w:tcBorders>
            <w:vAlign w:val="center"/>
          </w:tcPr>
          <w:p w:rsidR="00F24110" w:rsidRPr="00AD1982" w:rsidRDefault="00F24110" w:rsidP="00895446">
            <w:pPr>
              <w:widowControl w:val="0"/>
              <w:ind w:left="136"/>
              <w:jc w:val="both"/>
              <w:rPr>
                <w:sz w:val="20"/>
                <w:szCs w:val="20"/>
              </w:rPr>
            </w:pPr>
            <w:r w:rsidRPr="00AD1982">
              <w:rPr>
                <w:sz w:val="20"/>
                <w:szCs w:val="20"/>
              </w:rPr>
              <w:t>ЗСО источников питьевого</w:t>
            </w:r>
          </w:p>
          <w:p w:rsidR="00F24110" w:rsidRPr="00AD1982" w:rsidRDefault="00F24110" w:rsidP="00895446">
            <w:pPr>
              <w:widowControl w:val="0"/>
              <w:ind w:left="136"/>
              <w:jc w:val="both"/>
              <w:rPr>
                <w:sz w:val="20"/>
                <w:szCs w:val="20"/>
              </w:rPr>
            </w:pPr>
            <w:r w:rsidRPr="00AD1982">
              <w:rPr>
                <w:sz w:val="20"/>
                <w:szCs w:val="20"/>
              </w:rPr>
              <w:t xml:space="preserve">водоснабжения и водопроводов </w:t>
            </w:r>
          </w:p>
          <w:p w:rsidR="00F24110" w:rsidRPr="00AD1982" w:rsidRDefault="00F24110" w:rsidP="00895446">
            <w:pPr>
              <w:widowControl w:val="0"/>
              <w:ind w:left="136"/>
              <w:jc w:val="both"/>
              <w:rPr>
                <w:sz w:val="20"/>
                <w:szCs w:val="20"/>
              </w:rPr>
            </w:pPr>
            <w:r w:rsidRPr="00AD1982">
              <w:rPr>
                <w:sz w:val="20"/>
                <w:szCs w:val="20"/>
              </w:rPr>
              <w:t>питьевого назначения</w:t>
            </w:r>
          </w:p>
          <w:p w:rsidR="00F24110" w:rsidRPr="00AD1982" w:rsidRDefault="00F24110" w:rsidP="00895446">
            <w:pPr>
              <w:widowControl w:val="0"/>
              <w:ind w:left="136"/>
              <w:jc w:val="both"/>
              <w:rPr>
                <w:sz w:val="20"/>
                <w:szCs w:val="20"/>
              </w:rPr>
            </w:pPr>
          </w:p>
        </w:tc>
        <w:tc>
          <w:tcPr>
            <w:tcW w:w="2197" w:type="pct"/>
            <w:tcBorders>
              <w:top w:val="single" w:sz="4" w:space="0" w:color="000000"/>
              <w:left w:val="single" w:sz="4" w:space="0" w:color="auto"/>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СанПиН 2.1.4.1110-02 «Зоны санитарной охраны источников водоснабжения и вод</w:t>
            </w:r>
            <w:r w:rsidRPr="00AD1982">
              <w:rPr>
                <w:sz w:val="20"/>
                <w:szCs w:val="20"/>
              </w:rPr>
              <w:t>о</w:t>
            </w:r>
            <w:r w:rsidRPr="00AD1982">
              <w:rPr>
                <w:sz w:val="20"/>
                <w:szCs w:val="20"/>
              </w:rPr>
              <w:t xml:space="preserve">проводов питьевого </w:t>
            </w:r>
            <w:r w:rsidRPr="001A4D56">
              <w:rPr>
                <w:sz w:val="20"/>
                <w:szCs w:val="20"/>
                <w:highlight w:val="yellow"/>
              </w:rPr>
              <w:t>назначения»</w:t>
            </w:r>
            <w:r w:rsidRPr="00AD1982">
              <w:rPr>
                <w:sz w:val="20"/>
                <w:szCs w:val="20"/>
              </w:rPr>
              <w:t xml:space="preserve"> </w:t>
            </w:r>
          </w:p>
        </w:tc>
      </w:tr>
      <w:tr w:rsidR="00F24110" w:rsidRPr="00AD1982" w:rsidTr="00895446">
        <w:trPr>
          <w:cantSplit/>
          <w:trHeight w:val="577"/>
          <w:jc w:val="center"/>
        </w:trPr>
        <w:tc>
          <w:tcPr>
            <w:tcW w:w="760" w:type="pct"/>
            <w:vMerge/>
            <w:tcBorders>
              <w:left w:val="single" w:sz="4" w:space="0" w:color="auto"/>
              <w:bottom w:val="single" w:sz="4" w:space="0" w:color="auto"/>
              <w:right w:val="single" w:sz="4" w:space="0" w:color="auto"/>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auto"/>
              <w:bottom w:val="single" w:sz="4" w:space="0" w:color="auto"/>
              <w:right w:val="single" w:sz="4" w:space="0" w:color="auto"/>
            </w:tcBorders>
            <w:vAlign w:val="center"/>
          </w:tcPr>
          <w:p w:rsidR="00F24110" w:rsidRPr="00AD1982" w:rsidRDefault="00F24110" w:rsidP="00895446">
            <w:pPr>
              <w:widowControl w:val="0"/>
              <w:ind w:left="136"/>
              <w:jc w:val="both"/>
              <w:rPr>
                <w:sz w:val="20"/>
                <w:szCs w:val="20"/>
              </w:rPr>
            </w:pPr>
          </w:p>
        </w:tc>
        <w:tc>
          <w:tcPr>
            <w:tcW w:w="2197" w:type="pct"/>
            <w:tcBorders>
              <w:top w:val="single" w:sz="4" w:space="0" w:color="000000"/>
              <w:left w:val="single" w:sz="4" w:space="0" w:color="auto"/>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FA19A5">
              <w:rPr>
                <w:color w:val="000000"/>
                <w:sz w:val="20"/>
                <w:szCs w:val="20"/>
                <w:highlight w:val="yellow"/>
              </w:rPr>
              <w:t>СанПиН 2.1.3684-21 «Санитарно-эпидемиологические требования к соде</w:t>
            </w:r>
            <w:r w:rsidRPr="00FA19A5">
              <w:rPr>
                <w:color w:val="000000"/>
                <w:sz w:val="20"/>
                <w:szCs w:val="20"/>
                <w:highlight w:val="yellow"/>
              </w:rPr>
              <w:t>р</w:t>
            </w:r>
            <w:r w:rsidRPr="00FA19A5">
              <w:rPr>
                <w:color w:val="000000"/>
                <w:sz w:val="20"/>
                <w:szCs w:val="20"/>
                <w:highlight w:val="yellow"/>
              </w:rPr>
              <w:t>жанию территорий городских и сельских поселений, к водным объектам, питьевой воде и питьевому водоснабжению, атм</w:t>
            </w:r>
            <w:r w:rsidRPr="00FA19A5">
              <w:rPr>
                <w:color w:val="000000"/>
                <w:sz w:val="20"/>
                <w:szCs w:val="20"/>
                <w:highlight w:val="yellow"/>
              </w:rPr>
              <w:t>о</w:t>
            </w:r>
            <w:r w:rsidRPr="00FA19A5">
              <w:rPr>
                <w:color w:val="000000"/>
                <w:sz w:val="20"/>
                <w:szCs w:val="20"/>
                <w:highlight w:val="yellow"/>
              </w:rPr>
              <w:t>сферному воздуху, почвам, жилым пом</w:t>
            </w:r>
            <w:r w:rsidRPr="00FA19A5">
              <w:rPr>
                <w:color w:val="000000"/>
                <w:sz w:val="20"/>
                <w:szCs w:val="20"/>
                <w:highlight w:val="yellow"/>
              </w:rPr>
              <w:t>е</w:t>
            </w:r>
            <w:r w:rsidRPr="00FA19A5">
              <w:rPr>
                <w:color w:val="000000"/>
                <w:sz w:val="20"/>
                <w:szCs w:val="20"/>
                <w:highlight w:val="yellow"/>
              </w:rPr>
              <w:t>щениям, эксплуатации производственных, общественных помещений, организации и проведению санитарно-противоэпидемических (профилактич</w:t>
            </w:r>
            <w:r w:rsidRPr="00FA19A5">
              <w:rPr>
                <w:color w:val="000000"/>
                <w:sz w:val="20"/>
                <w:szCs w:val="20"/>
                <w:highlight w:val="yellow"/>
              </w:rPr>
              <w:t>е</w:t>
            </w:r>
            <w:r w:rsidRPr="00FA19A5">
              <w:rPr>
                <w:color w:val="000000"/>
                <w:sz w:val="20"/>
                <w:szCs w:val="20"/>
                <w:highlight w:val="yellow"/>
              </w:rPr>
              <w:t>ских) мероприятий»</w:t>
            </w:r>
          </w:p>
        </w:tc>
      </w:tr>
      <w:tr w:rsidR="00F24110" w:rsidRPr="00AD1982" w:rsidTr="00895446">
        <w:trPr>
          <w:cantSplit/>
          <w:trHeight w:val="577"/>
          <w:jc w:val="center"/>
        </w:trPr>
        <w:tc>
          <w:tcPr>
            <w:tcW w:w="760" w:type="pct"/>
            <w:vMerge/>
            <w:tcBorders>
              <w:left w:val="single" w:sz="4" w:space="0" w:color="auto"/>
              <w:bottom w:val="single" w:sz="4" w:space="0" w:color="auto"/>
              <w:right w:val="single" w:sz="4" w:space="0" w:color="auto"/>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auto"/>
              <w:bottom w:val="single" w:sz="4" w:space="0" w:color="auto"/>
              <w:right w:val="single" w:sz="4" w:space="0" w:color="auto"/>
            </w:tcBorders>
            <w:vAlign w:val="center"/>
          </w:tcPr>
          <w:p w:rsidR="00F24110" w:rsidRPr="00AD1982" w:rsidRDefault="00F24110" w:rsidP="00895446">
            <w:pPr>
              <w:widowControl w:val="0"/>
              <w:ind w:left="136"/>
              <w:jc w:val="both"/>
              <w:rPr>
                <w:sz w:val="20"/>
                <w:szCs w:val="20"/>
              </w:rPr>
            </w:pPr>
          </w:p>
        </w:tc>
        <w:tc>
          <w:tcPr>
            <w:tcW w:w="2197" w:type="pct"/>
            <w:tcBorders>
              <w:top w:val="single" w:sz="4" w:space="0" w:color="000000"/>
              <w:left w:val="single" w:sz="4" w:space="0" w:color="auto"/>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sz w:val="20"/>
                <w:szCs w:val="20"/>
              </w:rPr>
              <w:t>Нормативы градостроительного проект</w:t>
            </w:r>
            <w:r w:rsidRPr="00AD1982">
              <w:rPr>
                <w:sz w:val="20"/>
                <w:szCs w:val="20"/>
              </w:rPr>
              <w:t>и</w:t>
            </w:r>
            <w:r w:rsidRPr="00AD1982">
              <w:rPr>
                <w:sz w:val="20"/>
                <w:szCs w:val="20"/>
              </w:rPr>
              <w:t xml:space="preserve">рования Алтайского края (в </w:t>
            </w:r>
            <w:r w:rsidRPr="001A4D56">
              <w:rPr>
                <w:sz w:val="20"/>
                <w:szCs w:val="20"/>
                <w:highlight w:val="yellow"/>
              </w:rPr>
              <w:t>редакции)</w:t>
            </w:r>
          </w:p>
        </w:tc>
      </w:tr>
      <w:tr w:rsidR="00F24110" w:rsidRPr="00AD1982" w:rsidTr="00895446">
        <w:trPr>
          <w:cantSplit/>
          <w:trHeight w:val="578"/>
          <w:jc w:val="center"/>
        </w:trPr>
        <w:tc>
          <w:tcPr>
            <w:tcW w:w="760" w:type="pct"/>
            <w:vMerge w:val="restart"/>
            <w:tcBorders>
              <w:top w:val="single" w:sz="4" w:space="0" w:color="auto"/>
              <w:left w:val="single" w:sz="4" w:space="0" w:color="auto"/>
              <w:right w:val="single" w:sz="4" w:space="0" w:color="auto"/>
            </w:tcBorders>
            <w:vAlign w:val="center"/>
          </w:tcPr>
          <w:p w:rsidR="00F24110" w:rsidRPr="00AD1982" w:rsidRDefault="00F24110" w:rsidP="00895446">
            <w:pPr>
              <w:widowControl w:val="0"/>
              <w:ind w:left="147"/>
              <w:jc w:val="both"/>
              <w:rPr>
                <w:sz w:val="20"/>
                <w:szCs w:val="20"/>
              </w:rPr>
            </w:pPr>
            <w:r w:rsidRPr="00AD1982">
              <w:rPr>
                <w:sz w:val="20"/>
                <w:szCs w:val="20"/>
              </w:rPr>
              <w:t>Зоны действия опасных пр</w:t>
            </w:r>
            <w:r w:rsidRPr="00AD1982">
              <w:rPr>
                <w:sz w:val="20"/>
                <w:szCs w:val="20"/>
              </w:rPr>
              <w:t>и</w:t>
            </w:r>
            <w:r w:rsidRPr="00AD1982">
              <w:rPr>
                <w:sz w:val="20"/>
                <w:szCs w:val="20"/>
              </w:rPr>
              <w:t>родных или техногенных процессов</w:t>
            </w:r>
          </w:p>
        </w:tc>
        <w:tc>
          <w:tcPr>
            <w:tcW w:w="2043" w:type="pct"/>
            <w:vMerge w:val="restart"/>
            <w:tcBorders>
              <w:top w:val="single" w:sz="4" w:space="0" w:color="auto"/>
              <w:left w:val="single" w:sz="4" w:space="0" w:color="auto"/>
              <w:right w:val="single" w:sz="4" w:space="0" w:color="auto"/>
            </w:tcBorders>
            <w:vAlign w:val="center"/>
          </w:tcPr>
          <w:p w:rsidR="00F24110" w:rsidRPr="00AD1982" w:rsidRDefault="00F24110" w:rsidP="00895446">
            <w:pPr>
              <w:widowControl w:val="0"/>
              <w:ind w:left="142"/>
              <w:jc w:val="both"/>
              <w:rPr>
                <w:sz w:val="20"/>
                <w:szCs w:val="20"/>
              </w:rPr>
            </w:pPr>
            <w:r w:rsidRPr="00AD1982">
              <w:rPr>
                <w:sz w:val="20"/>
                <w:szCs w:val="20"/>
              </w:rPr>
              <w:t>Зоны затопления, зоны подтопления, зоны снежного заноса и др.</w:t>
            </w:r>
          </w:p>
        </w:tc>
        <w:tc>
          <w:tcPr>
            <w:tcW w:w="2197" w:type="pct"/>
            <w:tcBorders>
              <w:top w:val="single" w:sz="4" w:space="0" w:color="000000"/>
              <w:left w:val="single" w:sz="4" w:space="0" w:color="auto"/>
              <w:bottom w:val="single" w:sz="4" w:space="0" w:color="000000"/>
              <w:right w:val="single" w:sz="4" w:space="0" w:color="000000"/>
            </w:tcBorders>
            <w:vAlign w:val="center"/>
          </w:tcPr>
          <w:p w:rsidR="00F24110" w:rsidRPr="00AD1982" w:rsidRDefault="00F24110" w:rsidP="00895446">
            <w:pPr>
              <w:widowControl w:val="0"/>
              <w:ind w:left="199" w:right="145"/>
              <w:jc w:val="both"/>
              <w:rPr>
                <w:sz w:val="20"/>
                <w:szCs w:val="20"/>
              </w:rPr>
            </w:pPr>
            <w:r w:rsidRPr="00AD1982">
              <w:rPr>
                <w:rStyle w:val="14"/>
                <w:b w:val="0"/>
                <w:bCs w:val="0"/>
                <w:sz w:val="20"/>
                <w:szCs w:val="20"/>
              </w:rPr>
              <w:t>Федеральный закон от 10.01.2002 № 7-ФЗ «Об охране окружающей среды»</w:t>
            </w:r>
          </w:p>
        </w:tc>
      </w:tr>
      <w:tr w:rsidR="00F24110" w:rsidRPr="00AD1982" w:rsidTr="00895446">
        <w:trPr>
          <w:cantSplit/>
          <w:trHeight w:val="668"/>
          <w:jc w:val="center"/>
        </w:trPr>
        <w:tc>
          <w:tcPr>
            <w:tcW w:w="760" w:type="pct"/>
            <w:vMerge/>
            <w:tcBorders>
              <w:left w:val="single" w:sz="4" w:space="0" w:color="auto"/>
              <w:right w:val="single" w:sz="4" w:space="0" w:color="auto"/>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auto"/>
              <w:right w:val="single" w:sz="4" w:space="0" w:color="auto"/>
            </w:tcBorders>
            <w:vAlign w:val="center"/>
          </w:tcPr>
          <w:p w:rsidR="00F24110" w:rsidRPr="00AD1982" w:rsidRDefault="00F24110" w:rsidP="00895446">
            <w:pPr>
              <w:widowControl w:val="0"/>
              <w:ind w:left="142"/>
              <w:jc w:val="both"/>
              <w:rPr>
                <w:sz w:val="20"/>
                <w:szCs w:val="20"/>
              </w:rPr>
            </w:pPr>
          </w:p>
        </w:tc>
        <w:tc>
          <w:tcPr>
            <w:tcW w:w="2197" w:type="pct"/>
            <w:tcBorders>
              <w:top w:val="single" w:sz="4" w:space="0" w:color="000000"/>
              <w:left w:val="single" w:sz="4" w:space="0" w:color="auto"/>
              <w:bottom w:val="single" w:sz="4" w:space="0" w:color="000000"/>
              <w:right w:val="single" w:sz="4" w:space="0" w:color="000000"/>
            </w:tcBorders>
            <w:vAlign w:val="center"/>
          </w:tcPr>
          <w:p w:rsidR="00F24110" w:rsidRPr="00AD1982" w:rsidRDefault="00F24110" w:rsidP="00895446">
            <w:pPr>
              <w:widowControl w:val="0"/>
              <w:ind w:left="199" w:right="145"/>
              <w:jc w:val="both"/>
              <w:rPr>
                <w:rStyle w:val="14"/>
                <w:b w:val="0"/>
                <w:bCs w:val="0"/>
                <w:sz w:val="20"/>
                <w:szCs w:val="20"/>
              </w:rPr>
            </w:pPr>
            <w:r w:rsidRPr="00AD1982">
              <w:rPr>
                <w:rStyle w:val="14"/>
                <w:b w:val="0"/>
                <w:bCs w:val="0"/>
                <w:sz w:val="20"/>
                <w:szCs w:val="20"/>
              </w:rPr>
              <w:t>Федеральный закон от 30.03.</w:t>
            </w:r>
            <w:r w:rsidR="00AD4C99">
              <w:rPr>
                <w:rStyle w:val="14"/>
                <w:b w:val="0"/>
                <w:bCs w:val="0"/>
                <w:sz w:val="20"/>
                <w:szCs w:val="20"/>
              </w:rPr>
              <w:t>19</w:t>
            </w:r>
            <w:r w:rsidRPr="00AD1982">
              <w:rPr>
                <w:rStyle w:val="14"/>
                <w:b w:val="0"/>
                <w:bCs w:val="0"/>
                <w:sz w:val="20"/>
                <w:szCs w:val="20"/>
              </w:rPr>
              <w:t>99 № 52-ФЗ «О санитарно-эпидемиологическом благ</w:t>
            </w:r>
            <w:r w:rsidRPr="00AD1982">
              <w:rPr>
                <w:rStyle w:val="14"/>
                <w:b w:val="0"/>
                <w:bCs w:val="0"/>
                <w:sz w:val="20"/>
                <w:szCs w:val="20"/>
              </w:rPr>
              <w:t>о</w:t>
            </w:r>
            <w:r w:rsidRPr="00AD1982">
              <w:rPr>
                <w:rStyle w:val="14"/>
                <w:b w:val="0"/>
                <w:bCs w:val="0"/>
                <w:sz w:val="20"/>
                <w:szCs w:val="20"/>
              </w:rPr>
              <w:t>получии населения»</w:t>
            </w:r>
          </w:p>
        </w:tc>
      </w:tr>
      <w:tr w:rsidR="00F24110" w:rsidRPr="00AD1982" w:rsidTr="00895446">
        <w:trPr>
          <w:cantSplit/>
          <w:trHeight w:val="667"/>
          <w:jc w:val="center"/>
        </w:trPr>
        <w:tc>
          <w:tcPr>
            <w:tcW w:w="760" w:type="pct"/>
            <w:vMerge/>
            <w:tcBorders>
              <w:left w:val="single" w:sz="4" w:space="0" w:color="auto"/>
              <w:bottom w:val="single" w:sz="4" w:space="0" w:color="auto"/>
              <w:right w:val="single" w:sz="4" w:space="0" w:color="auto"/>
            </w:tcBorders>
            <w:vAlign w:val="center"/>
          </w:tcPr>
          <w:p w:rsidR="00F24110" w:rsidRPr="00AD1982" w:rsidRDefault="00F24110" w:rsidP="00895446">
            <w:pPr>
              <w:widowControl w:val="0"/>
              <w:ind w:left="147"/>
              <w:jc w:val="both"/>
              <w:rPr>
                <w:sz w:val="20"/>
                <w:szCs w:val="20"/>
              </w:rPr>
            </w:pPr>
          </w:p>
        </w:tc>
        <w:tc>
          <w:tcPr>
            <w:tcW w:w="2043" w:type="pct"/>
            <w:vMerge/>
            <w:tcBorders>
              <w:left w:val="single" w:sz="4" w:space="0" w:color="auto"/>
              <w:bottom w:val="single" w:sz="4" w:space="0" w:color="auto"/>
              <w:right w:val="single" w:sz="4" w:space="0" w:color="auto"/>
            </w:tcBorders>
            <w:vAlign w:val="center"/>
          </w:tcPr>
          <w:p w:rsidR="00F24110" w:rsidRPr="00AD1982" w:rsidRDefault="00F24110" w:rsidP="00895446">
            <w:pPr>
              <w:widowControl w:val="0"/>
              <w:ind w:left="142"/>
              <w:jc w:val="both"/>
              <w:rPr>
                <w:sz w:val="20"/>
                <w:szCs w:val="20"/>
              </w:rPr>
            </w:pPr>
          </w:p>
        </w:tc>
        <w:tc>
          <w:tcPr>
            <w:tcW w:w="2197" w:type="pct"/>
            <w:tcBorders>
              <w:top w:val="single" w:sz="4" w:space="0" w:color="000000"/>
              <w:left w:val="single" w:sz="4" w:space="0" w:color="auto"/>
              <w:bottom w:val="single" w:sz="4" w:space="0" w:color="000000"/>
              <w:right w:val="single" w:sz="4" w:space="0" w:color="000000"/>
            </w:tcBorders>
            <w:vAlign w:val="center"/>
          </w:tcPr>
          <w:p w:rsidR="00F24110" w:rsidRPr="00A2584D" w:rsidRDefault="00F24110" w:rsidP="00895446">
            <w:pPr>
              <w:pStyle w:val="a9"/>
              <w:widowControl w:val="0"/>
              <w:tabs>
                <w:tab w:val="left" w:pos="1080"/>
                <w:tab w:val="left" w:pos="1331"/>
              </w:tabs>
              <w:spacing w:after="0"/>
              <w:ind w:left="199"/>
              <w:jc w:val="both"/>
              <w:rPr>
                <w:rStyle w:val="14"/>
                <w:b w:val="0"/>
                <w:bCs w:val="0"/>
                <w:sz w:val="20"/>
                <w:szCs w:val="20"/>
              </w:rPr>
            </w:pPr>
            <w:r w:rsidRPr="00A2584D">
              <w:rPr>
                <w:sz w:val="20"/>
                <w:szCs w:val="20"/>
              </w:rPr>
              <w:t>Нормативы градостроительного проектир</w:t>
            </w:r>
            <w:r w:rsidRPr="00A2584D">
              <w:rPr>
                <w:sz w:val="20"/>
                <w:szCs w:val="20"/>
              </w:rPr>
              <w:t>о</w:t>
            </w:r>
            <w:r w:rsidRPr="00A2584D">
              <w:rPr>
                <w:sz w:val="20"/>
                <w:szCs w:val="20"/>
              </w:rPr>
              <w:t xml:space="preserve">вания Алтайского края </w:t>
            </w:r>
            <w:r w:rsidRPr="00AD1982">
              <w:rPr>
                <w:sz w:val="20"/>
                <w:szCs w:val="20"/>
              </w:rPr>
              <w:t xml:space="preserve">(в </w:t>
            </w:r>
            <w:r w:rsidRPr="00FD76B3">
              <w:rPr>
                <w:sz w:val="20"/>
                <w:szCs w:val="20"/>
                <w:highlight w:val="yellow"/>
              </w:rPr>
              <w:t>редакции)</w:t>
            </w:r>
          </w:p>
        </w:tc>
      </w:tr>
    </w:tbl>
    <w:p w:rsidR="00554559" w:rsidRPr="00321999" w:rsidRDefault="00554559" w:rsidP="003F15A7">
      <w:pPr>
        <w:pStyle w:val="a9"/>
        <w:widowControl w:val="0"/>
        <w:tabs>
          <w:tab w:val="left" w:pos="1138"/>
        </w:tabs>
        <w:spacing w:after="0"/>
        <w:ind w:firstLine="709"/>
        <w:jc w:val="both"/>
        <w:rPr>
          <w:rStyle w:val="14"/>
          <w:b w:val="0"/>
          <w:bCs w:val="0"/>
          <w:color w:val="000000"/>
          <w:sz w:val="24"/>
          <w:szCs w:val="24"/>
        </w:rPr>
      </w:pPr>
    </w:p>
    <w:p w:rsidR="00554559" w:rsidRPr="00321999" w:rsidRDefault="00554559" w:rsidP="003F15A7">
      <w:pPr>
        <w:pStyle w:val="a9"/>
        <w:widowControl w:val="0"/>
        <w:tabs>
          <w:tab w:val="left" w:pos="1138"/>
        </w:tabs>
        <w:spacing w:after="0"/>
        <w:ind w:firstLine="709"/>
        <w:jc w:val="both"/>
      </w:pPr>
      <w:r w:rsidRPr="00321999">
        <w:rPr>
          <w:rStyle w:val="14"/>
          <w:b w:val="0"/>
          <w:bCs w:val="0"/>
          <w:color w:val="000000"/>
          <w:sz w:val="24"/>
          <w:szCs w:val="24"/>
        </w:rPr>
        <w:t>3. Для земельных участков и объектов капитального строительства, расположе</w:t>
      </w:r>
      <w:r w:rsidRPr="00321999">
        <w:rPr>
          <w:rStyle w:val="14"/>
          <w:b w:val="0"/>
          <w:bCs w:val="0"/>
          <w:color w:val="000000"/>
          <w:sz w:val="24"/>
          <w:szCs w:val="24"/>
        </w:rPr>
        <w:t>н</w:t>
      </w:r>
      <w:r w:rsidRPr="00321999">
        <w:rPr>
          <w:rStyle w:val="14"/>
          <w:b w:val="0"/>
          <w:bCs w:val="0"/>
          <w:color w:val="000000"/>
          <w:sz w:val="24"/>
          <w:szCs w:val="24"/>
        </w:rPr>
        <w:t>ных в санитарно-защитных зонах производственных и транспортных предприятий, объе</w:t>
      </w:r>
      <w:r w:rsidRPr="00321999">
        <w:rPr>
          <w:rStyle w:val="14"/>
          <w:b w:val="0"/>
          <w:bCs w:val="0"/>
          <w:color w:val="000000"/>
          <w:sz w:val="24"/>
          <w:szCs w:val="24"/>
        </w:rPr>
        <w:t>к</w:t>
      </w:r>
      <w:r w:rsidRPr="00321999">
        <w:rPr>
          <w:rStyle w:val="14"/>
          <w:b w:val="0"/>
          <w:bCs w:val="0"/>
          <w:color w:val="000000"/>
          <w:sz w:val="24"/>
          <w:szCs w:val="24"/>
        </w:rPr>
        <w:t>тов коммунальной и инженерно-транспортной инфраструктуры, коммунально-складских объектов, очистных сооружений, иных объектов, устанавливаются:</w:t>
      </w:r>
    </w:p>
    <w:p w:rsidR="00554559" w:rsidRPr="00321999" w:rsidRDefault="00554559" w:rsidP="003F15A7">
      <w:pPr>
        <w:pStyle w:val="a9"/>
        <w:widowControl w:val="0"/>
        <w:numPr>
          <w:ilvl w:val="0"/>
          <w:numId w:val="5"/>
        </w:numPr>
        <w:tabs>
          <w:tab w:val="left" w:pos="993"/>
          <w:tab w:val="left" w:pos="1080"/>
          <w:tab w:val="num" w:pos="1260"/>
          <w:tab w:val="left" w:pos="1395"/>
        </w:tabs>
        <w:spacing w:after="0"/>
        <w:ind w:left="0" w:firstLine="709"/>
        <w:jc w:val="both"/>
      </w:pPr>
      <w:r w:rsidRPr="00321999">
        <w:rPr>
          <w:rStyle w:val="14"/>
          <w:b w:val="0"/>
          <w:bCs w:val="0"/>
          <w:color w:val="000000"/>
          <w:sz w:val="24"/>
          <w:szCs w:val="24"/>
        </w:rPr>
        <w:t>виды запрещенного использования</w:t>
      </w:r>
      <w:r w:rsidR="00AD4C99">
        <w:rPr>
          <w:rStyle w:val="14"/>
          <w:b w:val="0"/>
          <w:bCs w:val="0"/>
          <w:color w:val="000000"/>
          <w:sz w:val="24"/>
          <w:szCs w:val="24"/>
        </w:rPr>
        <w:t>;</w:t>
      </w:r>
    </w:p>
    <w:p w:rsidR="00554559" w:rsidRPr="00321999" w:rsidRDefault="00554559" w:rsidP="003F15A7">
      <w:pPr>
        <w:pStyle w:val="a9"/>
        <w:widowControl w:val="0"/>
        <w:numPr>
          <w:ilvl w:val="0"/>
          <w:numId w:val="5"/>
        </w:numPr>
        <w:tabs>
          <w:tab w:val="left" w:pos="993"/>
          <w:tab w:val="left" w:pos="1080"/>
          <w:tab w:val="num" w:pos="1260"/>
          <w:tab w:val="left" w:pos="1395"/>
        </w:tabs>
        <w:spacing w:after="0"/>
        <w:ind w:left="0" w:firstLine="709"/>
        <w:jc w:val="both"/>
      </w:pPr>
      <w:r w:rsidRPr="00321999">
        <w:rPr>
          <w:rStyle w:val="14"/>
          <w:b w:val="0"/>
          <w:bCs w:val="0"/>
          <w:color w:val="000000"/>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главой </w:t>
      </w:r>
      <w:r w:rsidR="008064C3" w:rsidRPr="00321999">
        <w:rPr>
          <w:rStyle w:val="14"/>
          <w:b w:val="0"/>
          <w:bCs w:val="0"/>
          <w:color w:val="000000"/>
          <w:sz w:val="24"/>
          <w:szCs w:val="24"/>
        </w:rPr>
        <w:t>6</w:t>
      </w:r>
      <w:r w:rsidRPr="00321999">
        <w:rPr>
          <w:rStyle w:val="14"/>
          <w:b w:val="0"/>
          <w:bCs w:val="0"/>
          <w:color w:val="000000"/>
          <w:sz w:val="24"/>
          <w:szCs w:val="24"/>
        </w:rPr>
        <w:t xml:space="preserve"> настоящих Правил.</w:t>
      </w:r>
    </w:p>
    <w:p w:rsidR="00554559" w:rsidRPr="00321999" w:rsidRDefault="00554559" w:rsidP="003F15A7">
      <w:pPr>
        <w:pStyle w:val="a9"/>
        <w:widowControl w:val="0"/>
        <w:tabs>
          <w:tab w:val="left" w:pos="1080"/>
          <w:tab w:val="left" w:pos="1395"/>
        </w:tabs>
        <w:spacing w:after="0"/>
        <w:ind w:firstLine="709"/>
        <w:jc w:val="both"/>
      </w:pPr>
      <w:r w:rsidRPr="00321999">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w:t>
      </w:r>
      <w:r w:rsidRPr="00321999">
        <w:t>с</w:t>
      </w:r>
      <w:r w:rsidRPr="00321999">
        <w:t>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554559" w:rsidRPr="00321999" w:rsidRDefault="00554559" w:rsidP="003F15A7">
      <w:pPr>
        <w:pStyle w:val="a8"/>
        <w:tabs>
          <w:tab w:val="left" w:pos="720"/>
        </w:tabs>
        <w:ind w:firstLine="709"/>
        <w:jc w:val="both"/>
        <w:rPr>
          <w:color w:val="000000"/>
        </w:rPr>
      </w:pPr>
      <w:r w:rsidRPr="00321999">
        <w:rPr>
          <w:color w:val="000000"/>
        </w:rPr>
        <w:t>5. Ограничения прав по использованию земельных участков и объектов капитал</w:t>
      </w:r>
      <w:r w:rsidRPr="00321999">
        <w:rPr>
          <w:color w:val="000000"/>
        </w:rPr>
        <w:t>ь</w:t>
      </w:r>
      <w:r w:rsidRPr="00321999">
        <w:rPr>
          <w:color w:val="000000"/>
        </w:rPr>
        <w:t>ного строительства, установленные в соответствии с законодательством Российской Ф</w:t>
      </w:r>
      <w:r w:rsidRPr="00321999">
        <w:rPr>
          <w:color w:val="000000"/>
        </w:rPr>
        <w:t>е</w:t>
      </w:r>
      <w:r w:rsidRPr="00321999">
        <w:rPr>
          <w:color w:val="000000"/>
        </w:rPr>
        <w:t xml:space="preserve">дерации обязательны для исполнения и соблюдения всеми субъектами градостроительных отношений на территории сельского поселения. </w:t>
      </w:r>
    </w:p>
    <w:p w:rsidR="00554559" w:rsidRPr="00321999" w:rsidRDefault="00554559" w:rsidP="003F15A7">
      <w:pPr>
        <w:pStyle w:val="a8"/>
        <w:tabs>
          <w:tab w:val="left" w:pos="720"/>
        </w:tabs>
        <w:ind w:firstLine="720"/>
        <w:jc w:val="both"/>
        <w:rPr>
          <w:color w:val="008080"/>
        </w:rPr>
      </w:pPr>
      <w:r w:rsidRPr="00321999">
        <w:lastRenderedPageBreak/>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00E17BE9" w:rsidRPr="00321999">
        <w:t xml:space="preserve"> </w:t>
      </w:r>
      <w:r w:rsidRPr="00321999">
        <w:t>з</w:t>
      </w:r>
      <w:r w:rsidRPr="00321999">
        <w:t>е</w:t>
      </w:r>
      <w:r w:rsidRPr="00321999">
        <w:t>мельного участка.</w:t>
      </w:r>
    </w:p>
    <w:p w:rsidR="00554559" w:rsidRPr="00321999" w:rsidRDefault="00554559" w:rsidP="001A151E">
      <w:pPr>
        <w:spacing w:before="240" w:after="240"/>
        <w:jc w:val="center"/>
        <w:outlineLvl w:val="2"/>
        <w:rPr>
          <w:b/>
          <w:bCs/>
        </w:rPr>
      </w:pPr>
      <w:bookmarkStart w:id="542" w:name="_Toc282347535"/>
      <w:bookmarkStart w:id="543" w:name="_Toc321209575"/>
      <w:bookmarkStart w:id="544" w:name="_Toc339819820"/>
      <w:bookmarkStart w:id="545" w:name="_Toc379293291"/>
      <w:bookmarkStart w:id="546" w:name="_Toc380051159"/>
      <w:bookmarkStart w:id="547" w:name="_Toc380581566"/>
      <w:bookmarkStart w:id="548" w:name="_Toc392516698"/>
      <w:bookmarkStart w:id="549" w:name="_Toc400454245"/>
      <w:bookmarkStart w:id="550" w:name="_Toc410315223"/>
      <w:bookmarkStart w:id="551" w:name="_Toc159425778"/>
      <w:r w:rsidRPr="00321999">
        <w:rPr>
          <w:b/>
          <w:bCs/>
        </w:rPr>
        <w:t>Статья 4</w:t>
      </w:r>
      <w:r w:rsidR="008064C3" w:rsidRPr="00321999">
        <w:rPr>
          <w:b/>
          <w:bCs/>
        </w:rPr>
        <w:t>8</w:t>
      </w:r>
      <w:r w:rsidRPr="00321999">
        <w:rPr>
          <w:b/>
          <w:bCs/>
        </w:rPr>
        <w:t xml:space="preserve">. Зоны с особыми условиями использования территорий муниципального образования </w:t>
      </w:r>
      <w:proofErr w:type="spellStart"/>
      <w:r w:rsidR="007E4B75" w:rsidRPr="00321999">
        <w:rPr>
          <w:b/>
          <w:bCs/>
        </w:rPr>
        <w:t>Шума</w:t>
      </w:r>
      <w:r w:rsidR="005423B7" w:rsidRPr="00321999">
        <w:rPr>
          <w:b/>
          <w:bCs/>
        </w:rPr>
        <w:t>нов</w:t>
      </w:r>
      <w:r w:rsidRPr="00321999">
        <w:rPr>
          <w:b/>
          <w:bCs/>
        </w:rPr>
        <w:t>ский</w:t>
      </w:r>
      <w:proofErr w:type="spellEnd"/>
      <w:r w:rsidRPr="00321999">
        <w:rPr>
          <w:b/>
          <w:bCs/>
        </w:rPr>
        <w:t xml:space="preserve"> сельсовет</w:t>
      </w:r>
      <w:bookmarkEnd w:id="542"/>
      <w:bookmarkEnd w:id="543"/>
      <w:bookmarkEnd w:id="544"/>
      <w:bookmarkEnd w:id="545"/>
      <w:bookmarkEnd w:id="546"/>
      <w:bookmarkEnd w:id="547"/>
      <w:bookmarkEnd w:id="548"/>
      <w:bookmarkEnd w:id="549"/>
      <w:bookmarkEnd w:id="550"/>
      <w:bookmarkEnd w:id="551"/>
    </w:p>
    <w:p w:rsidR="008064C3" w:rsidRPr="00321999" w:rsidRDefault="008064C3" w:rsidP="008064C3">
      <w:pPr>
        <w:pStyle w:val="a8"/>
        <w:widowControl w:val="0"/>
        <w:tabs>
          <w:tab w:val="left" w:pos="720"/>
        </w:tabs>
        <w:ind w:firstLine="720"/>
        <w:jc w:val="both"/>
      </w:pPr>
      <w:r w:rsidRPr="00321999">
        <w:t>1.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w:t>
      </w:r>
      <w:r w:rsidRPr="00321999">
        <w:t>е</w:t>
      </w:r>
      <w:r w:rsidRPr="00321999">
        <w:t>рации, Алтайского края, законами и нормативно правовыми актами местного самоупра</w:t>
      </w:r>
      <w:r w:rsidRPr="00321999">
        <w:t>в</w:t>
      </w:r>
      <w:r w:rsidRPr="00321999">
        <w:t>ления, нормативами, инструкциями и правилами соответствующих министерств и в</w:t>
      </w:r>
      <w:r w:rsidRPr="00321999">
        <w:t>е</w:t>
      </w:r>
      <w:r w:rsidRPr="00321999">
        <w:t>домств, в зависимости от функционального назначения территориальной зоны и параме</w:t>
      </w:r>
      <w:r w:rsidRPr="00321999">
        <w:t>т</w:t>
      </w:r>
      <w:r w:rsidRPr="00321999">
        <w:t>ров градообразующих объектов.</w:t>
      </w:r>
    </w:p>
    <w:p w:rsidR="008064C3" w:rsidRPr="00321999" w:rsidRDefault="008064C3" w:rsidP="008064C3">
      <w:pPr>
        <w:pStyle w:val="a8"/>
        <w:tabs>
          <w:tab w:val="left" w:pos="720"/>
        </w:tabs>
        <w:ind w:firstLine="720"/>
        <w:jc w:val="both"/>
      </w:pPr>
      <w:r w:rsidRPr="00321999">
        <w:rPr>
          <w:bCs/>
          <w:iCs/>
        </w:rPr>
        <w:t xml:space="preserve">2. </w:t>
      </w:r>
      <w:r w:rsidRPr="00321999">
        <w:rPr>
          <w:bCs/>
          <w:i/>
          <w:iCs/>
        </w:rPr>
        <w:t>Санитарно-защитные зоны</w:t>
      </w:r>
      <w:r w:rsidRPr="00321999">
        <w:rPr>
          <w:b/>
          <w:bCs/>
          <w:i/>
          <w:iCs/>
        </w:rPr>
        <w:t xml:space="preserve"> </w:t>
      </w:r>
      <w:r w:rsidRPr="00321999">
        <w:t>– специальные территории с особым режимом и</w:t>
      </w:r>
      <w:r w:rsidRPr="00321999">
        <w:t>с</w:t>
      </w:r>
      <w:r w:rsidRPr="00321999">
        <w:t>пользования вокруг объектов и производств, являющихся источником вредного возде</w:t>
      </w:r>
      <w:r w:rsidRPr="00321999">
        <w:t>й</w:t>
      </w:r>
      <w:r w:rsidRPr="00321999">
        <w:t>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w:t>
      </w:r>
      <w:r w:rsidRPr="00321999">
        <w:t>з</w:t>
      </w:r>
      <w:r w:rsidRPr="00321999">
        <w:t>опасности населения при эксплуатации объекта – источника вредного воздействия в штатном режиме.</w:t>
      </w:r>
    </w:p>
    <w:p w:rsidR="008064C3" w:rsidRPr="00321999" w:rsidRDefault="008064C3" w:rsidP="008064C3">
      <w:pPr>
        <w:pStyle w:val="a8"/>
        <w:ind w:firstLine="709"/>
        <w:jc w:val="both"/>
      </w:pPr>
      <w:r w:rsidRPr="00321999">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w:t>
      </w:r>
      <w:r w:rsidRPr="00321999">
        <w:t>у</w:t>
      </w:r>
      <w:r w:rsidRPr="00321999">
        <w:t>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w:t>
      </w:r>
      <w:r w:rsidRPr="00321999">
        <w:t>р</w:t>
      </w:r>
      <w:r w:rsidRPr="00321999">
        <w:t>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064C3" w:rsidRPr="00321999" w:rsidRDefault="008064C3" w:rsidP="008064C3">
      <w:pPr>
        <w:autoSpaceDN w:val="0"/>
        <w:adjustRightInd w:val="0"/>
        <w:ind w:firstLine="720"/>
        <w:jc w:val="both"/>
      </w:pPr>
      <w:r w:rsidRPr="00321999">
        <w:t>В санитарно-защитной зоне и на территории объектов других отраслей промы</w:t>
      </w:r>
      <w:r w:rsidRPr="00321999">
        <w:t>ш</w:t>
      </w:r>
      <w:r w:rsidRPr="00321999">
        <w:t>ленности не допускается размещать объекты по производству лекарственных веществ, л</w:t>
      </w:r>
      <w:r w:rsidRPr="00321999">
        <w:t>е</w:t>
      </w:r>
      <w:r w:rsidRPr="00321999">
        <w:t>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w:t>
      </w:r>
      <w:r w:rsidRPr="00321999">
        <w:t>о</w:t>
      </w:r>
      <w:r w:rsidRPr="00321999">
        <w:t>оружений для подготовки и хранения питьевой воды, которые могут повлиять на качество продукции.</w:t>
      </w:r>
    </w:p>
    <w:p w:rsidR="008064C3" w:rsidRPr="00321999" w:rsidRDefault="008064C3" w:rsidP="008064C3">
      <w:pPr>
        <w:ind w:firstLine="720"/>
        <w:jc w:val="both"/>
      </w:pPr>
      <w:r w:rsidRPr="00321999">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8064C3" w:rsidRPr="00321999" w:rsidRDefault="008064C3" w:rsidP="008064C3">
      <w:pPr>
        <w:ind w:firstLine="720"/>
        <w:jc w:val="both"/>
      </w:pPr>
      <w:r w:rsidRPr="00321999">
        <w:t>В санитарно-защитной зоне объектов пищевых отраслей промышленности, опт</w:t>
      </w:r>
      <w:r w:rsidRPr="00321999">
        <w:t>о</w:t>
      </w:r>
      <w:r w:rsidRPr="00321999">
        <w:t>вых складов продовольственного сырья и пищевой продукции, производства лекарстве</w:t>
      </w:r>
      <w:r w:rsidRPr="00321999">
        <w:t>н</w:t>
      </w:r>
      <w:r w:rsidRPr="00321999">
        <w:t>ных веществ, лекарственных средств и (или) лекарственных форм, складов сырья и пол</w:t>
      </w:r>
      <w:r w:rsidRPr="00321999">
        <w:t>у</w:t>
      </w:r>
      <w:r w:rsidRPr="00321999">
        <w:t>продуктов для фармацевтических предприятий допускается размещение новых профил</w:t>
      </w:r>
      <w:r w:rsidRPr="00321999">
        <w:t>ь</w:t>
      </w:r>
      <w:r w:rsidRPr="00321999">
        <w:t>ных, однотипных объектов, при исключении взаимного негативного воздействия на пр</w:t>
      </w:r>
      <w:r w:rsidRPr="00321999">
        <w:t>о</w:t>
      </w:r>
      <w:r w:rsidRPr="00321999">
        <w:t>дукцию, среду обитания и здоровье человека.</w:t>
      </w:r>
    </w:p>
    <w:p w:rsidR="008064C3" w:rsidRPr="00321999" w:rsidRDefault="008064C3" w:rsidP="008064C3">
      <w:pPr>
        <w:ind w:firstLine="720"/>
        <w:jc w:val="both"/>
      </w:pPr>
      <w:r w:rsidRPr="00321999">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w:t>
      </w:r>
      <w:r w:rsidRPr="00321999">
        <w:t>и</w:t>
      </w:r>
      <w:r w:rsidRPr="00321999">
        <w:t>лой территории без соответствующей обоснованной корректировки границ санитарно-защитной зоны.</w:t>
      </w:r>
    </w:p>
    <w:p w:rsidR="008064C3" w:rsidRPr="00321999" w:rsidRDefault="00AD4C99" w:rsidP="008064C3">
      <w:pPr>
        <w:pStyle w:val="a8"/>
        <w:tabs>
          <w:tab w:val="left" w:pos="720"/>
        </w:tabs>
        <w:ind w:firstLine="720"/>
        <w:jc w:val="both"/>
        <w:rPr>
          <w:lang w:eastAsia="en-US"/>
        </w:rPr>
      </w:pPr>
      <w:r>
        <w:t xml:space="preserve">3. </w:t>
      </w:r>
      <w:r w:rsidR="008064C3" w:rsidRPr="00321999">
        <w:t>В санитарно-защитной зоне кладбища запрещается строительство зданий и с</w:t>
      </w:r>
      <w:r w:rsidR="008064C3" w:rsidRPr="00321999">
        <w:t>о</w:t>
      </w:r>
      <w:r w:rsidR="008064C3" w:rsidRPr="00321999">
        <w:t>оружений, не связанных с обслуживанием объектов похоронного назначения, за исключ</w:t>
      </w:r>
      <w:r w:rsidR="008064C3" w:rsidRPr="00321999">
        <w:t>е</w:t>
      </w:r>
      <w:r w:rsidR="008064C3" w:rsidRPr="00321999">
        <w:t>нием культовых и обрядовых объектов.</w:t>
      </w:r>
      <w:r w:rsidR="008064C3" w:rsidRPr="00321999">
        <w:rPr>
          <w:lang w:eastAsia="en-US"/>
        </w:rPr>
        <w:t xml:space="preserve"> По территории санитарно-защитных зон и кла</w:t>
      </w:r>
      <w:r w:rsidR="008064C3" w:rsidRPr="00321999">
        <w:rPr>
          <w:lang w:eastAsia="en-US"/>
        </w:rPr>
        <w:t>д</w:t>
      </w:r>
      <w:r w:rsidR="008064C3" w:rsidRPr="00321999">
        <w:rPr>
          <w:lang w:eastAsia="en-US"/>
        </w:rPr>
        <w:t>бищ запрещается прокладка сетей централизованного хозяйственно-питьевого водосна</w:t>
      </w:r>
      <w:r w:rsidR="008064C3" w:rsidRPr="00321999">
        <w:rPr>
          <w:lang w:eastAsia="en-US"/>
        </w:rPr>
        <w:t>б</w:t>
      </w:r>
      <w:r w:rsidR="008064C3" w:rsidRPr="00321999">
        <w:rPr>
          <w:lang w:eastAsia="en-US"/>
        </w:rPr>
        <w:t>жения.</w:t>
      </w:r>
    </w:p>
    <w:p w:rsidR="008064C3" w:rsidRPr="00321999" w:rsidRDefault="00AD4C99" w:rsidP="008064C3">
      <w:pPr>
        <w:ind w:firstLine="720"/>
        <w:jc w:val="both"/>
        <w:rPr>
          <w:b/>
          <w:bCs/>
          <w:i/>
          <w:iCs/>
        </w:rPr>
      </w:pPr>
      <w:r>
        <w:lastRenderedPageBreak/>
        <w:t>4</w:t>
      </w:r>
      <w:r w:rsidR="008064C3" w:rsidRPr="00321999">
        <w:t xml:space="preserve">. </w:t>
      </w:r>
      <w:r w:rsidR="008064C3" w:rsidRPr="00321999">
        <w:rPr>
          <w:i/>
        </w:rPr>
        <w:t>Санитарный разрыв</w:t>
      </w:r>
      <w:r w:rsidR="008064C3" w:rsidRPr="00321999">
        <w:rPr>
          <w:b/>
          <w:i/>
        </w:rPr>
        <w:t xml:space="preserve"> –</w:t>
      </w:r>
      <w:r w:rsidR="008064C3" w:rsidRPr="00321999">
        <w:t xml:space="preserve"> расстояние от источника поступления вредного фактора в окружающую среду до границы селитебной территории или другого предприятия.</w:t>
      </w:r>
      <w:r w:rsidR="008064C3" w:rsidRPr="00321999">
        <w:rPr>
          <w:b/>
          <w:bCs/>
          <w:i/>
          <w:iCs/>
        </w:rPr>
        <w:t xml:space="preserve"> </w:t>
      </w:r>
    </w:p>
    <w:p w:rsidR="00554559" w:rsidRPr="00321999" w:rsidRDefault="00AD4C99" w:rsidP="008064C3">
      <w:pPr>
        <w:pStyle w:val="Default"/>
        <w:ind w:firstLine="720"/>
        <w:jc w:val="both"/>
      </w:pPr>
      <w:r>
        <w:rPr>
          <w:bCs/>
          <w:i/>
          <w:iCs/>
        </w:rPr>
        <w:t>5</w:t>
      </w:r>
      <w:r w:rsidR="008064C3" w:rsidRPr="00321999">
        <w:rPr>
          <w:bCs/>
          <w:i/>
          <w:iCs/>
        </w:rPr>
        <w:t xml:space="preserve">. </w:t>
      </w:r>
      <w:r w:rsidR="008064C3" w:rsidRPr="00321999">
        <w:rPr>
          <w:i/>
        </w:rPr>
        <w:t>Охранные зоны</w:t>
      </w:r>
      <w:r w:rsidR="008064C3" w:rsidRPr="00321999">
        <w:t xml:space="preserve"> транспортных и инженерных коммуникаций – территории вдоль линейных объектов транспортной и инженерной инфраструктуры, необходимые для обе</w:t>
      </w:r>
      <w:r w:rsidR="008064C3" w:rsidRPr="00321999">
        <w:t>с</w:t>
      </w:r>
      <w:r w:rsidR="008064C3" w:rsidRPr="00321999">
        <w:t>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w:t>
      </w:r>
      <w:r w:rsidR="00554559" w:rsidRPr="00321999">
        <w:t xml:space="preserve"> </w:t>
      </w:r>
    </w:p>
    <w:p w:rsidR="00554559" w:rsidRPr="00321999" w:rsidRDefault="00554559" w:rsidP="001A151E">
      <w:pPr>
        <w:pStyle w:val="Default"/>
        <w:ind w:firstLine="720"/>
        <w:jc w:val="both"/>
      </w:pPr>
      <w:r w:rsidRPr="00321999">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554559" w:rsidRPr="00321999" w:rsidRDefault="00554559" w:rsidP="002339AA">
      <w:pPr>
        <w:pStyle w:val="Default"/>
        <w:ind w:firstLine="720"/>
        <w:jc w:val="both"/>
        <w:rPr>
          <w:color w:val="auto"/>
        </w:rPr>
      </w:pPr>
      <w:r w:rsidRPr="00321999">
        <w:rPr>
          <w:color w:val="auto"/>
        </w:rPr>
        <w:t xml:space="preserve">На территории </w:t>
      </w:r>
      <w:proofErr w:type="spellStart"/>
      <w:r w:rsidR="007E4B75" w:rsidRPr="00321999">
        <w:rPr>
          <w:color w:val="auto"/>
        </w:rPr>
        <w:t>Шума</w:t>
      </w:r>
      <w:r w:rsidR="005423B7" w:rsidRPr="00321999">
        <w:rPr>
          <w:color w:val="auto"/>
        </w:rPr>
        <w:t>нов</w:t>
      </w:r>
      <w:r w:rsidRPr="00321999">
        <w:rPr>
          <w:color w:val="auto"/>
        </w:rPr>
        <w:t>ского</w:t>
      </w:r>
      <w:proofErr w:type="spellEnd"/>
      <w:r w:rsidRPr="00321999">
        <w:rPr>
          <w:color w:val="auto"/>
        </w:rPr>
        <w:t xml:space="preserve"> сельсовета выделены следующие охранные зоны:</w:t>
      </w:r>
    </w:p>
    <w:p w:rsidR="00554559" w:rsidRPr="00321999" w:rsidRDefault="00554559" w:rsidP="002339AA">
      <w:pPr>
        <w:keepNext/>
        <w:keepLines/>
        <w:ind w:firstLine="567"/>
        <w:jc w:val="both"/>
      </w:pPr>
      <w:r w:rsidRPr="00321999">
        <w:t>– охранные зоны линий электропередачи напряжением 10</w:t>
      </w:r>
      <w:r w:rsidR="009C3232" w:rsidRPr="00321999">
        <w:t xml:space="preserve"> и 35 </w:t>
      </w:r>
      <w:r w:rsidRPr="00321999">
        <w:t>кВ</w:t>
      </w:r>
      <w:r w:rsidR="00020B8C" w:rsidRPr="00321999">
        <w:t xml:space="preserve"> </w:t>
      </w:r>
      <w:r w:rsidR="009C3232" w:rsidRPr="00321999">
        <w:t>соответственно</w:t>
      </w:r>
      <w:r w:rsidRPr="00321999">
        <w:t xml:space="preserve"> 10 </w:t>
      </w:r>
      <w:r w:rsidR="009C3232" w:rsidRPr="00321999">
        <w:t xml:space="preserve">и 15 </w:t>
      </w:r>
      <w:r w:rsidRPr="00321999">
        <w:t>метров;</w:t>
      </w:r>
    </w:p>
    <w:p w:rsidR="00554559" w:rsidRPr="00321999" w:rsidRDefault="00554559" w:rsidP="002339AA">
      <w:pPr>
        <w:pStyle w:val="Default"/>
        <w:ind w:firstLine="720"/>
        <w:jc w:val="both"/>
        <w:rPr>
          <w:color w:val="auto"/>
        </w:rPr>
      </w:pPr>
      <w:r w:rsidRPr="00321999">
        <w:rPr>
          <w:color w:val="auto"/>
        </w:rPr>
        <w:t>– охранная зона линий связи 2 м.</w:t>
      </w:r>
    </w:p>
    <w:p w:rsidR="00554559" w:rsidRPr="00321999" w:rsidRDefault="00554559" w:rsidP="001A151E">
      <w:pPr>
        <w:autoSpaceDE w:val="0"/>
        <w:autoSpaceDN w:val="0"/>
        <w:adjustRightInd w:val="0"/>
        <w:ind w:firstLine="720"/>
        <w:jc w:val="both"/>
        <w:rPr>
          <w:lang w:eastAsia="en-US"/>
        </w:rPr>
      </w:pPr>
      <w:r w:rsidRPr="00321999">
        <w:rPr>
          <w:lang w:eastAsia="en-US"/>
        </w:rPr>
        <w:t>В пределах охранных зон без письменного решения о согласовании сетевых орг</w:t>
      </w:r>
      <w:r w:rsidRPr="00321999">
        <w:rPr>
          <w:lang w:eastAsia="en-US"/>
        </w:rPr>
        <w:t>а</w:t>
      </w:r>
      <w:r w:rsidRPr="00321999">
        <w:rPr>
          <w:lang w:eastAsia="en-US"/>
        </w:rPr>
        <w:t>низаций юридическим и физическим лицам запрещаются:</w:t>
      </w:r>
    </w:p>
    <w:p w:rsidR="008064C3" w:rsidRPr="00321999" w:rsidRDefault="008064C3" w:rsidP="008064C3">
      <w:pPr>
        <w:widowControl w:val="0"/>
        <w:autoSpaceDE w:val="0"/>
        <w:autoSpaceDN w:val="0"/>
        <w:adjustRightInd w:val="0"/>
        <w:ind w:firstLine="720"/>
        <w:jc w:val="both"/>
        <w:rPr>
          <w:lang w:eastAsia="en-US"/>
        </w:rPr>
      </w:pPr>
      <w:r w:rsidRPr="00321999">
        <w:rPr>
          <w:lang w:eastAsia="en-US"/>
        </w:rPr>
        <w:t>– строительство, капитальный ремонт, реконструкция или снос зданий и сооруж</w:t>
      </w:r>
      <w:r w:rsidRPr="00321999">
        <w:rPr>
          <w:lang w:eastAsia="en-US"/>
        </w:rPr>
        <w:t>е</w:t>
      </w:r>
      <w:r w:rsidRPr="00321999">
        <w:rPr>
          <w:lang w:eastAsia="en-US"/>
        </w:rPr>
        <w:t>ний;</w:t>
      </w:r>
    </w:p>
    <w:p w:rsidR="008064C3" w:rsidRPr="00321999" w:rsidRDefault="008064C3" w:rsidP="008064C3">
      <w:pPr>
        <w:widowControl w:val="0"/>
        <w:autoSpaceDE w:val="0"/>
        <w:autoSpaceDN w:val="0"/>
        <w:adjustRightInd w:val="0"/>
        <w:ind w:firstLine="720"/>
        <w:jc w:val="both"/>
        <w:rPr>
          <w:lang w:eastAsia="en-US"/>
        </w:rPr>
      </w:pPr>
      <w:r w:rsidRPr="00321999">
        <w:rPr>
          <w:lang w:eastAsia="en-US"/>
        </w:rPr>
        <w:t>– горные, взрывные, мелиоративные работы, в том числе связанные с временным затоплением земель;</w:t>
      </w:r>
    </w:p>
    <w:p w:rsidR="008064C3" w:rsidRPr="00321999" w:rsidRDefault="008064C3" w:rsidP="008064C3">
      <w:pPr>
        <w:widowControl w:val="0"/>
        <w:autoSpaceDE w:val="0"/>
        <w:autoSpaceDN w:val="0"/>
        <w:adjustRightInd w:val="0"/>
        <w:ind w:firstLine="720"/>
        <w:jc w:val="both"/>
        <w:rPr>
          <w:lang w:eastAsia="en-US"/>
        </w:rPr>
      </w:pPr>
      <w:r w:rsidRPr="00321999">
        <w:rPr>
          <w:lang w:eastAsia="en-US"/>
        </w:rPr>
        <w:t>– посадка и вырубка деревьев и кустарников;</w:t>
      </w:r>
    </w:p>
    <w:p w:rsidR="008064C3" w:rsidRPr="00321999" w:rsidRDefault="008064C3" w:rsidP="008064C3">
      <w:pPr>
        <w:widowControl w:val="0"/>
        <w:autoSpaceDE w:val="0"/>
        <w:autoSpaceDN w:val="0"/>
        <w:adjustRightInd w:val="0"/>
        <w:ind w:firstLine="720"/>
        <w:jc w:val="both"/>
        <w:rPr>
          <w:lang w:eastAsia="en-US"/>
        </w:rPr>
      </w:pPr>
      <w:r w:rsidRPr="00321999">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321999">
        <w:rPr>
          <w:lang w:eastAsia="en-US"/>
        </w:rPr>
        <w:t>о</w:t>
      </w:r>
      <w:r w:rsidRPr="00321999">
        <w:rPr>
          <w:lang w:eastAsia="en-US"/>
        </w:rPr>
        <w:t>допоев, колка и заготовка льда (в охранных зонах подводных кабельных линий);</w:t>
      </w:r>
    </w:p>
    <w:p w:rsidR="008064C3" w:rsidRPr="00321999" w:rsidRDefault="008064C3" w:rsidP="008064C3">
      <w:pPr>
        <w:widowControl w:val="0"/>
        <w:autoSpaceDE w:val="0"/>
        <w:autoSpaceDN w:val="0"/>
        <w:adjustRightInd w:val="0"/>
        <w:ind w:firstLine="720"/>
        <w:jc w:val="both"/>
        <w:rPr>
          <w:lang w:eastAsia="en-US"/>
        </w:rPr>
      </w:pPr>
      <w:r w:rsidRPr="00321999">
        <w:rPr>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321999">
        <w:rPr>
          <w:lang w:eastAsia="en-US"/>
        </w:rPr>
        <w:t>а</w:t>
      </w:r>
      <w:r w:rsidRPr="00321999">
        <w:rPr>
          <w:lang w:eastAsia="en-US"/>
        </w:rPr>
        <w:t>чи);</w:t>
      </w:r>
    </w:p>
    <w:p w:rsidR="008064C3" w:rsidRPr="00321999" w:rsidRDefault="008064C3" w:rsidP="008064C3">
      <w:pPr>
        <w:widowControl w:val="0"/>
        <w:autoSpaceDE w:val="0"/>
        <w:autoSpaceDN w:val="0"/>
        <w:adjustRightInd w:val="0"/>
        <w:ind w:firstLine="720"/>
        <w:jc w:val="both"/>
        <w:rPr>
          <w:lang w:eastAsia="en-US"/>
        </w:rPr>
      </w:pPr>
      <w:r w:rsidRPr="00321999">
        <w:rPr>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w:t>
      </w:r>
    </w:p>
    <w:p w:rsidR="008064C3" w:rsidRPr="00321999" w:rsidRDefault="008064C3" w:rsidP="008064C3">
      <w:pPr>
        <w:autoSpaceDE w:val="0"/>
        <w:autoSpaceDN w:val="0"/>
        <w:adjustRightInd w:val="0"/>
        <w:ind w:firstLine="720"/>
        <w:jc w:val="both"/>
        <w:rPr>
          <w:lang w:eastAsia="en-US"/>
        </w:rPr>
      </w:pPr>
      <w:r w:rsidRPr="00321999">
        <w:rPr>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w:t>
      </w:r>
      <w:r w:rsidRPr="00321999">
        <w:rPr>
          <w:lang w:eastAsia="en-US"/>
        </w:rPr>
        <w:t>м</w:t>
      </w:r>
      <w:r w:rsidRPr="00321999">
        <w:rPr>
          <w:lang w:eastAsia="en-US"/>
        </w:rPr>
        <w:t>ли (в охранных зонах подземных кабельных линий).</w:t>
      </w:r>
    </w:p>
    <w:p w:rsidR="008064C3" w:rsidRPr="00321999" w:rsidRDefault="00AD4C99" w:rsidP="008064C3">
      <w:pPr>
        <w:pStyle w:val="Default"/>
        <w:ind w:firstLine="709"/>
        <w:jc w:val="both"/>
        <w:rPr>
          <w:color w:val="auto"/>
        </w:rPr>
      </w:pPr>
      <w:r>
        <w:rPr>
          <w:color w:val="auto"/>
        </w:rPr>
        <w:t>6</w:t>
      </w:r>
      <w:r w:rsidR="008064C3" w:rsidRPr="00321999">
        <w:rPr>
          <w:color w:val="auto"/>
        </w:rPr>
        <w:t xml:space="preserve">. </w:t>
      </w:r>
      <w:r w:rsidR="008064C3" w:rsidRPr="00321999">
        <w:rPr>
          <w:i/>
          <w:color w:val="auto"/>
        </w:rPr>
        <w:t>Придорожные полосы автодорог</w:t>
      </w:r>
      <w:r w:rsidR="008064C3" w:rsidRPr="00321999">
        <w:rPr>
          <w:color w:val="auto"/>
        </w:rPr>
        <w:t xml:space="preserve"> - территории, которые прилегают с обеих ст</w:t>
      </w:r>
      <w:r w:rsidR="008064C3" w:rsidRPr="00321999">
        <w:rPr>
          <w:color w:val="auto"/>
        </w:rPr>
        <w:t>о</w:t>
      </w:r>
      <w:r w:rsidR="008064C3" w:rsidRPr="00321999">
        <w:rPr>
          <w:color w:val="auto"/>
        </w:rPr>
        <w:t>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w:t>
      </w:r>
      <w:r w:rsidR="008064C3" w:rsidRPr="00321999">
        <w:rPr>
          <w:color w:val="auto"/>
        </w:rPr>
        <w:t>е</w:t>
      </w:r>
      <w:r w:rsidR="008064C3" w:rsidRPr="00321999">
        <w:rPr>
          <w:color w:val="auto"/>
        </w:rPr>
        <w:t>ния требований безопасности дорожного движения, а также нормальных условий реко</w:t>
      </w:r>
      <w:r w:rsidR="008064C3" w:rsidRPr="00321999">
        <w:rPr>
          <w:color w:val="auto"/>
        </w:rPr>
        <w:t>н</w:t>
      </w:r>
      <w:r w:rsidR="008064C3" w:rsidRPr="00321999">
        <w:rPr>
          <w:color w:val="auto"/>
        </w:rPr>
        <w:t>струкции, капитального ремонта, ремонта, содержания автомобильной дороги, ее сохра</w:t>
      </w:r>
      <w:r w:rsidR="008064C3" w:rsidRPr="00321999">
        <w:rPr>
          <w:color w:val="auto"/>
        </w:rPr>
        <w:t>н</w:t>
      </w:r>
      <w:r w:rsidR="008064C3" w:rsidRPr="00321999">
        <w:rPr>
          <w:color w:val="auto"/>
        </w:rPr>
        <w:t xml:space="preserve">ности с учетом перспектив развития автомобильной дороги. </w:t>
      </w:r>
    </w:p>
    <w:p w:rsidR="008064C3" w:rsidRPr="00321999" w:rsidRDefault="008064C3" w:rsidP="008064C3">
      <w:pPr>
        <w:pStyle w:val="Default"/>
        <w:ind w:firstLine="709"/>
        <w:jc w:val="both"/>
        <w:rPr>
          <w:color w:val="auto"/>
        </w:rPr>
      </w:pPr>
      <w:r w:rsidRPr="00321999">
        <w:rPr>
          <w:color w:val="auto"/>
        </w:rPr>
        <w:t>Придорожные полосы автодорог устанавливаются в соответствии с законодател</w:t>
      </w:r>
      <w:r w:rsidRPr="00321999">
        <w:rPr>
          <w:color w:val="auto"/>
        </w:rPr>
        <w:t>ь</w:t>
      </w:r>
      <w:r w:rsidRPr="00321999">
        <w:rPr>
          <w:color w:val="auto"/>
        </w:rPr>
        <w:t xml:space="preserve">ством Российской Федерации об автомобильных дорогах и дорожной деятельности. </w:t>
      </w:r>
    </w:p>
    <w:p w:rsidR="008064C3" w:rsidRPr="00321999" w:rsidRDefault="008064C3" w:rsidP="008064C3">
      <w:pPr>
        <w:pStyle w:val="ConsPlusNormal"/>
        <w:widowControl/>
        <w:ind w:firstLine="709"/>
        <w:jc w:val="both"/>
        <w:rPr>
          <w:rFonts w:ascii="Times New Roman" w:hAnsi="Times New Roman"/>
          <w:sz w:val="24"/>
          <w:szCs w:val="24"/>
        </w:rPr>
      </w:pPr>
      <w:r w:rsidRPr="00321999">
        <w:rPr>
          <w:rFonts w:ascii="Times New Roman" w:hAnsi="Times New Roman"/>
          <w:sz w:val="24"/>
          <w:szCs w:val="24"/>
        </w:rPr>
        <w:t>В зависимости от класса и (или) категории автомобильных дорог с учетом перспе</w:t>
      </w:r>
      <w:r w:rsidRPr="00321999">
        <w:rPr>
          <w:rFonts w:ascii="Times New Roman" w:hAnsi="Times New Roman"/>
          <w:sz w:val="24"/>
          <w:szCs w:val="24"/>
        </w:rPr>
        <w:t>к</w:t>
      </w:r>
      <w:r w:rsidRPr="00321999">
        <w:rPr>
          <w:rFonts w:ascii="Times New Roman" w:hAnsi="Times New Roman"/>
          <w:sz w:val="24"/>
          <w:szCs w:val="24"/>
        </w:rPr>
        <w:t>тив их развития ширина каждой придорожной полосы устанавливается в размере:</w:t>
      </w:r>
    </w:p>
    <w:p w:rsidR="008064C3" w:rsidRPr="00321999" w:rsidRDefault="008064C3" w:rsidP="008064C3">
      <w:pPr>
        <w:pStyle w:val="ConsPlusNormal"/>
        <w:widowControl/>
        <w:ind w:firstLine="709"/>
        <w:jc w:val="both"/>
        <w:rPr>
          <w:rFonts w:ascii="Times New Roman" w:hAnsi="Times New Roman"/>
          <w:sz w:val="24"/>
          <w:szCs w:val="24"/>
        </w:rPr>
      </w:pPr>
      <w:r w:rsidRPr="00321999">
        <w:rPr>
          <w:rFonts w:ascii="Times New Roman" w:hAnsi="Times New Roman"/>
          <w:sz w:val="24"/>
          <w:szCs w:val="24"/>
        </w:rPr>
        <w:t>1) семидесяти пяти метров - для автомобильных дорог первой и второй категорий;</w:t>
      </w:r>
    </w:p>
    <w:p w:rsidR="008064C3" w:rsidRPr="00321999" w:rsidRDefault="008064C3" w:rsidP="008064C3">
      <w:pPr>
        <w:pStyle w:val="ConsPlusNormal"/>
        <w:widowControl/>
        <w:ind w:firstLine="709"/>
        <w:jc w:val="both"/>
        <w:rPr>
          <w:rFonts w:ascii="Times New Roman" w:hAnsi="Times New Roman"/>
          <w:sz w:val="24"/>
          <w:szCs w:val="24"/>
        </w:rPr>
      </w:pPr>
      <w:r w:rsidRPr="00321999">
        <w:rPr>
          <w:rFonts w:ascii="Times New Roman" w:hAnsi="Times New Roman"/>
          <w:sz w:val="24"/>
          <w:szCs w:val="24"/>
        </w:rPr>
        <w:t>2) пятидесяти метров - для автомобильных дорог третьей и четвертой категорий;</w:t>
      </w:r>
    </w:p>
    <w:p w:rsidR="008064C3" w:rsidRDefault="008064C3" w:rsidP="008064C3">
      <w:pPr>
        <w:pStyle w:val="ConsPlusNormal"/>
        <w:widowControl/>
        <w:ind w:firstLine="709"/>
        <w:jc w:val="both"/>
        <w:rPr>
          <w:rFonts w:ascii="Times New Roman" w:hAnsi="Times New Roman"/>
          <w:sz w:val="24"/>
          <w:szCs w:val="24"/>
        </w:rPr>
      </w:pPr>
      <w:r w:rsidRPr="00321999">
        <w:rPr>
          <w:rFonts w:ascii="Times New Roman" w:hAnsi="Times New Roman"/>
          <w:sz w:val="24"/>
          <w:szCs w:val="24"/>
        </w:rPr>
        <w:t>3) двадцати пяти метров - для автомобильных дорог пятой категории</w:t>
      </w:r>
      <w:r w:rsidR="00AD4C99">
        <w:rPr>
          <w:rFonts w:ascii="Times New Roman" w:hAnsi="Times New Roman"/>
          <w:sz w:val="24"/>
          <w:szCs w:val="24"/>
        </w:rPr>
        <w:t>;</w:t>
      </w:r>
    </w:p>
    <w:p w:rsidR="00AD4C99" w:rsidRPr="005208F8" w:rsidRDefault="00AD4C99" w:rsidP="00AD4C99">
      <w:pPr>
        <w:pStyle w:val="ConsPlusNormal"/>
        <w:widowControl/>
        <w:ind w:firstLine="709"/>
        <w:jc w:val="both"/>
        <w:rPr>
          <w:rFonts w:ascii="Times New Roman" w:hAnsi="Times New Roman"/>
          <w:sz w:val="24"/>
          <w:szCs w:val="24"/>
          <w:highlight w:val="yellow"/>
        </w:rPr>
      </w:pPr>
      <w:r w:rsidRPr="005208F8">
        <w:rPr>
          <w:rFonts w:ascii="Times New Roman" w:hAnsi="Times New Roman"/>
          <w:sz w:val="24"/>
          <w:szCs w:val="24"/>
          <w:highlight w:val="yellow"/>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w:t>
      </w:r>
      <w:r w:rsidRPr="005208F8">
        <w:rPr>
          <w:rFonts w:ascii="Times New Roman" w:hAnsi="Times New Roman"/>
          <w:sz w:val="24"/>
          <w:szCs w:val="24"/>
          <w:highlight w:val="yellow"/>
        </w:rPr>
        <w:lastRenderedPageBreak/>
        <w:t>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D4C99" w:rsidRPr="00574BE3" w:rsidRDefault="00AD4C99" w:rsidP="00AD4C99">
      <w:pPr>
        <w:pStyle w:val="ConsPlusNormal"/>
        <w:widowControl/>
        <w:ind w:firstLine="709"/>
        <w:jc w:val="both"/>
        <w:rPr>
          <w:rFonts w:ascii="Times New Roman" w:hAnsi="Times New Roman"/>
          <w:sz w:val="24"/>
          <w:szCs w:val="24"/>
        </w:rPr>
      </w:pPr>
      <w:r w:rsidRPr="005208F8">
        <w:rPr>
          <w:rFonts w:ascii="Times New Roman" w:hAnsi="Times New Roman"/>
          <w:sz w:val="24"/>
          <w:szCs w:val="24"/>
          <w:highlight w:val="yellow"/>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064C3" w:rsidRPr="00321999" w:rsidRDefault="008064C3" w:rsidP="008064C3">
      <w:pPr>
        <w:pStyle w:val="Default"/>
        <w:ind w:firstLine="709"/>
        <w:jc w:val="both"/>
        <w:rPr>
          <w:color w:val="auto"/>
        </w:rPr>
      </w:pPr>
      <w:r w:rsidRPr="00321999">
        <w:rPr>
          <w:color w:val="auto"/>
        </w:rPr>
        <w:t>Строительство, реконструкция в границах придорожных полос автомобильной д</w:t>
      </w:r>
      <w:r w:rsidRPr="00321999">
        <w:rPr>
          <w:color w:val="auto"/>
        </w:rPr>
        <w:t>о</w:t>
      </w:r>
      <w:r w:rsidRPr="00321999">
        <w:rPr>
          <w:color w:val="auto"/>
        </w:rPr>
        <w:t>роги объектов капитального строительства, объектов, предназначенных для осуществл</w:t>
      </w:r>
      <w:r w:rsidRPr="00321999">
        <w:rPr>
          <w:color w:val="auto"/>
        </w:rPr>
        <w:t>е</w:t>
      </w:r>
      <w:r w:rsidRPr="00321999">
        <w:rPr>
          <w:color w:val="auto"/>
        </w:rPr>
        <w:t>ния дорожной деятельности, объектов дорожного сервиса, установка рекламных ко</w:t>
      </w:r>
      <w:r w:rsidRPr="00321999">
        <w:rPr>
          <w:color w:val="auto"/>
        </w:rPr>
        <w:t>н</w:t>
      </w:r>
      <w:r w:rsidRPr="00321999">
        <w:rPr>
          <w:color w:val="auto"/>
        </w:rPr>
        <w:t>струкций, информационных щитов и указателей допускаются при наличии согласия в письменной форме владельца автомобильной дороги.</w:t>
      </w:r>
    </w:p>
    <w:p w:rsidR="008064C3" w:rsidRPr="00321999" w:rsidRDefault="008064C3" w:rsidP="008064C3">
      <w:pPr>
        <w:pStyle w:val="a8"/>
        <w:tabs>
          <w:tab w:val="left" w:pos="720"/>
        </w:tabs>
        <w:ind w:firstLine="720"/>
        <w:jc w:val="both"/>
        <w:rPr>
          <w:b/>
          <w:bCs/>
          <w:i/>
          <w:iCs/>
        </w:rPr>
      </w:pPr>
      <w:r w:rsidRPr="00321999">
        <w:t>Решение об установлении границ придорожных полос автомобильных дорог фед</w:t>
      </w:r>
      <w:r w:rsidRPr="00321999">
        <w:t>е</w:t>
      </w:r>
      <w:r w:rsidRPr="00321999">
        <w:t>рального, регионального или муниципального, местного значения или об изменении гр</w:t>
      </w:r>
      <w:r w:rsidRPr="00321999">
        <w:t>а</w:t>
      </w:r>
      <w:r w:rsidRPr="00321999">
        <w:t>ниц таких придорожных полос принимается соответственно федеральным органом испо</w:t>
      </w:r>
      <w:r w:rsidRPr="00321999">
        <w:t>л</w:t>
      </w:r>
      <w:r w:rsidRPr="00321999">
        <w:t>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w:t>
      </w:r>
      <w:r w:rsidRPr="00321999">
        <w:t>н</w:t>
      </w:r>
      <w:r w:rsidRPr="00321999">
        <w:t>ным органом исполнительной власти субъекта Российской Федерации, органом местного самоуправления.</w:t>
      </w:r>
    </w:p>
    <w:p w:rsidR="008064C3" w:rsidRPr="00321999" w:rsidRDefault="00AD4C99" w:rsidP="008064C3">
      <w:pPr>
        <w:pStyle w:val="a8"/>
        <w:widowControl w:val="0"/>
        <w:tabs>
          <w:tab w:val="left" w:pos="720"/>
        </w:tabs>
        <w:ind w:firstLine="720"/>
        <w:jc w:val="both"/>
      </w:pPr>
      <w:r>
        <w:rPr>
          <w:bCs/>
          <w:iCs/>
        </w:rPr>
        <w:t>7</w:t>
      </w:r>
      <w:r w:rsidR="008064C3" w:rsidRPr="00321999">
        <w:rPr>
          <w:bCs/>
          <w:iCs/>
        </w:rPr>
        <w:t>.</w:t>
      </w:r>
      <w:r w:rsidR="008064C3" w:rsidRPr="00321999">
        <w:rPr>
          <w:bCs/>
          <w:i/>
          <w:iCs/>
        </w:rPr>
        <w:t xml:space="preserve"> </w:t>
      </w:r>
      <w:r w:rsidR="008064C3" w:rsidRPr="00321999">
        <w:t xml:space="preserve">Основной целью создания </w:t>
      </w:r>
      <w:r w:rsidR="008064C3" w:rsidRPr="00321999">
        <w:rPr>
          <w:i/>
        </w:rPr>
        <w:t>зон санитарной охраны</w:t>
      </w:r>
      <w:r w:rsidR="008064C3" w:rsidRPr="00321999">
        <w:t xml:space="preserve"> (ЗСО) и обеспечения режима в ЗСО является санитарная охрана от загрязнения источников водоснабжения и водопр</w:t>
      </w:r>
      <w:r w:rsidR="008064C3" w:rsidRPr="00321999">
        <w:t>о</w:t>
      </w:r>
      <w:r w:rsidR="008064C3" w:rsidRPr="00321999">
        <w:t xml:space="preserve">водных сооружений, а также территорий, на которых они расположены. </w:t>
      </w:r>
    </w:p>
    <w:p w:rsidR="008064C3" w:rsidRPr="00321999" w:rsidRDefault="008064C3" w:rsidP="008064C3">
      <w:pPr>
        <w:pStyle w:val="Default"/>
        <w:widowControl w:val="0"/>
        <w:ind w:firstLine="720"/>
        <w:jc w:val="both"/>
        <w:rPr>
          <w:color w:val="auto"/>
        </w:rPr>
      </w:pPr>
      <w:r w:rsidRPr="00321999">
        <w:rPr>
          <w:color w:val="auto"/>
        </w:rPr>
        <w:t>Определение границ зон санитарной охраны, определение режима этих зон и ко</w:t>
      </w:r>
      <w:r w:rsidRPr="00321999">
        <w:rPr>
          <w:color w:val="auto"/>
        </w:rPr>
        <w:t>м</w:t>
      </w:r>
      <w:r w:rsidRPr="00321999">
        <w:rPr>
          <w:color w:val="auto"/>
        </w:rPr>
        <w:t xml:space="preserve">плекса специальных мероприятий, направленных на обеспечение режима зон санитарной охраны производятся в соответствии с санитарными нормами. </w:t>
      </w:r>
    </w:p>
    <w:p w:rsidR="008064C3" w:rsidRPr="00321999" w:rsidRDefault="008064C3" w:rsidP="008064C3">
      <w:pPr>
        <w:pStyle w:val="Default"/>
        <w:ind w:firstLine="720"/>
        <w:jc w:val="both"/>
        <w:rPr>
          <w:color w:val="auto"/>
        </w:rPr>
      </w:pPr>
      <w:r w:rsidRPr="00321999">
        <w:rPr>
          <w:color w:val="auto"/>
        </w:rPr>
        <w:t>Источники водоснабжения имеют зоны санитарной охраны (ЗСО). Зоны санита</w:t>
      </w:r>
      <w:r w:rsidRPr="00321999">
        <w:rPr>
          <w:color w:val="auto"/>
        </w:rPr>
        <w:t>р</w:t>
      </w:r>
      <w:r w:rsidRPr="00321999">
        <w:rPr>
          <w:color w:val="auto"/>
        </w:rPr>
        <w:t>ной охраны организуются в составе трех поясов. Первый пояс (строгого режима) включ</w:t>
      </w:r>
      <w:r w:rsidRPr="00321999">
        <w:rPr>
          <w:color w:val="auto"/>
        </w:rPr>
        <w:t>а</w:t>
      </w:r>
      <w:r w:rsidRPr="00321999">
        <w:rPr>
          <w:color w:val="auto"/>
        </w:rPr>
        <w:t>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w:t>
      </w:r>
      <w:r w:rsidRPr="00321999">
        <w:rPr>
          <w:color w:val="auto"/>
        </w:rPr>
        <w:t>о</w:t>
      </w:r>
      <w:r w:rsidRPr="00321999">
        <w:rPr>
          <w:color w:val="auto"/>
        </w:rPr>
        <w:t>рию, предназначенную для предупреждения загрязнения воды источников водоснабж</w:t>
      </w:r>
      <w:r w:rsidRPr="00321999">
        <w:rPr>
          <w:color w:val="auto"/>
        </w:rPr>
        <w:t>е</w:t>
      </w:r>
      <w:r w:rsidRPr="00321999">
        <w:rPr>
          <w:color w:val="auto"/>
        </w:rPr>
        <w:t>ния.</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Мероприятия по первому поясу</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1) Территория первого пояса ЗСО должна быть спланирована для отвода повер</w:t>
      </w:r>
      <w:r w:rsidRPr="00F76B15">
        <w:rPr>
          <w:rFonts w:ascii="Times New Roman" w:hAnsi="Times New Roman" w:cs="Times New Roman"/>
          <w:sz w:val="24"/>
          <w:szCs w:val="24"/>
          <w:highlight w:val="yellow"/>
        </w:rPr>
        <w:t>х</w:t>
      </w:r>
      <w:r w:rsidRPr="00F76B15">
        <w:rPr>
          <w:rFonts w:ascii="Times New Roman" w:hAnsi="Times New Roman" w:cs="Times New Roman"/>
          <w:sz w:val="24"/>
          <w:szCs w:val="24"/>
          <w:highlight w:val="yellow"/>
        </w:rPr>
        <w:t>ностного стока за ее пределы, озеленена, ограждена и обеспечена охраной. Дорожки к с</w:t>
      </w:r>
      <w:r w:rsidRPr="00F76B15">
        <w:rPr>
          <w:rFonts w:ascii="Times New Roman" w:hAnsi="Times New Roman" w:cs="Times New Roman"/>
          <w:sz w:val="24"/>
          <w:szCs w:val="24"/>
          <w:highlight w:val="yellow"/>
        </w:rPr>
        <w:t>о</w:t>
      </w:r>
      <w:r w:rsidRPr="00F76B15">
        <w:rPr>
          <w:rFonts w:ascii="Times New Roman" w:hAnsi="Times New Roman" w:cs="Times New Roman"/>
          <w:sz w:val="24"/>
          <w:szCs w:val="24"/>
          <w:highlight w:val="yellow"/>
        </w:rPr>
        <w:t>оружениям должны иметь твердое покрытие.</w:t>
      </w:r>
    </w:p>
    <w:p w:rsidR="00AD4C99" w:rsidRPr="00F76B15" w:rsidRDefault="00AD4C99" w:rsidP="00AD4C99">
      <w:pPr>
        <w:pStyle w:val="ConsPlusNormal"/>
        <w:ind w:firstLine="709"/>
        <w:jc w:val="both"/>
        <w:rPr>
          <w:rFonts w:ascii="Times New Roman" w:hAnsi="Times New Roman" w:cs="Times New Roman"/>
          <w:sz w:val="24"/>
          <w:szCs w:val="24"/>
          <w:highlight w:val="yellow"/>
        </w:rPr>
      </w:pPr>
      <w:bookmarkStart w:id="552" w:name="Par210"/>
      <w:bookmarkEnd w:id="552"/>
      <w:r w:rsidRPr="00F76B15">
        <w:rPr>
          <w:rFonts w:ascii="Times New Roman" w:hAnsi="Times New Roman" w:cs="Times New Roman"/>
          <w:sz w:val="24"/>
          <w:szCs w:val="24"/>
          <w:highlight w:val="yellow"/>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w:t>
      </w:r>
      <w:r w:rsidRPr="00F76B15">
        <w:rPr>
          <w:rFonts w:ascii="Times New Roman" w:hAnsi="Times New Roman" w:cs="Times New Roman"/>
          <w:sz w:val="24"/>
          <w:szCs w:val="24"/>
          <w:highlight w:val="yellow"/>
        </w:rPr>
        <w:t>е</w:t>
      </w:r>
      <w:r w:rsidRPr="00F76B15">
        <w:rPr>
          <w:rFonts w:ascii="Times New Roman" w:hAnsi="Times New Roman" w:cs="Times New Roman"/>
          <w:sz w:val="24"/>
          <w:szCs w:val="24"/>
          <w:highlight w:val="yellow"/>
        </w:rPr>
        <w:t>ния, размещение жилых и хозяйственно - бытовых зданий, проживание людей, примен</w:t>
      </w:r>
      <w:r w:rsidRPr="00F76B15">
        <w:rPr>
          <w:rFonts w:ascii="Times New Roman" w:hAnsi="Times New Roman" w:cs="Times New Roman"/>
          <w:sz w:val="24"/>
          <w:szCs w:val="24"/>
          <w:highlight w:val="yellow"/>
        </w:rPr>
        <w:t>е</w:t>
      </w:r>
      <w:r w:rsidRPr="00F76B15">
        <w:rPr>
          <w:rFonts w:ascii="Times New Roman" w:hAnsi="Times New Roman" w:cs="Times New Roman"/>
          <w:sz w:val="24"/>
          <w:szCs w:val="24"/>
          <w:highlight w:val="yellow"/>
        </w:rPr>
        <w:t>ние ядохимикатов и удобрений.</w:t>
      </w:r>
    </w:p>
    <w:p w:rsidR="00AD4C99" w:rsidRPr="00F76B15" w:rsidRDefault="00AD4C99" w:rsidP="00AD4C99">
      <w:pPr>
        <w:pStyle w:val="ConsPlusNormal"/>
        <w:ind w:firstLine="709"/>
        <w:jc w:val="both"/>
        <w:rPr>
          <w:rFonts w:ascii="Times New Roman" w:hAnsi="Times New Roman" w:cs="Times New Roman"/>
          <w:sz w:val="24"/>
          <w:szCs w:val="24"/>
          <w:highlight w:val="yellow"/>
        </w:rPr>
      </w:pPr>
      <w:bookmarkStart w:id="553" w:name="Par211"/>
      <w:bookmarkEnd w:id="553"/>
      <w:r w:rsidRPr="00F76B15">
        <w:rPr>
          <w:rFonts w:ascii="Times New Roman" w:hAnsi="Times New Roman" w:cs="Times New Roman"/>
          <w:sz w:val="24"/>
          <w:szCs w:val="24"/>
          <w:highlight w:val="yellow"/>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w:t>
      </w:r>
      <w:r w:rsidRPr="00F76B15">
        <w:rPr>
          <w:rFonts w:ascii="Times New Roman" w:hAnsi="Times New Roman" w:cs="Times New Roman"/>
          <w:sz w:val="24"/>
          <w:szCs w:val="24"/>
          <w:highlight w:val="yellow"/>
        </w:rPr>
        <w:t>и</w:t>
      </w:r>
      <w:r w:rsidRPr="00F76B15">
        <w:rPr>
          <w:rFonts w:ascii="Times New Roman" w:hAnsi="Times New Roman" w:cs="Times New Roman"/>
          <w:sz w:val="24"/>
          <w:szCs w:val="24"/>
          <w:highlight w:val="yellow"/>
        </w:rPr>
        <w:t>тарного режима на территории второго пояса.</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В исключительных случаях при отсутствии канализации должны устраиваться в</w:t>
      </w:r>
      <w:r w:rsidRPr="00F76B15">
        <w:rPr>
          <w:rFonts w:ascii="Times New Roman" w:hAnsi="Times New Roman" w:cs="Times New Roman"/>
          <w:sz w:val="24"/>
          <w:szCs w:val="24"/>
          <w:highlight w:val="yellow"/>
        </w:rPr>
        <w:t>о</w:t>
      </w:r>
      <w:r w:rsidRPr="00F76B15">
        <w:rPr>
          <w:rFonts w:ascii="Times New Roman" w:hAnsi="Times New Roman" w:cs="Times New Roman"/>
          <w:sz w:val="24"/>
          <w:szCs w:val="24"/>
          <w:highlight w:val="yellow"/>
        </w:rPr>
        <w:t>донепроницаемые приемники нечистот и бытовых отходов, расположенные в местах, и</w:t>
      </w:r>
      <w:r w:rsidRPr="00F76B15">
        <w:rPr>
          <w:rFonts w:ascii="Times New Roman" w:hAnsi="Times New Roman" w:cs="Times New Roman"/>
          <w:sz w:val="24"/>
          <w:szCs w:val="24"/>
          <w:highlight w:val="yellow"/>
        </w:rPr>
        <w:t>с</w:t>
      </w:r>
      <w:r w:rsidRPr="00F76B15">
        <w:rPr>
          <w:rFonts w:ascii="Times New Roman" w:hAnsi="Times New Roman" w:cs="Times New Roman"/>
          <w:sz w:val="24"/>
          <w:szCs w:val="24"/>
          <w:highlight w:val="yellow"/>
        </w:rPr>
        <w:t>ключающих загрязнение территории первого пояса ЗСО при их вывозе.</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D4C99" w:rsidRPr="00F76B15" w:rsidRDefault="00AD4C99" w:rsidP="00AD4C99">
      <w:pPr>
        <w:pStyle w:val="ConsPlusNormal"/>
        <w:ind w:firstLine="709"/>
        <w:jc w:val="both"/>
        <w:rPr>
          <w:rFonts w:ascii="Times New Roman" w:hAnsi="Times New Roman" w:cs="Times New Roman"/>
          <w:sz w:val="24"/>
          <w:szCs w:val="24"/>
          <w:highlight w:val="yellow"/>
        </w:rPr>
      </w:pPr>
      <w:bookmarkStart w:id="554" w:name="Par215"/>
      <w:bookmarkEnd w:id="554"/>
      <w:r w:rsidRPr="00F76B15">
        <w:rPr>
          <w:rFonts w:ascii="Times New Roman" w:hAnsi="Times New Roman" w:cs="Times New Roman"/>
          <w:sz w:val="24"/>
          <w:szCs w:val="24"/>
          <w:highlight w:val="yellow"/>
        </w:rPr>
        <w:lastRenderedPageBreak/>
        <w:t>Мероприятия по второму и третьему поясам:</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w:t>
      </w:r>
      <w:r w:rsidRPr="00F76B15">
        <w:rPr>
          <w:rFonts w:ascii="Times New Roman" w:hAnsi="Times New Roman" w:cs="Times New Roman"/>
          <w:sz w:val="24"/>
          <w:szCs w:val="24"/>
          <w:highlight w:val="yellow"/>
        </w:rPr>
        <w:t>а</w:t>
      </w:r>
      <w:r w:rsidRPr="00F76B15">
        <w:rPr>
          <w:rFonts w:ascii="Times New Roman" w:hAnsi="Times New Roman" w:cs="Times New Roman"/>
          <w:sz w:val="24"/>
          <w:szCs w:val="24"/>
          <w:highlight w:val="yellow"/>
        </w:rPr>
        <w:t>сти возможности загрязнения водоносных горизонтов.</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2) Бурение новых скважин и новое строительство, связанное с нарушением по</w:t>
      </w:r>
      <w:r w:rsidRPr="00F76B15">
        <w:rPr>
          <w:rFonts w:ascii="Times New Roman" w:hAnsi="Times New Roman" w:cs="Times New Roman"/>
          <w:sz w:val="24"/>
          <w:szCs w:val="24"/>
          <w:highlight w:val="yellow"/>
        </w:rPr>
        <w:t>ч</w:t>
      </w:r>
      <w:r w:rsidRPr="00F76B15">
        <w:rPr>
          <w:rFonts w:ascii="Times New Roman" w:hAnsi="Times New Roman" w:cs="Times New Roman"/>
          <w:sz w:val="24"/>
          <w:szCs w:val="24"/>
          <w:highlight w:val="yellow"/>
        </w:rPr>
        <w:t>венного покрова, производится при обязательном согласовании с центром государстве</w:t>
      </w:r>
      <w:r w:rsidRPr="00F76B15">
        <w:rPr>
          <w:rFonts w:ascii="Times New Roman" w:hAnsi="Times New Roman" w:cs="Times New Roman"/>
          <w:sz w:val="24"/>
          <w:szCs w:val="24"/>
          <w:highlight w:val="yellow"/>
        </w:rPr>
        <w:t>н</w:t>
      </w:r>
      <w:r w:rsidRPr="00F76B15">
        <w:rPr>
          <w:rFonts w:ascii="Times New Roman" w:hAnsi="Times New Roman" w:cs="Times New Roman"/>
          <w:sz w:val="24"/>
          <w:szCs w:val="24"/>
          <w:highlight w:val="yellow"/>
        </w:rPr>
        <w:t>ного санитарно - эпидемиологического надзора.</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3) Запрещение закачки отработанных вод в подземные горизонты, подземного складирования твердых отходов и разработки недр земли.</w:t>
      </w:r>
    </w:p>
    <w:p w:rsidR="00AD4C99" w:rsidRPr="00F76B15" w:rsidRDefault="00AD4C99" w:rsidP="00AD4C99">
      <w:pPr>
        <w:pStyle w:val="ConsPlusNormal"/>
        <w:ind w:firstLine="709"/>
        <w:jc w:val="both"/>
        <w:rPr>
          <w:rFonts w:ascii="Times New Roman" w:hAnsi="Times New Roman" w:cs="Times New Roman"/>
          <w:sz w:val="24"/>
          <w:szCs w:val="24"/>
          <w:highlight w:val="yellow"/>
        </w:rPr>
      </w:pPr>
      <w:bookmarkStart w:id="555" w:name="Par219"/>
      <w:bookmarkEnd w:id="555"/>
      <w:r w:rsidRPr="00F76B15">
        <w:rPr>
          <w:rFonts w:ascii="Times New Roman" w:hAnsi="Times New Roman" w:cs="Times New Roman"/>
          <w:sz w:val="24"/>
          <w:szCs w:val="24"/>
          <w:highlight w:val="yellow"/>
        </w:rPr>
        <w:t xml:space="preserve">4) Запрещение размещения складов горюче - смазочных материалов, ядохимикатов и минеральных удобрений, накопителей </w:t>
      </w:r>
      <w:proofErr w:type="spellStart"/>
      <w:r w:rsidRPr="00F76B15">
        <w:rPr>
          <w:rFonts w:ascii="Times New Roman" w:hAnsi="Times New Roman" w:cs="Times New Roman"/>
          <w:sz w:val="24"/>
          <w:szCs w:val="24"/>
          <w:highlight w:val="yellow"/>
        </w:rPr>
        <w:t>промстоков</w:t>
      </w:r>
      <w:proofErr w:type="spellEnd"/>
      <w:r w:rsidRPr="00F76B15">
        <w:rPr>
          <w:rFonts w:ascii="Times New Roman" w:hAnsi="Times New Roman" w:cs="Times New Roman"/>
          <w:sz w:val="24"/>
          <w:szCs w:val="24"/>
          <w:highlight w:val="yellow"/>
        </w:rPr>
        <w:t xml:space="preserve">, </w:t>
      </w:r>
      <w:proofErr w:type="spellStart"/>
      <w:r w:rsidRPr="00F76B15">
        <w:rPr>
          <w:rFonts w:ascii="Times New Roman" w:hAnsi="Times New Roman" w:cs="Times New Roman"/>
          <w:sz w:val="24"/>
          <w:szCs w:val="24"/>
          <w:highlight w:val="yellow"/>
        </w:rPr>
        <w:t>шламохранилищ</w:t>
      </w:r>
      <w:proofErr w:type="spellEnd"/>
      <w:r w:rsidRPr="00F76B15">
        <w:rPr>
          <w:rFonts w:ascii="Times New Roman" w:hAnsi="Times New Roman" w:cs="Times New Roman"/>
          <w:sz w:val="24"/>
          <w:szCs w:val="24"/>
          <w:highlight w:val="yellow"/>
        </w:rPr>
        <w:t xml:space="preserve"> и других объектов, обусловливающих опасность химического загрязнения подземных вод.</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w:t>
      </w:r>
      <w:r w:rsidRPr="00F76B15">
        <w:rPr>
          <w:rFonts w:ascii="Times New Roman" w:hAnsi="Times New Roman" w:cs="Times New Roman"/>
          <w:sz w:val="24"/>
          <w:szCs w:val="24"/>
          <w:highlight w:val="yellow"/>
        </w:rPr>
        <w:t>о</w:t>
      </w:r>
      <w:r w:rsidRPr="00F76B15">
        <w:rPr>
          <w:rFonts w:ascii="Times New Roman" w:hAnsi="Times New Roman" w:cs="Times New Roman"/>
          <w:sz w:val="24"/>
          <w:szCs w:val="24"/>
          <w:highlight w:val="yellow"/>
        </w:rPr>
        <w:t>приятий по защите водоносного горизонта от загрязнения при наличии санитарно - эп</w:t>
      </w:r>
      <w:r w:rsidRPr="00F76B15">
        <w:rPr>
          <w:rFonts w:ascii="Times New Roman" w:hAnsi="Times New Roman" w:cs="Times New Roman"/>
          <w:sz w:val="24"/>
          <w:szCs w:val="24"/>
          <w:highlight w:val="yellow"/>
        </w:rPr>
        <w:t>и</w:t>
      </w:r>
      <w:r w:rsidRPr="00F76B15">
        <w:rPr>
          <w:rFonts w:ascii="Times New Roman" w:hAnsi="Times New Roman" w:cs="Times New Roman"/>
          <w:sz w:val="24"/>
          <w:szCs w:val="24"/>
          <w:highlight w:val="yellow"/>
        </w:rPr>
        <w:t>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w:t>
      </w:r>
      <w:r w:rsidRPr="00F76B15">
        <w:rPr>
          <w:rFonts w:ascii="Times New Roman" w:hAnsi="Times New Roman" w:cs="Times New Roman"/>
          <w:sz w:val="24"/>
          <w:szCs w:val="24"/>
          <w:highlight w:val="yellow"/>
        </w:rPr>
        <w:t>о</w:t>
      </w:r>
      <w:r w:rsidRPr="00F76B15">
        <w:rPr>
          <w:rFonts w:ascii="Times New Roman" w:hAnsi="Times New Roman" w:cs="Times New Roman"/>
          <w:sz w:val="24"/>
          <w:szCs w:val="24"/>
          <w:highlight w:val="yellow"/>
        </w:rPr>
        <w:t>верхностных вод.</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Мероприятия по второму поясу</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w:t>
      </w:r>
      <w:r w:rsidRPr="00F76B15">
        <w:rPr>
          <w:rFonts w:ascii="Times New Roman" w:hAnsi="Times New Roman" w:cs="Times New Roman"/>
          <w:sz w:val="24"/>
          <w:szCs w:val="24"/>
          <w:highlight w:val="yellow"/>
        </w:rPr>
        <w:t>и</w:t>
      </w:r>
      <w:r w:rsidRPr="00F76B15">
        <w:rPr>
          <w:rFonts w:ascii="Times New Roman" w:hAnsi="Times New Roman" w:cs="Times New Roman"/>
          <w:sz w:val="24"/>
          <w:szCs w:val="24"/>
          <w:highlight w:val="yellow"/>
        </w:rPr>
        <w:t>ятия:</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1) Не допускается:</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 применение удобрений и ядохимикатов;</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 рубка леса главного пользования и реконструкции.</w:t>
      </w:r>
    </w:p>
    <w:p w:rsidR="00AD4C99" w:rsidRPr="00F76B15" w:rsidRDefault="00AD4C99" w:rsidP="00AD4C99">
      <w:pPr>
        <w:shd w:val="clear" w:color="auto" w:fill="FFFFFF"/>
        <w:ind w:firstLine="709"/>
        <w:jc w:val="both"/>
        <w:rPr>
          <w:highlight w:val="yellow"/>
        </w:rPr>
      </w:pPr>
      <w:bookmarkStart w:id="556" w:name="Par228"/>
      <w:bookmarkEnd w:id="556"/>
      <w:r w:rsidRPr="00F76B15">
        <w:rPr>
          <w:highlight w:val="yellow"/>
        </w:rPr>
        <w:t>2) Выполнение мероприятий по санитарному благоустройству территории нас</w:t>
      </w:r>
      <w:r w:rsidRPr="00F76B15">
        <w:rPr>
          <w:highlight w:val="yellow"/>
        </w:rPr>
        <w:t>е</w:t>
      </w:r>
      <w:r w:rsidRPr="00F76B15">
        <w:rPr>
          <w:highlight w:val="yellow"/>
        </w:rPr>
        <w:t>ленных пунктов и других объектов (оборудование канализацией, устройство водонепр</w:t>
      </w:r>
      <w:r w:rsidRPr="00F76B15">
        <w:rPr>
          <w:highlight w:val="yellow"/>
        </w:rPr>
        <w:t>о</w:t>
      </w:r>
      <w:r w:rsidRPr="00F76B15">
        <w:rPr>
          <w:highlight w:val="yellow"/>
        </w:rPr>
        <w:t>ницаемых выгребов, организация отвода поверхностного стока и др.).</w:t>
      </w:r>
    </w:p>
    <w:p w:rsidR="00AD4C99" w:rsidRPr="00F76B15" w:rsidRDefault="00AD4C99" w:rsidP="00AD4C99">
      <w:pPr>
        <w:pStyle w:val="ConsPlusNormal"/>
        <w:ind w:firstLine="709"/>
        <w:jc w:val="both"/>
        <w:rPr>
          <w:rFonts w:ascii="Times New Roman" w:hAnsi="Times New Roman" w:cs="Times New Roman"/>
          <w:sz w:val="24"/>
          <w:szCs w:val="24"/>
          <w:highlight w:val="yellow"/>
        </w:rPr>
      </w:pPr>
      <w:r w:rsidRPr="00F76B15">
        <w:rPr>
          <w:rFonts w:ascii="Times New Roman" w:hAnsi="Times New Roman" w:cs="Times New Roman"/>
          <w:sz w:val="24"/>
          <w:szCs w:val="24"/>
          <w:highlight w:val="yellow"/>
        </w:rPr>
        <w:t>В пределах санитарно - защитной полосы водоводов должны отсутствовать исто</w:t>
      </w:r>
      <w:r w:rsidRPr="00F76B15">
        <w:rPr>
          <w:rFonts w:ascii="Times New Roman" w:hAnsi="Times New Roman" w:cs="Times New Roman"/>
          <w:sz w:val="24"/>
          <w:szCs w:val="24"/>
          <w:highlight w:val="yellow"/>
        </w:rPr>
        <w:t>ч</w:t>
      </w:r>
      <w:r w:rsidRPr="00F76B15">
        <w:rPr>
          <w:rFonts w:ascii="Times New Roman" w:hAnsi="Times New Roman" w:cs="Times New Roman"/>
          <w:sz w:val="24"/>
          <w:szCs w:val="24"/>
          <w:highlight w:val="yellow"/>
        </w:rPr>
        <w:t>ники загрязнения почвы и грунтовых вод.</w:t>
      </w:r>
    </w:p>
    <w:p w:rsidR="00AD4C99" w:rsidRDefault="00AD4C99" w:rsidP="00AD4C99">
      <w:pPr>
        <w:autoSpaceDE w:val="0"/>
        <w:autoSpaceDN w:val="0"/>
        <w:adjustRightInd w:val="0"/>
        <w:ind w:firstLine="720"/>
        <w:jc w:val="both"/>
        <w:rPr>
          <w:bdr w:val="none" w:sz="0" w:space="0" w:color="auto" w:frame="1"/>
        </w:rPr>
      </w:pPr>
      <w:r w:rsidRPr="00F76B15">
        <w:rPr>
          <w:highlight w:val="yellow"/>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w:t>
      </w:r>
      <w:r w:rsidRPr="00F76B15">
        <w:rPr>
          <w:highlight w:val="yellow"/>
        </w:rPr>
        <w:t>а</w:t>
      </w:r>
      <w:r w:rsidRPr="00F76B15">
        <w:rPr>
          <w:highlight w:val="yellow"/>
        </w:rPr>
        <w:t>гистральных водоводов по территории промышленных и сельскохозяйственных предпр</w:t>
      </w:r>
      <w:r w:rsidRPr="00F76B15">
        <w:rPr>
          <w:highlight w:val="yellow"/>
        </w:rPr>
        <w:t>и</w:t>
      </w:r>
      <w:r w:rsidRPr="00F76B15">
        <w:rPr>
          <w:highlight w:val="yellow"/>
        </w:rPr>
        <w:t>ятий</w:t>
      </w:r>
      <w:r w:rsidRPr="0000035B">
        <w:rPr>
          <w:highlight w:val="yellow"/>
          <w:bdr w:val="none" w:sz="0" w:space="0" w:color="auto" w:frame="1"/>
        </w:rPr>
        <w:t>.</w:t>
      </w:r>
    </w:p>
    <w:p w:rsidR="00554559" w:rsidRPr="00321999" w:rsidRDefault="008064C3" w:rsidP="008064C3">
      <w:pPr>
        <w:pStyle w:val="Default"/>
        <w:ind w:firstLine="709"/>
        <w:jc w:val="both"/>
      </w:pPr>
      <w:r w:rsidRPr="00321999">
        <w:t>Санитарно-защитные полосы от магистрального водопровода устанавливаются по обе стороны от объекта шириной 10 м.</w:t>
      </w:r>
      <w:r w:rsidR="00554559" w:rsidRPr="00321999">
        <w:t xml:space="preserve"> </w:t>
      </w:r>
      <w:bookmarkStart w:id="557" w:name="_Toc339819821"/>
      <w:bookmarkStart w:id="558" w:name="_Toc379293292"/>
      <w:bookmarkStart w:id="559" w:name="_Toc380051160"/>
      <w:bookmarkStart w:id="560" w:name="_Toc380581567"/>
      <w:bookmarkStart w:id="561" w:name="_Toc392516699"/>
    </w:p>
    <w:p w:rsidR="00A562A3" w:rsidRPr="00321999" w:rsidRDefault="00A562A3" w:rsidP="00A562A3">
      <w:pPr>
        <w:pStyle w:val="Default"/>
        <w:spacing w:before="100" w:beforeAutospacing="1" w:after="100" w:afterAutospacing="1"/>
        <w:ind w:firstLine="709"/>
        <w:jc w:val="both"/>
        <w:outlineLvl w:val="2"/>
        <w:rPr>
          <w:b/>
          <w:bCs/>
        </w:rPr>
      </w:pPr>
      <w:bookmarkStart w:id="562" w:name="_Toc424120783"/>
      <w:bookmarkStart w:id="563" w:name="_Toc159425779"/>
      <w:bookmarkEnd w:id="557"/>
      <w:bookmarkEnd w:id="558"/>
      <w:bookmarkEnd w:id="559"/>
      <w:bookmarkEnd w:id="560"/>
      <w:bookmarkEnd w:id="561"/>
      <w:r w:rsidRPr="00321999">
        <w:rPr>
          <w:b/>
          <w:bCs/>
        </w:rPr>
        <w:t xml:space="preserve">Статья </w:t>
      </w:r>
      <w:r w:rsidR="00111565" w:rsidRPr="00321999">
        <w:rPr>
          <w:b/>
          <w:bCs/>
        </w:rPr>
        <w:t>49</w:t>
      </w:r>
      <w:r w:rsidRPr="00321999">
        <w:rPr>
          <w:b/>
          <w:bCs/>
        </w:rPr>
        <w:t>. Зоны действия опасных природных или техногенных процессов</w:t>
      </w:r>
      <w:bookmarkEnd w:id="562"/>
      <w:bookmarkEnd w:id="563"/>
    </w:p>
    <w:p w:rsidR="00AD4C99" w:rsidRPr="0000035B" w:rsidRDefault="00AD4C99" w:rsidP="00AD4C99">
      <w:pPr>
        <w:pStyle w:val="a8"/>
        <w:tabs>
          <w:tab w:val="left" w:pos="720"/>
        </w:tabs>
        <w:ind w:firstLine="720"/>
        <w:jc w:val="both"/>
        <w:rPr>
          <w:color w:val="000000"/>
          <w:highlight w:val="yellow"/>
        </w:rPr>
      </w:pPr>
      <w:r w:rsidRPr="0000035B">
        <w:rPr>
          <w:color w:val="000000"/>
          <w:highlight w:val="yellow"/>
        </w:rPr>
        <w:t xml:space="preserve">1. Зоны действия опасных природных и техногенных процессов отображаются в соответствии с данными </w:t>
      </w:r>
      <w:proofErr w:type="spellStart"/>
      <w:r w:rsidRPr="0000035B">
        <w:rPr>
          <w:color w:val="000000"/>
          <w:highlight w:val="yellow"/>
        </w:rPr>
        <w:t>Росреестра</w:t>
      </w:r>
      <w:proofErr w:type="spellEnd"/>
      <w:r w:rsidRPr="0000035B">
        <w:rPr>
          <w:color w:val="000000"/>
          <w:highlight w:val="yellow"/>
        </w:rPr>
        <w:t>. Использование потенциально опасных территорий осуществляется после обеспечения условий безопасности.</w:t>
      </w:r>
    </w:p>
    <w:p w:rsidR="00AD4C99" w:rsidRDefault="00AD4C99" w:rsidP="00AD4C99">
      <w:pPr>
        <w:pStyle w:val="a8"/>
        <w:tabs>
          <w:tab w:val="left" w:pos="720"/>
        </w:tabs>
        <w:ind w:firstLine="720"/>
        <w:jc w:val="both"/>
      </w:pPr>
      <w:r w:rsidRPr="0000035B">
        <w:rPr>
          <w:highlight w:val="yellow"/>
        </w:rP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w:t>
      </w:r>
      <w:r w:rsidRPr="0000035B">
        <w:rPr>
          <w:highlight w:val="yellow"/>
        </w:rPr>
        <w:t>н</w:t>
      </w:r>
      <w:r w:rsidRPr="0000035B">
        <w:rPr>
          <w:highlight w:val="yellow"/>
        </w:rPr>
        <w:t>дациями.</w:t>
      </w:r>
    </w:p>
    <w:p w:rsidR="00A562A3" w:rsidRPr="00321999" w:rsidRDefault="00A562A3" w:rsidP="007443FA">
      <w:pPr>
        <w:sectPr w:rsidR="00A562A3" w:rsidRPr="00321999" w:rsidSect="000E48AF">
          <w:pgSz w:w="11906" w:h="16838"/>
          <w:pgMar w:top="1134" w:right="851" w:bottom="1134" w:left="1701" w:header="709" w:footer="709" w:gutter="0"/>
          <w:cols w:space="708"/>
          <w:docGrid w:linePitch="360"/>
        </w:sectPr>
      </w:pPr>
    </w:p>
    <w:p w:rsidR="00554559" w:rsidRPr="00321999" w:rsidRDefault="00554559" w:rsidP="007443FA">
      <w:pPr>
        <w:pStyle w:val="1"/>
        <w:spacing w:before="100" w:beforeAutospacing="1" w:after="100" w:afterAutospacing="1"/>
        <w:jc w:val="center"/>
        <w:rPr>
          <w:rFonts w:ascii="Times New Roman" w:hAnsi="Times New Roman" w:cs="Times New Roman"/>
          <w:sz w:val="24"/>
          <w:szCs w:val="24"/>
        </w:rPr>
      </w:pPr>
      <w:bookmarkStart w:id="564" w:name="_Toc449004169"/>
      <w:bookmarkStart w:id="565" w:name="_Toc159425780"/>
      <w:r w:rsidRPr="00321999">
        <w:rPr>
          <w:rFonts w:ascii="Times New Roman" w:hAnsi="Times New Roman" w:cs="Times New Roman"/>
          <w:sz w:val="24"/>
          <w:szCs w:val="24"/>
        </w:rPr>
        <w:lastRenderedPageBreak/>
        <w:t>Приложение</w:t>
      </w:r>
      <w:bookmarkEnd w:id="564"/>
      <w:bookmarkEnd w:id="565"/>
    </w:p>
    <w:p w:rsidR="00554559" w:rsidRPr="00321999" w:rsidRDefault="00554559" w:rsidP="007D6E27">
      <w:pPr>
        <w:jc w:val="right"/>
      </w:pPr>
      <w:r w:rsidRPr="00321999">
        <w:t>Приложение 1</w:t>
      </w:r>
    </w:p>
    <w:p w:rsidR="00554559" w:rsidRPr="00321999" w:rsidRDefault="00554559" w:rsidP="007D6E27">
      <w:pPr>
        <w:jc w:val="center"/>
      </w:pPr>
      <w:r w:rsidRPr="00321999">
        <w:t>Классификатор видов разрешенного использования земельных участков</w:t>
      </w:r>
    </w:p>
    <w:p w:rsidR="00554559" w:rsidRPr="00321999" w:rsidRDefault="00554559" w:rsidP="007D6E27"/>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551"/>
        <w:gridCol w:w="5105"/>
        <w:gridCol w:w="1415"/>
      </w:tblGrid>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Наименование вида разр</w:t>
            </w:r>
            <w:r w:rsidRPr="00AD4C99">
              <w:rPr>
                <w:rFonts w:ascii="Times New Roman" w:hAnsi="Times New Roman" w:cs="Times New Roman"/>
                <w:sz w:val="20"/>
                <w:szCs w:val="20"/>
              </w:rPr>
              <w:t>е</w:t>
            </w:r>
            <w:r w:rsidRPr="00AD4C99">
              <w:rPr>
                <w:rFonts w:ascii="Times New Roman" w:hAnsi="Times New Roman" w:cs="Times New Roman"/>
                <w:sz w:val="20"/>
                <w:szCs w:val="20"/>
              </w:rPr>
              <w:t>шенного использования земельного участка *</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Описание вида разрешенного использования земельного участка **</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Код (числовое обозначение) вида разр</w:t>
            </w:r>
            <w:r w:rsidRPr="00AD4C99">
              <w:rPr>
                <w:rFonts w:ascii="Times New Roman" w:hAnsi="Times New Roman" w:cs="Times New Roman"/>
                <w:sz w:val="20"/>
                <w:szCs w:val="20"/>
              </w:rPr>
              <w:t>е</w:t>
            </w:r>
            <w:r w:rsidRPr="00AD4C99">
              <w:rPr>
                <w:rFonts w:ascii="Times New Roman" w:hAnsi="Times New Roman" w:cs="Times New Roman"/>
                <w:sz w:val="20"/>
                <w:szCs w:val="20"/>
              </w:rPr>
              <w:t>шенного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пользования земельного участка ***</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Сельскохозяйственное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Ведение сельского хозяйства. Содержание данного вида разрешенного использования включает в себя содерж</w:t>
            </w:r>
            <w:r w:rsidRPr="00AD4C99">
              <w:rPr>
                <w:rFonts w:ascii="Times New Roman" w:hAnsi="Times New Roman" w:cs="Times New Roman"/>
                <w:sz w:val="20"/>
                <w:szCs w:val="20"/>
              </w:rPr>
              <w:t>а</w:t>
            </w:r>
            <w:r w:rsidRPr="00AD4C99">
              <w:rPr>
                <w:rFonts w:ascii="Times New Roman" w:hAnsi="Times New Roman" w:cs="Times New Roman"/>
                <w:sz w:val="20"/>
                <w:szCs w:val="20"/>
              </w:rPr>
              <w:t>ние видов разрешенного использования с кодами 1.1 - 1.20, в том числе размещение зданий и сооружений,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пользуемых для хранения и переработки сельскохозя</w:t>
            </w:r>
            <w:r w:rsidRPr="00AD4C99">
              <w:rPr>
                <w:rFonts w:ascii="Times New Roman" w:hAnsi="Times New Roman" w:cs="Times New Roman"/>
                <w:sz w:val="20"/>
                <w:szCs w:val="20"/>
              </w:rPr>
              <w:t>й</w:t>
            </w:r>
            <w:r w:rsidRPr="00AD4C99">
              <w:rPr>
                <w:rFonts w:ascii="Times New Roman" w:hAnsi="Times New Roman" w:cs="Times New Roman"/>
                <w:sz w:val="20"/>
                <w:szCs w:val="20"/>
              </w:rPr>
              <w:t>ственной продукции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Растениеводство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выращиванием сельскохозяйственных культур.</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1.2 - 1.6</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66" w:name="Par45"/>
            <w:bookmarkEnd w:id="566"/>
            <w:r w:rsidRPr="00AD4C99">
              <w:rPr>
                <w:rFonts w:ascii="Times New Roman" w:hAnsi="Times New Roman" w:cs="Times New Roman"/>
                <w:sz w:val="20"/>
                <w:szCs w:val="20"/>
              </w:rPr>
              <w:t>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Выращивание зерновых и иных сельскохозяйстве</w:t>
            </w:r>
            <w:r w:rsidRPr="00AD4C99">
              <w:rPr>
                <w:rFonts w:ascii="Times New Roman" w:hAnsi="Times New Roman" w:cs="Times New Roman"/>
                <w:sz w:val="20"/>
                <w:szCs w:val="20"/>
              </w:rPr>
              <w:t>н</w:t>
            </w:r>
            <w:r w:rsidRPr="00AD4C99">
              <w:rPr>
                <w:rFonts w:ascii="Times New Roman" w:hAnsi="Times New Roman" w:cs="Times New Roman"/>
                <w:sz w:val="20"/>
                <w:szCs w:val="20"/>
              </w:rPr>
              <w:t>ных культур</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на сельск</w:t>
            </w:r>
            <w:r w:rsidRPr="00AD4C99">
              <w:rPr>
                <w:rFonts w:ascii="Times New Roman" w:hAnsi="Times New Roman" w:cs="Times New Roman"/>
                <w:sz w:val="20"/>
                <w:szCs w:val="20"/>
              </w:rPr>
              <w:t>о</w:t>
            </w:r>
            <w:r w:rsidRPr="00AD4C99">
              <w:rPr>
                <w:rFonts w:ascii="Times New Roman" w:hAnsi="Times New Roman" w:cs="Times New Roman"/>
                <w:sz w:val="20"/>
                <w:szCs w:val="20"/>
              </w:rPr>
              <w:t>хозяйственных угодьях, связанной с производством зе</w:t>
            </w:r>
            <w:r w:rsidRPr="00AD4C99">
              <w:rPr>
                <w:rFonts w:ascii="Times New Roman" w:hAnsi="Times New Roman" w:cs="Times New Roman"/>
                <w:sz w:val="20"/>
                <w:szCs w:val="20"/>
              </w:rPr>
              <w:t>р</w:t>
            </w:r>
            <w:r w:rsidRPr="00AD4C99">
              <w:rPr>
                <w:rFonts w:ascii="Times New Roman" w:hAnsi="Times New Roman" w:cs="Times New Roman"/>
                <w:sz w:val="20"/>
                <w:szCs w:val="20"/>
              </w:rPr>
              <w:t>новых, бобовых, кормовых, технических, масличных, эфиромасличных и иных сельскохозяйственных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67" w:name="Par48"/>
            <w:bookmarkEnd w:id="567"/>
            <w:r w:rsidRPr="00AD4C99">
              <w:rPr>
                <w:rFonts w:ascii="Times New Roman" w:hAnsi="Times New Roman" w:cs="Times New Roman"/>
                <w:sz w:val="20"/>
                <w:szCs w:val="20"/>
              </w:rPr>
              <w:t>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Овощеводство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на сельск</w:t>
            </w:r>
            <w:r w:rsidRPr="00AD4C99">
              <w:rPr>
                <w:rFonts w:ascii="Times New Roman" w:hAnsi="Times New Roman" w:cs="Times New Roman"/>
                <w:sz w:val="20"/>
                <w:szCs w:val="20"/>
              </w:rPr>
              <w:t>о</w:t>
            </w:r>
            <w:r w:rsidRPr="00AD4C99">
              <w:rPr>
                <w:rFonts w:ascii="Times New Roman" w:hAnsi="Times New Roman" w:cs="Times New Roman"/>
                <w:sz w:val="20"/>
                <w:szCs w:val="20"/>
              </w:rPr>
              <w:t>хозяйственных угодьях, связанной с производством ка</w:t>
            </w:r>
            <w:r w:rsidRPr="00AD4C99">
              <w:rPr>
                <w:rFonts w:ascii="Times New Roman" w:hAnsi="Times New Roman" w:cs="Times New Roman"/>
                <w:sz w:val="20"/>
                <w:szCs w:val="20"/>
              </w:rPr>
              <w:t>р</w:t>
            </w:r>
            <w:r w:rsidRPr="00AD4C99">
              <w:rPr>
                <w:rFonts w:ascii="Times New Roman" w:hAnsi="Times New Roman" w:cs="Times New Roman"/>
                <w:sz w:val="20"/>
                <w:szCs w:val="20"/>
              </w:rPr>
              <w:t>тофеля, листовых, плодовых, луковичных и бахчевых сельскохозяйственных культур, в том числе с использ</w:t>
            </w:r>
            <w:r w:rsidRPr="00AD4C99">
              <w:rPr>
                <w:rFonts w:ascii="Times New Roman" w:hAnsi="Times New Roman" w:cs="Times New Roman"/>
                <w:sz w:val="20"/>
                <w:szCs w:val="20"/>
              </w:rPr>
              <w:t>о</w:t>
            </w:r>
            <w:r w:rsidRPr="00AD4C99">
              <w:rPr>
                <w:rFonts w:ascii="Times New Roman" w:hAnsi="Times New Roman" w:cs="Times New Roman"/>
                <w:sz w:val="20"/>
                <w:szCs w:val="20"/>
              </w:rPr>
              <w:t>ванием теплиц</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Выращивание тонизиру</w:t>
            </w:r>
            <w:r w:rsidRPr="00AD4C99">
              <w:rPr>
                <w:rFonts w:ascii="Times New Roman" w:hAnsi="Times New Roman" w:cs="Times New Roman"/>
                <w:sz w:val="20"/>
                <w:szCs w:val="20"/>
              </w:rPr>
              <w:t>ю</w:t>
            </w:r>
            <w:r w:rsidRPr="00AD4C99">
              <w:rPr>
                <w:rFonts w:ascii="Times New Roman" w:hAnsi="Times New Roman" w:cs="Times New Roman"/>
                <w:sz w:val="20"/>
                <w:szCs w:val="20"/>
              </w:rPr>
              <w:t>щих, лекарственных, цв</w:t>
            </w:r>
            <w:r w:rsidRPr="00AD4C99">
              <w:rPr>
                <w:rFonts w:ascii="Times New Roman" w:hAnsi="Times New Roman" w:cs="Times New Roman"/>
                <w:sz w:val="20"/>
                <w:szCs w:val="20"/>
              </w:rPr>
              <w:t>е</w:t>
            </w:r>
            <w:r w:rsidRPr="00AD4C99">
              <w:rPr>
                <w:rFonts w:ascii="Times New Roman" w:hAnsi="Times New Roman" w:cs="Times New Roman"/>
                <w:sz w:val="20"/>
                <w:szCs w:val="20"/>
              </w:rPr>
              <w:t>точных культур</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произво</w:t>
            </w:r>
            <w:r w:rsidRPr="00AD4C99">
              <w:rPr>
                <w:rFonts w:ascii="Times New Roman" w:hAnsi="Times New Roman" w:cs="Times New Roman"/>
                <w:sz w:val="20"/>
                <w:szCs w:val="20"/>
              </w:rPr>
              <w:t>д</w:t>
            </w:r>
            <w:r w:rsidRPr="00AD4C99">
              <w:rPr>
                <w:rFonts w:ascii="Times New Roman" w:hAnsi="Times New Roman" w:cs="Times New Roman"/>
                <w:sz w:val="20"/>
                <w:szCs w:val="20"/>
              </w:rPr>
              <w:t>ством чая, лекарственных и цветочных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Садоводство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w:t>
            </w:r>
            <w:r w:rsidRPr="00AD4C99">
              <w:rPr>
                <w:rFonts w:ascii="Times New Roman" w:hAnsi="Times New Roman" w:cs="Times New Roman"/>
                <w:sz w:val="20"/>
                <w:szCs w:val="20"/>
              </w:rPr>
              <w:t>и</w:t>
            </w:r>
            <w:r w:rsidRPr="00AD4C99">
              <w:rPr>
                <w:rFonts w:ascii="Times New Roman" w:hAnsi="Times New Roman" w:cs="Times New Roman"/>
                <w:sz w:val="20"/>
                <w:szCs w:val="20"/>
              </w:rPr>
              <w:t>ванием многолетних плодовых и ягодных культур, вин</w:t>
            </w:r>
            <w:r w:rsidRPr="00AD4C99">
              <w:rPr>
                <w:rFonts w:ascii="Times New Roman" w:hAnsi="Times New Roman" w:cs="Times New Roman"/>
                <w:sz w:val="20"/>
                <w:szCs w:val="20"/>
              </w:rPr>
              <w:t>о</w:t>
            </w:r>
            <w:r w:rsidRPr="00AD4C99">
              <w:rPr>
                <w:rFonts w:ascii="Times New Roman" w:hAnsi="Times New Roman" w:cs="Times New Roman"/>
                <w:sz w:val="20"/>
                <w:szCs w:val="20"/>
              </w:rPr>
              <w:t>града и иных многолетних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Виноградарство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Возделывание винограда на </w:t>
            </w:r>
            <w:proofErr w:type="spellStart"/>
            <w:r w:rsidRPr="00AD4C99">
              <w:rPr>
                <w:rFonts w:ascii="Times New Roman" w:hAnsi="Times New Roman" w:cs="Times New Roman"/>
                <w:sz w:val="20"/>
                <w:szCs w:val="20"/>
              </w:rPr>
              <w:t>виноградопригодных</w:t>
            </w:r>
            <w:proofErr w:type="spellEnd"/>
            <w:r w:rsidRPr="00AD4C99">
              <w:rPr>
                <w:rFonts w:ascii="Times New Roman" w:hAnsi="Times New Roman" w:cs="Times New Roman"/>
                <w:sz w:val="20"/>
                <w:szCs w:val="20"/>
              </w:rPr>
              <w:t xml:space="preserve"> землях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1.5.1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Выращивание льна и к</w:t>
            </w:r>
            <w:r w:rsidRPr="00AD4C99">
              <w:rPr>
                <w:rFonts w:ascii="Times New Roman" w:hAnsi="Times New Roman" w:cs="Times New Roman"/>
                <w:sz w:val="20"/>
                <w:szCs w:val="20"/>
              </w:rPr>
              <w:t>о</w:t>
            </w:r>
            <w:r w:rsidRPr="00AD4C99">
              <w:rPr>
                <w:rFonts w:ascii="Times New Roman" w:hAnsi="Times New Roman" w:cs="Times New Roman"/>
                <w:sz w:val="20"/>
                <w:szCs w:val="20"/>
              </w:rPr>
              <w:t>нопли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выращ</w:t>
            </w:r>
            <w:r w:rsidRPr="00AD4C99">
              <w:rPr>
                <w:rFonts w:ascii="Times New Roman" w:hAnsi="Times New Roman" w:cs="Times New Roman"/>
                <w:sz w:val="20"/>
                <w:szCs w:val="20"/>
              </w:rPr>
              <w:t>и</w:t>
            </w:r>
            <w:r w:rsidRPr="00AD4C99">
              <w:rPr>
                <w:rFonts w:ascii="Times New Roman" w:hAnsi="Times New Roman" w:cs="Times New Roman"/>
                <w:sz w:val="20"/>
                <w:szCs w:val="20"/>
              </w:rPr>
              <w:t>ванием льна, конопли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68" w:name="Par60"/>
            <w:bookmarkEnd w:id="568"/>
            <w:r w:rsidRPr="00AD4C99">
              <w:rPr>
                <w:rFonts w:ascii="Times New Roman" w:hAnsi="Times New Roman" w:cs="Times New Roman"/>
                <w:sz w:val="20"/>
                <w:szCs w:val="20"/>
              </w:rPr>
              <w:t>1.6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Животноводство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пользование племенной продукции (материала), разм</w:t>
            </w:r>
            <w:r w:rsidRPr="00AD4C99">
              <w:rPr>
                <w:rFonts w:ascii="Times New Roman" w:hAnsi="Times New Roman" w:cs="Times New Roman"/>
                <w:sz w:val="20"/>
                <w:szCs w:val="20"/>
              </w:rPr>
              <w:t>е</w:t>
            </w:r>
            <w:r w:rsidRPr="00AD4C99">
              <w:rPr>
                <w:rFonts w:ascii="Times New Roman" w:hAnsi="Times New Roman" w:cs="Times New Roman"/>
                <w:sz w:val="20"/>
                <w:szCs w:val="20"/>
              </w:rPr>
              <w:t>щение зданий, сооружений, используемых для содерж</w:t>
            </w:r>
            <w:r w:rsidRPr="00AD4C99">
              <w:rPr>
                <w:rFonts w:ascii="Times New Roman" w:hAnsi="Times New Roman" w:cs="Times New Roman"/>
                <w:sz w:val="20"/>
                <w:szCs w:val="20"/>
              </w:rPr>
              <w:t>а</w:t>
            </w:r>
            <w:r w:rsidRPr="00AD4C99">
              <w:rPr>
                <w:rFonts w:ascii="Times New Roman" w:hAnsi="Times New Roman" w:cs="Times New Roman"/>
                <w:sz w:val="20"/>
                <w:szCs w:val="20"/>
              </w:rPr>
              <w:lastRenderedPageBreak/>
              <w:t>ния и разведения сельскохозяйственных животных, пр</w:t>
            </w:r>
            <w:r w:rsidRPr="00AD4C99">
              <w:rPr>
                <w:rFonts w:ascii="Times New Roman" w:hAnsi="Times New Roman" w:cs="Times New Roman"/>
                <w:sz w:val="20"/>
                <w:szCs w:val="20"/>
              </w:rPr>
              <w:t>о</w:t>
            </w:r>
            <w:r w:rsidRPr="00AD4C99">
              <w:rPr>
                <w:rFonts w:ascii="Times New Roman" w:hAnsi="Times New Roman" w:cs="Times New Roman"/>
                <w:sz w:val="20"/>
                <w:szCs w:val="20"/>
              </w:rPr>
              <w:t>изводства, хранения и первичной переработки сельскох</w:t>
            </w:r>
            <w:r w:rsidRPr="00AD4C99">
              <w:rPr>
                <w:rFonts w:ascii="Times New Roman" w:hAnsi="Times New Roman" w:cs="Times New Roman"/>
                <w:sz w:val="20"/>
                <w:szCs w:val="20"/>
              </w:rPr>
              <w:t>о</w:t>
            </w:r>
            <w:r w:rsidRPr="00AD4C99">
              <w:rPr>
                <w:rFonts w:ascii="Times New Roman" w:hAnsi="Times New Roman" w:cs="Times New Roman"/>
                <w:sz w:val="20"/>
                <w:szCs w:val="20"/>
              </w:rPr>
              <w:t>зяйственной продукции.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1.8 - 1.11, 1.15, 1.19, 1.20</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1.7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Скотоводство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в том числе на сельскохозяйственных угодьях, связанной с развед</w:t>
            </w:r>
            <w:r w:rsidRPr="00AD4C99">
              <w:rPr>
                <w:rFonts w:ascii="Times New Roman" w:hAnsi="Times New Roman" w:cs="Times New Roman"/>
                <w:sz w:val="20"/>
                <w:szCs w:val="20"/>
              </w:rPr>
              <w:t>е</w:t>
            </w:r>
            <w:r w:rsidRPr="00AD4C99">
              <w:rPr>
                <w:rFonts w:ascii="Times New Roman" w:hAnsi="Times New Roman" w:cs="Times New Roman"/>
                <w:sz w:val="20"/>
                <w:szCs w:val="20"/>
              </w:rPr>
              <w:t>нием сельскохозяйственных животных (крупного рогат</w:t>
            </w:r>
            <w:r w:rsidRPr="00AD4C99">
              <w:rPr>
                <w:rFonts w:ascii="Times New Roman" w:hAnsi="Times New Roman" w:cs="Times New Roman"/>
                <w:sz w:val="20"/>
                <w:szCs w:val="20"/>
              </w:rPr>
              <w:t>о</w:t>
            </w:r>
            <w:r w:rsidRPr="00AD4C99">
              <w:rPr>
                <w:rFonts w:ascii="Times New Roman" w:hAnsi="Times New Roman" w:cs="Times New Roman"/>
                <w:sz w:val="20"/>
                <w:szCs w:val="20"/>
              </w:rPr>
              <w:t>го скота, овец, коз, лошадей, верблюдов, оленей);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w:t>
            </w:r>
            <w:r w:rsidRPr="00AD4C99">
              <w:rPr>
                <w:rFonts w:ascii="Times New Roman" w:hAnsi="Times New Roman" w:cs="Times New Roman"/>
                <w:sz w:val="20"/>
                <w:szCs w:val="20"/>
              </w:rPr>
              <w:t>о</w:t>
            </w:r>
            <w:r w:rsidRPr="00AD4C99">
              <w:rPr>
                <w:rFonts w:ascii="Times New Roman" w:hAnsi="Times New Roman" w:cs="Times New Roman"/>
                <w:sz w:val="20"/>
                <w:szCs w:val="20"/>
              </w:rPr>
              <w:t>зяйственных животных;</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разведение племенных животных, производство и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69" w:name="Par69"/>
            <w:bookmarkEnd w:id="569"/>
            <w:r w:rsidRPr="00AD4C99">
              <w:rPr>
                <w:rFonts w:ascii="Times New Roman" w:hAnsi="Times New Roman" w:cs="Times New Roman"/>
                <w:sz w:val="20"/>
                <w:szCs w:val="20"/>
              </w:rPr>
              <w:t>1.8</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Звероводство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разведением в неволе ценных пушных зверей;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сооружений, используемых для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держания и разведения животных, производства, хран</w:t>
            </w:r>
            <w:r w:rsidRPr="00AD4C99">
              <w:rPr>
                <w:rFonts w:ascii="Times New Roman" w:hAnsi="Times New Roman" w:cs="Times New Roman"/>
                <w:sz w:val="20"/>
                <w:szCs w:val="20"/>
              </w:rPr>
              <w:t>е</w:t>
            </w:r>
            <w:r w:rsidRPr="00AD4C99">
              <w:rPr>
                <w:rFonts w:ascii="Times New Roman" w:hAnsi="Times New Roman" w:cs="Times New Roman"/>
                <w:sz w:val="20"/>
                <w:szCs w:val="20"/>
              </w:rPr>
              <w:t>ния и первичной переработки продукции;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разведение племенных животных, производство и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1.9</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Птицеводство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разведением домашних пород птиц, в том числе водопл</w:t>
            </w:r>
            <w:r w:rsidRPr="00AD4C99">
              <w:rPr>
                <w:rFonts w:ascii="Times New Roman" w:hAnsi="Times New Roman" w:cs="Times New Roman"/>
                <w:sz w:val="20"/>
                <w:szCs w:val="20"/>
              </w:rPr>
              <w:t>а</w:t>
            </w:r>
            <w:r w:rsidRPr="00AD4C99">
              <w:rPr>
                <w:rFonts w:ascii="Times New Roman" w:hAnsi="Times New Roman" w:cs="Times New Roman"/>
                <w:sz w:val="20"/>
                <w:szCs w:val="20"/>
              </w:rPr>
              <w:t>вающих;</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сооружений, используемых для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держания и разведения животных, производства, хран</w:t>
            </w:r>
            <w:r w:rsidRPr="00AD4C99">
              <w:rPr>
                <w:rFonts w:ascii="Times New Roman" w:hAnsi="Times New Roman" w:cs="Times New Roman"/>
                <w:sz w:val="20"/>
                <w:szCs w:val="20"/>
              </w:rPr>
              <w:t>е</w:t>
            </w:r>
            <w:r w:rsidRPr="00AD4C99">
              <w:rPr>
                <w:rFonts w:ascii="Times New Roman" w:hAnsi="Times New Roman" w:cs="Times New Roman"/>
                <w:sz w:val="20"/>
                <w:szCs w:val="20"/>
              </w:rPr>
              <w:t>ния и первичной переработки продукции птицеводства;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разведение племенных животных, производство и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Свиноводство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разведением свиней;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сооружений, используемых для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держания и разведения животных, производства, хран</w:t>
            </w:r>
            <w:r w:rsidRPr="00AD4C99">
              <w:rPr>
                <w:rFonts w:ascii="Times New Roman" w:hAnsi="Times New Roman" w:cs="Times New Roman"/>
                <w:sz w:val="20"/>
                <w:szCs w:val="20"/>
              </w:rPr>
              <w:t>е</w:t>
            </w:r>
            <w:r w:rsidRPr="00AD4C99">
              <w:rPr>
                <w:rFonts w:ascii="Times New Roman" w:hAnsi="Times New Roman" w:cs="Times New Roman"/>
                <w:sz w:val="20"/>
                <w:szCs w:val="20"/>
              </w:rPr>
              <w:t>ния и первичной переработки продукции;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разведение племенных животных, производство и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пользование племенной продукции (материала)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0" w:name="Par84"/>
            <w:bookmarkEnd w:id="570"/>
            <w:r w:rsidRPr="00AD4C99">
              <w:rPr>
                <w:rFonts w:ascii="Times New Roman" w:hAnsi="Times New Roman" w:cs="Times New Roman"/>
                <w:sz w:val="20"/>
                <w:szCs w:val="20"/>
              </w:rPr>
              <w:t>1.11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Пчеловодство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держанию и использованию пчел и иных полезных нас</w:t>
            </w:r>
            <w:r w:rsidRPr="00AD4C99">
              <w:rPr>
                <w:rFonts w:ascii="Times New Roman" w:hAnsi="Times New Roman" w:cs="Times New Roman"/>
                <w:sz w:val="20"/>
                <w:szCs w:val="20"/>
              </w:rPr>
              <w:t>е</w:t>
            </w:r>
            <w:r w:rsidRPr="00AD4C99">
              <w:rPr>
                <w:rFonts w:ascii="Times New Roman" w:hAnsi="Times New Roman" w:cs="Times New Roman"/>
                <w:sz w:val="20"/>
                <w:szCs w:val="20"/>
              </w:rPr>
              <w:t>комых;</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ульев, иных объектов и оборудования, нео</w:t>
            </w:r>
            <w:r w:rsidRPr="00AD4C99">
              <w:rPr>
                <w:rFonts w:ascii="Times New Roman" w:hAnsi="Times New Roman" w:cs="Times New Roman"/>
                <w:sz w:val="20"/>
                <w:szCs w:val="20"/>
              </w:rPr>
              <w:t>б</w:t>
            </w:r>
            <w:r w:rsidRPr="00AD4C99">
              <w:rPr>
                <w:rFonts w:ascii="Times New Roman" w:hAnsi="Times New Roman" w:cs="Times New Roman"/>
                <w:sz w:val="20"/>
                <w:szCs w:val="20"/>
              </w:rPr>
              <w:t>ходимого для пчеловодства и разведениях иных поле</w:t>
            </w:r>
            <w:r w:rsidRPr="00AD4C99">
              <w:rPr>
                <w:rFonts w:ascii="Times New Roman" w:hAnsi="Times New Roman" w:cs="Times New Roman"/>
                <w:sz w:val="20"/>
                <w:szCs w:val="20"/>
              </w:rPr>
              <w:t>з</w:t>
            </w:r>
            <w:r w:rsidRPr="00AD4C99">
              <w:rPr>
                <w:rFonts w:ascii="Times New Roman" w:hAnsi="Times New Roman" w:cs="Times New Roman"/>
                <w:sz w:val="20"/>
                <w:szCs w:val="20"/>
              </w:rPr>
              <w:t>ных насекомых;</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Рыбоводство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разведением и (или) содержанием, выращиванием объе</w:t>
            </w:r>
            <w:r w:rsidRPr="00AD4C99">
              <w:rPr>
                <w:rFonts w:ascii="Times New Roman" w:hAnsi="Times New Roman" w:cs="Times New Roman"/>
                <w:sz w:val="20"/>
                <w:szCs w:val="20"/>
              </w:rPr>
              <w:t>к</w:t>
            </w:r>
            <w:r w:rsidRPr="00AD4C99">
              <w:rPr>
                <w:rFonts w:ascii="Times New Roman" w:hAnsi="Times New Roman" w:cs="Times New Roman"/>
                <w:sz w:val="20"/>
                <w:szCs w:val="20"/>
              </w:rPr>
              <w:t>тов рыбоводства (</w:t>
            </w:r>
            <w:proofErr w:type="spellStart"/>
            <w:r w:rsidRPr="00AD4C99">
              <w:rPr>
                <w:rFonts w:ascii="Times New Roman" w:hAnsi="Times New Roman" w:cs="Times New Roman"/>
                <w:sz w:val="20"/>
                <w:szCs w:val="20"/>
              </w:rPr>
              <w:t>аквакультуры</w:t>
            </w:r>
            <w:proofErr w:type="spellEnd"/>
            <w:r w:rsidRPr="00AD4C99">
              <w:rPr>
                <w:rFonts w:ascii="Times New Roman" w:hAnsi="Times New Roman" w:cs="Times New Roman"/>
                <w:sz w:val="20"/>
                <w:szCs w:val="20"/>
              </w:rPr>
              <w:t>);</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сооружений, оборудования, необх</w:t>
            </w:r>
            <w:r w:rsidRPr="00AD4C99">
              <w:rPr>
                <w:rFonts w:ascii="Times New Roman" w:hAnsi="Times New Roman" w:cs="Times New Roman"/>
                <w:sz w:val="20"/>
                <w:szCs w:val="20"/>
              </w:rPr>
              <w:t>о</w:t>
            </w:r>
            <w:r w:rsidRPr="00AD4C99">
              <w:rPr>
                <w:rFonts w:ascii="Times New Roman" w:hAnsi="Times New Roman" w:cs="Times New Roman"/>
                <w:sz w:val="20"/>
                <w:szCs w:val="20"/>
              </w:rPr>
              <w:t>димых для осуществления рыбоводства (</w:t>
            </w:r>
            <w:proofErr w:type="spellStart"/>
            <w:r w:rsidRPr="00AD4C99">
              <w:rPr>
                <w:rFonts w:ascii="Times New Roman" w:hAnsi="Times New Roman" w:cs="Times New Roman"/>
                <w:sz w:val="20"/>
                <w:szCs w:val="20"/>
              </w:rPr>
              <w:t>аквакультуры</w:t>
            </w:r>
            <w:proofErr w:type="spellEnd"/>
            <w:r w:rsidRPr="00AD4C99">
              <w:rPr>
                <w:rFonts w:ascii="Times New Roman" w:hAnsi="Times New Roman" w:cs="Times New Roman"/>
                <w:sz w:val="20"/>
                <w:szCs w:val="20"/>
              </w:rPr>
              <w:t>)</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Научное обеспечение сел</w:t>
            </w:r>
            <w:r w:rsidRPr="00AD4C99">
              <w:rPr>
                <w:rFonts w:ascii="Times New Roman" w:hAnsi="Times New Roman" w:cs="Times New Roman"/>
                <w:sz w:val="20"/>
                <w:szCs w:val="20"/>
              </w:rPr>
              <w:t>ь</w:t>
            </w:r>
            <w:r w:rsidRPr="00AD4C99">
              <w:rPr>
                <w:rFonts w:ascii="Times New Roman" w:hAnsi="Times New Roman" w:cs="Times New Roman"/>
                <w:sz w:val="20"/>
                <w:szCs w:val="20"/>
              </w:rPr>
              <w:t>ского хозяйства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размещение коллекций генетических ресурсов растений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1.14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Хранение и переработка сельскохозяйственной пр</w:t>
            </w:r>
            <w:r w:rsidRPr="00AD4C99">
              <w:rPr>
                <w:rFonts w:ascii="Times New Roman" w:hAnsi="Times New Roman" w:cs="Times New Roman"/>
                <w:sz w:val="20"/>
                <w:szCs w:val="20"/>
              </w:rPr>
              <w:t>о</w:t>
            </w:r>
            <w:r w:rsidRPr="00AD4C99">
              <w:rPr>
                <w:rFonts w:ascii="Times New Roman" w:hAnsi="Times New Roman" w:cs="Times New Roman"/>
                <w:sz w:val="20"/>
                <w:szCs w:val="20"/>
              </w:rPr>
              <w:t>дукции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сооружений, используемых для пр</w:t>
            </w:r>
            <w:r w:rsidRPr="00AD4C99">
              <w:rPr>
                <w:rFonts w:ascii="Times New Roman" w:hAnsi="Times New Roman" w:cs="Times New Roman"/>
                <w:sz w:val="20"/>
                <w:szCs w:val="20"/>
              </w:rPr>
              <w:t>о</w:t>
            </w:r>
            <w:r w:rsidRPr="00AD4C99">
              <w:rPr>
                <w:rFonts w:ascii="Times New Roman" w:hAnsi="Times New Roman" w:cs="Times New Roman"/>
                <w:sz w:val="20"/>
                <w:szCs w:val="20"/>
              </w:rPr>
              <w:t>изводства, хранения, первичной и глубокой переработки сельскохозяйственной продукции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1" w:name="Par100"/>
            <w:bookmarkEnd w:id="571"/>
            <w:r w:rsidRPr="00AD4C99">
              <w:rPr>
                <w:rFonts w:ascii="Times New Roman" w:hAnsi="Times New Roman" w:cs="Times New Roman"/>
                <w:sz w:val="20"/>
                <w:szCs w:val="20"/>
              </w:rPr>
              <w:t>1.15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Ведение личного подсобн</w:t>
            </w:r>
            <w:r w:rsidRPr="00AD4C99">
              <w:rPr>
                <w:rFonts w:ascii="Times New Roman" w:hAnsi="Times New Roman" w:cs="Times New Roman"/>
                <w:sz w:val="20"/>
                <w:szCs w:val="20"/>
              </w:rPr>
              <w:t>о</w:t>
            </w:r>
            <w:r w:rsidRPr="00AD4C99">
              <w:rPr>
                <w:rFonts w:ascii="Times New Roman" w:hAnsi="Times New Roman" w:cs="Times New Roman"/>
                <w:sz w:val="20"/>
                <w:szCs w:val="20"/>
              </w:rPr>
              <w:t>го хозяйства на полевых участках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Производство сельскохозяйственной продукции без пр</w:t>
            </w:r>
            <w:r w:rsidRPr="00AD4C99">
              <w:rPr>
                <w:rFonts w:ascii="Times New Roman" w:hAnsi="Times New Roman" w:cs="Times New Roman"/>
                <w:sz w:val="20"/>
                <w:szCs w:val="20"/>
              </w:rPr>
              <w:t>а</w:t>
            </w:r>
            <w:r w:rsidRPr="00AD4C99">
              <w:rPr>
                <w:rFonts w:ascii="Times New Roman" w:hAnsi="Times New Roman" w:cs="Times New Roman"/>
                <w:sz w:val="20"/>
                <w:szCs w:val="20"/>
              </w:rPr>
              <w:t>ва возведения объектов капитального строительства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Питомники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Выращивание и реализация подроста деревьев и куста</w:t>
            </w:r>
            <w:r w:rsidRPr="00AD4C99">
              <w:rPr>
                <w:rFonts w:ascii="Times New Roman" w:hAnsi="Times New Roman" w:cs="Times New Roman"/>
                <w:sz w:val="20"/>
                <w:szCs w:val="20"/>
              </w:rPr>
              <w:t>р</w:t>
            </w:r>
            <w:r w:rsidRPr="00AD4C99">
              <w:rPr>
                <w:rFonts w:ascii="Times New Roman" w:hAnsi="Times New Roman" w:cs="Times New Roman"/>
                <w:sz w:val="20"/>
                <w:szCs w:val="20"/>
              </w:rPr>
              <w:t>ников, используемых в сельском хозяйстве, а также иных сельскохозяйственных культур для получения рассады и семян;</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необходимых для указанных видов сельскохозяйственного производства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сельскохозя</w:t>
            </w:r>
            <w:r w:rsidRPr="00AD4C99">
              <w:rPr>
                <w:rFonts w:ascii="Times New Roman" w:hAnsi="Times New Roman" w:cs="Times New Roman"/>
                <w:sz w:val="20"/>
                <w:szCs w:val="20"/>
              </w:rPr>
              <w:t>й</w:t>
            </w:r>
            <w:r w:rsidRPr="00AD4C99">
              <w:rPr>
                <w:rFonts w:ascii="Times New Roman" w:hAnsi="Times New Roman" w:cs="Times New Roman"/>
                <w:sz w:val="20"/>
                <w:szCs w:val="20"/>
              </w:rPr>
              <w:t>ственного производства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машинно-транспортных и ремонтных ста</w:t>
            </w:r>
            <w:r w:rsidRPr="00AD4C99">
              <w:rPr>
                <w:rFonts w:ascii="Times New Roman" w:hAnsi="Times New Roman" w:cs="Times New Roman"/>
                <w:sz w:val="20"/>
                <w:szCs w:val="20"/>
              </w:rPr>
              <w:t>н</w:t>
            </w:r>
            <w:r w:rsidRPr="00AD4C99">
              <w:rPr>
                <w:rFonts w:ascii="Times New Roman" w:hAnsi="Times New Roman" w:cs="Times New Roman"/>
                <w:sz w:val="20"/>
                <w:szCs w:val="20"/>
              </w:rPr>
              <w:t>ций, ангаров и гаражей для сельскохозяйственной техн</w:t>
            </w:r>
            <w:r w:rsidRPr="00AD4C99">
              <w:rPr>
                <w:rFonts w:ascii="Times New Roman" w:hAnsi="Times New Roman" w:cs="Times New Roman"/>
                <w:sz w:val="20"/>
                <w:szCs w:val="20"/>
              </w:rPr>
              <w:t>и</w:t>
            </w:r>
            <w:r w:rsidRPr="00AD4C99">
              <w:rPr>
                <w:rFonts w:ascii="Times New Roman" w:hAnsi="Times New Roman" w:cs="Times New Roman"/>
                <w:sz w:val="20"/>
                <w:szCs w:val="20"/>
              </w:rPr>
              <w:t>ки, амбаров, водонапорных башен, трансформаторных станций и иного технического оборудования, использу</w:t>
            </w:r>
            <w:r w:rsidRPr="00AD4C99">
              <w:rPr>
                <w:rFonts w:ascii="Times New Roman" w:hAnsi="Times New Roman" w:cs="Times New Roman"/>
                <w:sz w:val="20"/>
                <w:szCs w:val="20"/>
              </w:rPr>
              <w:t>е</w:t>
            </w:r>
            <w:r w:rsidRPr="00AD4C99">
              <w:rPr>
                <w:rFonts w:ascii="Times New Roman" w:hAnsi="Times New Roman" w:cs="Times New Roman"/>
                <w:sz w:val="20"/>
                <w:szCs w:val="20"/>
              </w:rPr>
              <w:t>мого для ведения сельского хозяйства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1.18</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Сенокошение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Кошение трав, сбор и заготовка сена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2" w:name="Par113"/>
            <w:bookmarkEnd w:id="572"/>
            <w:r w:rsidRPr="00AD4C99">
              <w:rPr>
                <w:rFonts w:ascii="Times New Roman" w:hAnsi="Times New Roman" w:cs="Times New Roman"/>
                <w:sz w:val="20"/>
                <w:szCs w:val="20"/>
              </w:rPr>
              <w:t>1.19</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Выпас сельскохозяйстве</w:t>
            </w:r>
            <w:r w:rsidRPr="00AD4C99">
              <w:rPr>
                <w:rFonts w:ascii="Times New Roman" w:hAnsi="Times New Roman" w:cs="Times New Roman"/>
                <w:sz w:val="20"/>
                <w:szCs w:val="20"/>
              </w:rPr>
              <w:t>н</w:t>
            </w:r>
            <w:r w:rsidRPr="00AD4C99">
              <w:rPr>
                <w:rFonts w:ascii="Times New Roman" w:hAnsi="Times New Roman" w:cs="Times New Roman"/>
                <w:sz w:val="20"/>
                <w:szCs w:val="20"/>
              </w:rPr>
              <w:t>ных животных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Выпас сельскохозяйственных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3" w:name="Par116"/>
            <w:bookmarkEnd w:id="573"/>
            <w:r w:rsidRPr="00AD4C99">
              <w:rPr>
                <w:rFonts w:ascii="Times New Roman" w:hAnsi="Times New Roman" w:cs="Times New Roman"/>
                <w:sz w:val="20"/>
                <w:szCs w:val="20"/>
              </w:rPr>
              <w:t>1.20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Жилая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жилых домов различного вида.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2.1 - 2.3, 2.5 - 2.7.1</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2.0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Для индивидуального ж</w:t>
            </w:r>
            <w:r w:rsidRPr="00AD4C99">
              <w:rPr>
                <w:rFonts w:ascii="Times New Roman" w:hAnsi="Times New Roman" w:cs="Times New Roman"/>
                <w:sz w:val="20"/>
                <w:szCs w:val="20"/>
              </w:rPr>
              <w:t>и</w:t>
            </w:r>
            <w:r w:rsidRPr="00AD4C99">
              <w:rPr>
                <w:rFonts w:ascii="Times New Roman" w:hAnsi="Times New Roman" w:cs="Times New Roman"/>
                <w:sz w:val="20"/>
                <w:szCs w:val="20"/>
              </w:rPr>
              <w:t>лищного строительства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жилого дома (отдельно стоящего здания к</w:t>
            </w:r>
            <w:r w:rsidRPr="00AD4C99">
              <w:rPr>
                <w:rFonts w:ascii="Times New Roman" w:hAnsi="Times New Roman" w:cs="Times New Roman"/>
                <w:sz w:val="20"/>
                <w:szCs w:val="20"/>
              </w:rPr>
              <w:t>о</w:t>
            </w:r>
            <w:r w:rsidRPr="00AD4C99">
              <w:rPr>
                <w:rFonts w:ascii="Times New Roman" w:hAnsi="Times New Roman" w:cs="Times New Roman"/>
                <w:sz w:val="20"/>
                <w:szCs w:val="20"/>
              </w:rPr>
              <w:t>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w:t>
            </w:r>
            <w:r w:rsidRPr="00AD4C99">
              <w:rPr>
                <w:rFonts w:ascii="Times New Roman" w:hAnsi="Times New Roman" w:cs="Times New Roman"/>
                <w:sz w:val="20"/>
                <w:szCs w:val="20"/>
              </w:rPr>
              <w:t>а</w:t>
            </w:r>
            <w:r w:rsidRPr="00AD4C99">
              <w:rPr>
                <w:rFonts w:ascii="Times New Roman" w:hAnsi="Times New Roman" w:cs="Times New Roman"/>
                <w:sz w:val="20"/>
                <w:szCs w:val="20"/>
              </w:rPr>
              <w:t>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w:t>
            </w:r>
            <w:r w:rsidRPr="00AD4C99">
              <w:rPr>
                <w:rFonts w:ascii="Times New Roman" w:hAnsi="Times New Roman" w:cs="Times New Roman"/>
                <w:sz w:val="20"/>
                <w:szCs w:val="20"/>
              </w:rPr>
              <w:t>ъ</w:t>
            </w:r>
            <w:r w:rsidRPr="00AD4C99">
              <w:rPr>
                <w:rFonts w:ascii="Times New Roman" w:hAnsi="Times New Roman" w:cs="Times New Roman"/>
                <w:sz w:val="20"/>
                <w:szCs w:val="20"/>
              </w:rPr>
              <w:t>екты недвижимости);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выращивание сельскохозяйственных культур;</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гаражей для собственных нужд и хозя</w:t>
            </w:r>
            <w:r w:rsidRPr="00AD4C99">
              <w:rPr>
                <w:rFonts w:ascii="Times New Roman" w:hAnsi="Times New Roman" w:cs="Times New Roman"/>
                <w:sz w:val="20"/>
                <w:szCs w:val="20"/>
              </w:rPr>
              <w:t>й</w:t>
            </w:r>
            <w:r w:rsidRPr="00AD4C99">
              <w:rPr>
                <w:rFonts w:ascii="Times New Roman" w:hAnsi="Times New Roman" w:cs="Times New Roman"/>
                <w:sz w:val="20"/>
                <w:szCs w:val="20"/>
              </w:rPr>
              <w:t>ственных построек</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4" w:name="Par130"/>
            <w:bookmarkEnd w:id="574"/>
            <w:r w:rsidRPr="00AD4C99">
              <w:rPr>
                <w:rFonts w:ascii="Times New Roman" w:hAnsi="Times New Roman" w:cs="Times New Roman"/>
                <w:sz w:val="20"/>
                <w:szCs w:val="20"/>
              </w:rPr>
              <w:t>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Малоэтажная многоква</w:t>
            </w:r>
            <w:r w:rsidRPr="00AD4C99">
              <w:rPr>
                <w:rFonts w:ascii="Times New Roman" w:hAnsi="Times New Roman" w:cs="Times New Roman"/>
                <w:sz w:val="20"/>
                <w:szCs w:val="20"/>
              </w:rPr>
              <w:t>р</w:t>
            </w:r>
            <w:r w:rsidRPr="00AD4C99">
              <w:rPr>
                <w:rFonts w:ascii="Times New Roman" w:hAnsi="Times New Roman" w:cs="Times New Roman"/>
                <w:sz w:val="20"/>
                <w:szCs w:val="20"/>
              </w:rPr>
              <w:t>тирная жилая застройка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малоэтажных многоквартирных домов (мн</w:t>
            </w:r>
            <w:r w:rsidRPr="00AD4C99">
              <w:rPr>
                <w:rFonts w:ascii="Times New Roman" w:hAnsi="Times New Roman" w:cs="Times New Roman"/>
                <w:sz w:val="20"/>
                <w:szCs w:val="20"/>
              </w:rPr>
              <w:t>о</w:t>
            </w:r>
            <w:r w:rsidRPr="00AD4C99">
              <w:rPr>
                <w:rFonts w:ascii="Times New Roman" w:hAnsi="Times New Roman" w:cs="Times New Roman"/>
                <w:sz w:val="20"/>
                <w:szCs w:val="20"/>
              </w:rPr>
              <w:t>гоквартирные дома высотой до 4 этажей, включая ма</w:t>
            </w:r>
            <w:r w:rsidRPr="00AD4C99">
              <w:rPr>
                <w:rFonts w:ascii="Times New Roman" w:hAnsi="Times New Roman" w:cs="Times New Roman"/>
                <w:sz w:val="20"/>
                <w:szCs w:val="20"/>
              </w:rPr>
              <w:t>н</w:t>
            </w:r>
            <w:r w:rsidRPr="00AD4C99">
              <w:rPr>
                <w:rFonts w:ascii="Times New Roman" w:hAnsi="Times New Roman" w:cs="Times New Roman"/>
                <w:sz w:val="20"/>
                <w:szCs w:val="20"/>
              </w:rPr>
              <w:t>сардный);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спортивных и детских площадок, площадок для отдыха;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w:t>
            </w:r>
            <w:r w:rsidRPr="00AD4C99">
              <w:rPr>
                <w:rFonts w:ascii="Times New Roman" w:hAnsi="Times New Roman" w:cs="Times New Roman"/>
                <w:sz w:val="20"/>
                <w:szCs w:val="20"/>
              </w:rPr>
              <w:t>о</w:t>
            </w:r>
            <w:r w:rsidRPr="00AD4C99">
              <w:rPr>
                <w:rFonts w:ascii="Times New Roman" w:hAnsi="Times New Roman" w:cs="Times New Roman"/>
                <w:sz w:val="20"/>
                <w:szCs w:val="20"/>
              </w:rPr>
              <w:t>квартирном доме не составляет более 15% общей площ</w:t>
            </w:r>
            <w:r w:rsidRPr="00AD4C99">
              <w:rPr>
                <w:rFonts w:ascii="Times New Roman" w:hAnsi="Times New Roman" w:cs="Times New Roman"/>
                <w:sz w:val="20"/>
                <w:szCs w:val="20"/>
              </w:rPr>
              <w:t>а</w:t>
            </w:r>
            <w:r w:rsidRPr="00AD4C99">
              <w:rPr>
                <w:rFonts w:ascii="Times New Roman" w:hAnsi="Times New Roman" w:cs="Times New Roman"/>
                <w:sz w:val="20"/>
                <w:szCs w:val="20"/>
              </w:rPr>
              <w:t>ди помещений дома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2.1.1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Для ведения личного по</w:t>
            </w:r>
            <w:r w:rsidRPr="00AD4C99">
              <w:rPr>
                <w:rFonts w:ascii="Times New Roman" w:hAnsi="Times New Roman" w:cs="Times New Roman"/>
                <w:sz w:val="20"/>
                <w:szCs w:val="20"/>
              </w:rPr>
              <w:t>д</w:t>
            </w:r>
            <w:r w:rsidRPr="00AD4C99">
              <w:rPr>
                <w:rFonts w:ascii="Times New Roman" w:hAnsi="Times New Roman" w:cs="Times New Roman"/>
                <w:sz w:val="20"/>
                <w:szCs w:val="20"/>
              </w:rPr>
              <w:t>собного хозяйства (приус</w:t>
            </w:r>
            <w:r w:rsidRPr="00AD4C99">
              <w:rPr>
                <w:rFonts w:ascii="Times New Roman" w:hAnsi="Times New Roman" w:cs="Times New Roman"/>
                <w:sz w:val="20"/>
                <w:szCs w:val="20"/>
              </w:rPr>
              <w:t>а</w:t>
            </w:r>
            <w:r w:rsidRPr="00AD4C99">
              <w:rPr>
                <w:rFonts w:ascii="Times New Roman" w:hAnsi="Times New Roman" w:cs="Times New Roman"/>
                <w:sz w:val="20"/>
                <w:szCs w:val="20"/>
              </w:rPr>
              <w:t>дебный земельный участок)</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жилого дома, указанного в описании вида разрешенного использования с кодом 2.1;</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производство сельскохозяйственной продукции;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гаража и иных вспомогательных сооруж</w:t>
            </w:r>
            <w:r w:rsidRPr="00AD4C99">
              <w:rPr>
                <w:rFonts w:ascii="Times New Roman" w:hAnsi="Times New Roman" w:cs="Times New Roman"/>
                <w:sz w:val="20"/>
                <w:szCs w:val="20"/>
              </w:rPr>
              <w:t>е</w:t>
            </w:r>
            <w:r w:rsidRPr="00AD4C99">
              <w:rPr>
                <w:rFonts w:ascii="Times New Roman" w:hAnsi="Times New Roman" w:cs="Times New Roman"/>
                <w:sz w:val="20"/>
                <w:szCs w:val="20"/>
              </w:rPr>
              <w:t>ний;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содержание сельскохозяйственных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2.2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Блокированная жилая з</w:t>
            </w:r>
            <w:r w:rsidRPr="00AD4C99">
              <w:rPr>
                <w:rFonts w:ascii="Times New Roman" w:hAnsi="Times New Roman" w:cs="Times New Roman"/>
                <w:sz w:val="20"/>
                <w:szCs w:val="20"/>
              </w:rPr>
              <w:t>а</w:t>
            </w:r>
            <w:r w:rsidRPr="00AD4C99">
              <w:rPr>
                <w:rFonts w:ascii="Times New Roman" w:hAnsi="Times New Roman" w:cs="Times New Roman"/>
                <w:sz w:val="20"/>
                <w:szCs w:val="20"/>
              </w:rPr>
              <w:t>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жилого дома, блокированного с другим ж</w:t>
            </w:r>
            <w:r w:rsidRPr="00AD4C99">
              <w:rPr>
                <w:rFonts w:ascii="Times New Roman" w:hAnsi="Times New Roman" w:cs="Times New Roman"/>
                <w:sz w:val="20"/>
                <w:szCs w:val="20"/>
              </w:rPr>
              <w:t>и</w:t>
            </w:r>
            <w:r w:rsidRPr="00AD4C99">
              <w:rPr>
                <w:rFonts w:ascii="Times New Roman" w:hAnsi="Times New Roman" w:cs="Times New Roman"/>
                <w:sz w:val="20"/>
                <w:szCs w:val="20"/>
              </w:rPr>
              <w:t>лым домом (другими жилыми домами) в одном ряду о</w:t>
            </w:r>
            <w:r w:rsidRPr="00AD4C99">
              <w:rPr>
                <w:rFonts w:ascii="Times New Roman" w:hAnsi="Times New Roman" w:cs="Times New Roman"/>
                <w:sz w:val="20"/>
                <w:szCs w:val="20"/>
              </w:rPr>
              <w:t>б</w:t>
            </w:r>
            <w:r w:rsidRPr="00AD4C99">
              <w:rPr>
                <w:rFonts w:ascii="Times New Roman" w:hAnsi="Times New Roman" w:cs="Times New Roman"/>
                <w:sz w:val="20"/>
                <w:szCs w:val="20"/>
              </w:rPr>
              <w:t>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5" w:name="Par147"/>
            <w:bookmarkEnd w:id="575"/>
            <w:r w:rsidRPr="00AD4C99">
              <w:rPr>
                <w:rFonts w:ascii="Times New Roman" w:hAnsi="Times New Roman" w:cs="Times New Roman"/>
                <w:sz w:val="20"/>
                <w:szCs w:val="20"/>
              </w:rPr>
              <w:t>2.3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Передвижное жилье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w:t>
            </w:r>
            <w:r w:rsidRPr="00AD4C99">
              <w:rPr>
                <w:rFonts w:ascii="Times New Roman" w:hAnsi="Times New Roman" w:cs="Times New Roman"/>
                <w:sz w:val="20"/>
                <w:szCs w:val="20"/>
              </w:rPr>
              <w:t>а</w:t>
            </w:r>
            <w:r w:rsidRPr="00AD4C99">
              <w:rPr>
                <w:rFonts w:ascii="Times New Roman" w:hAnsi="Times New Roman" w:cs="Times New Roman"/>
                <w:sz w:val="20"/>
                <w:szCs w:val="20"/>
              </w:rPr>
              <w:t>ченных для общего пользования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2.4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proofErr w:type="spellStart"/>
            <w:r w:rsidRPr="00AD4C99">
              <w:rPr>
                <w:rFonts w:ascii="Times New Roman" w:hAnsi="Times New Roman" w:cs="Times New Roman"/>
                <w:sz w:val="20"/>
                <w:szCs w:val="20"/>
              </w:rPr>
              <w:t>Среднеэтажная</w:t>
            </w:r>
            <w:proofErr w:type="spellEnd"/>
            <w:r w:rsidRPr="00AD4C99">
              <w:rPr>
                <w:rFonts w:ascii="Times New Roman" w:hAnsi="Times New Roman" w:cs="Times New Roman"/>
                <w:sz w:val="20"/>
                <w:szCs w:val="20"/>
              </w:rPr>
              <w:t xml:space="preserve"> жилая з</w:t>
            </w:r>
            <w:r w:rsidRPr="00AD4C99">
              <w:rPr>
                <w:rFonts w:ascii="Times New Roman" w:hAnsi="Times New Roman" w:cs="Times New Roman"/>
                <w:sz w:val="20"/>
                <w:szCs w:val="20"/>
              </w:rPr>
              <w:t>а</w:t>
            </w:r>
            <w:r w:rsidRPr="00AD4C99">
              <w:rPr>
                <w:rFonts w:ascii="Times New Roman" w:hAnsi="Times New Roman" w:cs="Times New Roman"/>
                <w:sz w:val="20"/>
                <w:szCs w:val="20"/>
              </w:rPr>
              <w:t>стройка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многоквартирных домов этажностью не в</w:t>
            </w:r>
            <w:r w:rsidRPr="00AD4C99">
              <w:rPr>
                <w:rFonts w:ascii="Times New Roman" w:hAnsi="Times New Roman" w:cs="Times New Roman"/>
                <w:sz w:val="20"/>
                <w:szCs w:val="20"/>
              </w:rPr>
              <w:t>ы</w:t>
            </w:r>
            <w:r w:rsidRPr="00AD4C99">
              <w:rPr>
                <w:rFonts w:ascii="Times New Roman" w:hAnsi="Times New Roman" w:cs="Times New Roman"/>
                <w:sz w:val="20"/>
                <w:szCs w:val="20"/>
              </w:rPr>
              <w:t>ше восьми этажей;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благоустройство и озеленение;</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подземных гаражей и автостоянок;</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спортивных и детских площадок, площадок для отдыха;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w:t>
            </w:r>
            <w:r w:rsidRPr="00AD4C99">
              <w:rPr>
                <w:rFonts w:ascii="Times New Roman" w:hAnsi="Times New Roman" w:cs="Times New Roman"/>
                <w:sz w:val="20"/>
                <w:szCs w:val="20"/>
              </w:rPr>
              <w:t>о</w:t>
            </w:r>
            <w:r w:rsidRPr="00AD4C99">
              <w:rPr>
                <w:rFonts w:ascii="Times New Roman" w:hAnsi="Times New Roman" w:cs="Times New Roman"/>
                <w:sz w:val="20"/>
                <w:szCs w:val="20"/>
              </w:rPr>
              <w:t>щадь таких помещений в многоквартирном доме не с</w:t>
            </w:r>
            <w:r w:rsidRPr="00AD4C99">
              <w:rPr>
                <w:rFonts w:ascii="Times New Roman" w:hAnsi="Times New Roman" w:cs="Times New Roman"/>
                <w:sz w:val="20"/>
                <w:szCs w:val="20"/>
              </w:rPr>
              <w:t>о</w:t>
            </w:r>
            <w:r w:rsidRPr="00AD4C99">
              <w:rPr>
                <w:rFonts w:ascii="Times New Roman" w:hAnsi="Times New Roman" w:cs="Times New Roman"/>
                <w:sz w:val="20"/>
                <w:szCs w:val="20"/>
              </w:rPr>
              <w:t>ставляет более 20% общей площади помещений дома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6" w:name="Par157"/>
            <w:bookmarkEnd w:id="576"/>
            <w:r w:rsidRPr="00AD4C99">
              <w:rPr>
                <w:rFonts w:ascii="Times New Roman" w:hAnsi="Times New Roman" w:cs="Times New Roman"/>
                <w:sz w:val="20"/>
                <w:szCs w:val="20"/>
              </w:rPr>
              <w:t>2.5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Многоэтажная жилая з</w:t>
            </w:r>
            <w:r w:rsidRPr="00AD4C99">
              <w:rPr>
                <w:rFonts w:ascii="Times New Roman" w:hAnsi="Times New Roman" w:cs="Times New Roman"/>
                <w:sz w:val="20"/>
                <w:szCs w:val="20"/>
              </w:rPr>
              <w:t>а</w:t>
            </w:r>
            <w:r w:rsidRPr="00AD4C99">
              <w:rPr>
                <w:rFonts w:ascii="Times New Roman" w:hAnsi="Times New Roman" w:cs="Times New Roman"/>
                <w:sz w:val="20"/>
                <w:szCs w:val="20"/>
              </w:rPr>
              <w:t>стройка (высотная застро</w:t>
            </w:r>
            <w:r w:rsidRPr="00AD4C99">
              <w:rPr>
                <w:rFonts w:ascii="Times New Roman" w:hAnsi="Times New Roman" w:cs="Times New Roman"/>
                <w:sz w:val="20"/>
                <w:szCs w:val="20"/>
              </w:rPr>
              <w:t>й</w:t>
            </w:r>
            <w:r w:rsidRPr="00AD4C99">
              <w:rPr>
                <w:rFonts w:ascii="Times New Roman" w:hAnsi="Times New Roman" w:cs="Times New Roman"/>
                <w:sz w:val="20"/>
                <w:szCs w:val="20"/>
              </w:rPr>
              <w:t>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многоквартирных домов этажностью девять этажей и выше;</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благоустройство и озеленение придомовых территорий;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спортивных и детских площадок, хозя</w:t>
            </w:r>
            <w:r w:rsidRPr="00AD4C99">
              <w:rPr>
                <w:rFonts w:ascii="Times New Roman" w:hAnsi="Times New Roman" w:cs="Times New Roman"/>
                <w:sz w:val="20"/>
                <w:szCs w:val="20"/>
              </w:rPr>
              <w:t>й</w:t>
            </w:r>
            <w:r w:rsidRPr="00AD4C99">
              <w:rPr>
                <w:rFonts w:ascii="Times New Roman" w:hAnsi="Times New Roman" w:cs="Times New Roman"/>
                <w:sz w:val="20"/>
                <w:szCs w:val="20"/>
              </w:rPr>
              <w:t>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w:t>
            </w:r>
            <w:r w:rsidRPr="00AD4C99">
              <w:rPr>
                <w:rFonts w:ascii="Times New Roman" w:hAnsi="Times New Roman" w:cs="Times New Roman"/>
                <w:sz w:val="20"/>
                <w:szCs w:val="20"/>
              </w:rPr>
              <w:t>о</w:t>
            </w:r>
            <w:r w:rsidRPr="00AD4C99">
              <w:rPr>
                <w:rFonts w:ascii="Times New Roman" w:hAnsi="Times New Roman" w:cs="Times New Roman"/>
                <w:sz w:val="20"/>
                <w:szCs w:val="20"/>
              </w:rPr>
              <w:t>енных и встроенно-пристроенных помещениях мног</w:t>
            </w:r>
            <w:r w:rsidRPr="00AD4C99">
              <w:rPr>
                <w:rFonts w:ascii="Times New Roman" w:hAnsi="Times New Roman" w:cs="Times New Roman"/>
                <w:sz w:val="20"/>
                <w:szCs w:val="20"/>
              </w:rPr>
              <w:t>о</w:t>
            </w:r>
            <w:r w:rsidRPr="00AD4C99">
              <w:rPr>
                <w:rFonts w:ascii="Times New Roman" w:hAnsi="Times New Roman" w:cs="Times New Roman"/>
                <w:sz w:val="20"/>
                <w:szCs w:val="20"/>
              </w:rPr>
              <w:t>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2.6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Обслуживание жилой з</w:t>
            </w:r>
            <w:r w:rsidRPr="00AD4C99">
              <w:rPr>
                <w:rFonts w:ascii="Times New Roman" w:hAnsi="Times New Roman" w:cs="Times New Roman"/>
                <w:sz w:val="20"/>
                <w:szCs w:val="20"/>
              </w:rPr>
              <w:t>а</w:t>
            </w:r>
            <w:r w:rsidRPr="00AD4C99">
              <w:rPr>
                <w:rFonts w:ascii="Times New Roman" w:hAnsi="Times New Roman" w:cs="Times New Roman"/>
                <w:sz w:val="20"/>
                <w:szCs w:val="20"/>
              </w:rPr>
              <w:t>стройки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ра</w:t>
            </w:r>
            <w:r w:rsidRPr="00AD4C99">
              <w:rPr>
                <w:rFonts w:ascii="Times New Roman" w:hAnsi="Times New Roman" w:cs="Times New Roman"/>
                <w:sz w:val="20"/>
                <w:szCs w:val="20"/>
              </w:rPr>
              <w:t>з</w:t>
            </w:r>
            <w:r w:rsidRPr="00AD4C99">
              <w:rPr>
                <w:rFonts w:ascii="Times New Roman" w:hAnsi="Times New Roman" w:cs="Times New Roman"/>
                <w:sz w:val="20"/>
                <w:szCs w:val="20"/>
              </w:rPr>
              <w:t xml:space="preserve">мещение которых предусмотрено видами разрешенного использования с </w:t>
            </w:r>
            <w:hyperlink w:anchor="Par175" w:tooltip="3.1" w:history="1">
              <w:r w:rsidRPr="00AD4C99">
                <w:rPr>
                  <w:rFonts w:ascii="Times New Roman" w:hAnsi="Times New Roman" w:cs="Times New Roman"/>
                  <w:sz w:val="20"/>
                  <w:szCs w:val="20"/>
                </w:rPr>
                <w:t>кодами 3.1</w:t>
              </w:r>
            </w:hyperlink>
            <w:r w:rsidRPr="00AD4C99">
              <w:rPr>
                <w:rFonts w:ascii="Times New Roman" w:hAnsi="Times New Roman" w:cs="Times New Roman"/>
                <w:sz w:val="20"/>
                <w:szCs w:val="20"/>
              </w:rPr>
              <w:t xml:space="preserve">, </w:t>
            </w:r>
            <w:hyperlink w:anchor="Par184" w:tooltip="3.2" w:history="1">
              <w:r w:rsidRPr="00AD4C99">
                <w:rPr>
                  <w:rFonts w:ascii="Times New Roman" w:hAnsi="Times New Roman" w:cs="Times New Roman"/>
                  <w:sz w:val="20"/>
                  <w:szCs w:val="20"/>
                </w:rPr>
                <w:t>3.2</w:t>
              </w:r>
            </w:hyperlink>
            <w:r w:rsidRPr="00AD4C99">
              <w:rPr>
                <w:rFonts w:ascii="Times New Roman" w:hAnsi="Times New Roman" w:cs="Times New Roman"/>
                <w:sz w:val="20"/>
                <w:szCs w:val="20"/>
              </w:rPr>
              <w:t xml:space="preserve">, </w:t>
            </w:r>
            <w:hyperlink w:anchor="Par201" w:tooltip="3.3" w:history="1">
              <w:r w:rsidRPr="00AD4C99">
                <w:rPr>
                  <w:rFonts w:ascii="Times New Roman" w:hAnsi="Times New Roman" w:cs="Times New Roman"/>
                  <w:sz w:val="20"/>
                  <w:szCs w:val="20"/>
                </w:rPr>
                <w:t>3.3</w:t>
              </w:r>
            </w:hyperlink>
            <w:r w:rsidRPr="00AD4C99">
              <w:rPr>
                <w:rFonts w:ascii="Times New Roman" w:hAnsi="Times New Roman" w:cs="Times New Roman"/>
                <w:sz w:val="20"/>
                <w:szCs w:val="20"/>
              </w:rPr>
              <w:t xml:space="preserve">, </w:t>
            </w:r>
            <w:hyperlink w:anchor="Par204" w:tooltip="3.4" w:history="1">
              <w:r w:rsidRPr="00AD4C99">
                <w:rPr>
                  <w:rFonts w:ascii="Times New Roman" w:hAnsi="Times New Roman" w:cs="Times New Roman"/>
                  <w:sz w:val="20"/>
                  <w:szCs w:val="20"/>
                </w:rPr>
                <w:t>3.4</w:t>
              </w:r>
            </w:hyperlink>
            <w:r w:rsidRPr="00AD4C99">
              <w:rPr>
                <w:rFonts w:ascii="Times New Roman" w:hAnsi="Times New Roman" w:cs="Times New Roman"/>
                <w:sz w:val="20"/>
                <w:szCs w:val="20"/>
              </w:rPr>
              <w:t xml:space="preserve">, </w:t>
            </w:r>
            <w:hyperlink w:anchor="Par207" w:tooltip="3.4.1" w:history="1">
              <w:r w:rsidRPr="00AD4C99">
                <w:rPr>
                  <w:rFonts w:ascii="Times New Roman" w:hAnsi="Times New Roman" w:cs="Times New Roman"/>
                  <w:sz w:val="20"/>
                  <w:szCs w:val="20"/>
                </w:rPr>
                <w:t>3.4.1</w:t>
              </w:r>
            </w:hyperlink>
            <w:r w:rsidRPr="00AD4C99">
              <w:rPr>
                <w:rFonts w:ascii="Times New Roman" w:hAnsi="Times New Roman" w:cs="Times New Roman"/>
                <w:sz w:val="20"/>
                <w:szCs w:val="20"/>
              </w:rPr>
              <w:t xml:space="preserve">, </w:t>
            </w:r>
            <w:hyperlink w:anchor="Par221" w:tooltip="3.5.1" w:history="1">
              <w:r w:rsidRPr="00AD4C99">
                <w:rPr>
                  <w:rFonts w:ascii="Times New Roman" w:hAnsi="Times New Roman" w:cs="Times New Roman"/>
                  <w:sz w:val="20"/>
                  <w:szCs w:val="20"/>
                </w:rPr>
                <w:t>3.5.1</w:t>
              </w:r>
            </w:hyperlink>
            <w:r w:rsidRPr="00AD4C99">
              <w:rPr>
                <w:rFonts w:ascii="Times New Roman" w:hAnsi="Times New Roman" w:cs="Times New Roman"/>
                <w:sz w:val="20"/>
                <w:szCs w:val="20"/>
              </w:rPr>
              <w:t xml:space="preserve">, </w:t>
            </w:r>
            <w:hyperlink w:anchor="Par227" w:tooltip="3.6" w:history="1">
              <w:r w:rsidRPr="00AD4C99">
                <w:rPr>
                  <w:rFonts w:ascii="Times New Roman" w:hAnsi="Times New Roman" w:cs="Times New Roman"/>
                  <w:sz w:val="20"/>
                  <w:szCs w:val="20"/>
                </w:rPr>
                <w:t>3.6</w:t>
              </w:r>
            </w:hyperlink>
            <w:r w:rsidRPr="00AD4C99">
              <w:rPr>
                <w:rFonts w:ascii="Times New Roman" w:hAnsi="Times New Roman" w:cs="Times New Roman"/>
                <w:sz w:val="20"/>
                <w:szCs w:val="20"/>
              </w:rPr>
              <w:t xml:space="preserve">, </w:t>
            </w:r>
            <w:hyperlink w:anchor="Par239" w:tooltip="3.7" w:history="1">
              <w:r w:rsidRPr="00AD4C99">
                <w:rPr>
                  <w:rFonts w:ascii="Times New Roman" w:hAnsi="Times New Roman" w:cs="Times New Roman"/>
                  <w:sz w:val="20"/>
                  <w:szCs w:val="20"/>
                </w:rPr>
                <w:t>3.7</w:t>
              </w:r>
            </w:hyperlink>
            <w:r w:rsidRPr="00AD4C99">
              <w:rPr>
                <w:rFonts w:ascii="Times New Roman" w:hAnsi="Times New Roman" w:cs="Times New Roman"/>
                <w:sz w:val="20"/>
                <w:szCs w:val="20"/>
              </w:rPr>
              <w:t xml:space="preserve">, </w:t>
            </w:r>
            <w:hyperlink w:anchor="Par272" w:tooltip="3.10.1" w:history="1">
              <w:r w:rsidRPr="00AD4C99">
                <w:rPr>
                  <w:rFonts w:ascii="Times New Roman" w:hAnsi="Times New Roman" w:cs="Times New Roman"/>
                  <w:sz w:val="20"/>
                  <w:szCs w:val="20"/>
                </w:rPr>
                <w:t>3.10.1</w:t>
              </w:r>
            </w:hyperlink>
            <w:r w:rsidRPr="00AD4C99">
              <w:rPr>
                <w:rFonts w:ascii="Times New Roman" w:hAnsi="Times New Roman" w:cs="Times New Roman"/>
                <w:sz w:val="20"/>
                <w:szCs w:val="20"/>
              </w:rPr>
              <w:t xml:space="preserve">, </w:t>
            </w:r>
            <w:hyperlink w:anchor="Par283" w:tooltip="4.1" w:history="1">
              <w:r w:rsidRPr="00AD4C99">
                <w:rPr>
                  <w:rFonts w:ascii="Times New Roman" w:hAnsi="Times New Roman" w:cs="Times New Roman"/>
                  <w:sz w:val="20"/>
                  <w:szCs w:val="20"/>
                </w:rPr>
                <w:t>4.1</w:t>
              </w:r>
            </w:hyperlink>
            <w:r w:rsidRPr="00AD4C99">
              <w:rPr>
                <w:rFonts w:ascii="Times New Roman" w:hAnsi="Times New Roman" w:cs="Times New Roman"/>
                <w:sz w:val="20"/>
                <w:szCs w:val="20"/>
              </w:rPr>
              <w:t xml:space="preserve">, </w:t>
            </w:r>
            <w:hyperlink w:anchor="Par290" w:tooltip="4.3" w:history="1">
              <w:r w:rsidRPr="00AD4C99">
                <w:rPr>
                  <w:rFonts w:ascii="Times New Roman" w:hAnsi="Times New Roman" w:cs="Times New Roman"/>
                  <w:sz w:val="20"/>
                  <w:szCs w:val="20"/>
                </w:rPr>
                <w:t>4.3</w:t>
              </w:r>
            </w:hyperlink>
            <w:r w:rsidRPr="00AD4C99">
              <w:rPr>
                <w:rFonts w:ascii="Times New Roman" w:hAnsi="Times New Roman" w:cs="Times New Roman"/>
                <w:sz w:val="20"/>
                <w:szCs w:val="20"/>
              </w:rPr>
              <w:t xml:space="preserve">, </w:t>
            </w:r>
            <w:hyperlink w:anchor="Par293" w:tooltip="4.4" w:history="1">
              <w:r w:rsidRPr="00AD4C99">
                <w:rPr>
                  <w:rFonts w:ascii="Times New Roman" w:hAnsi="Times New Roman" w:cs="Times New Roman"/>
                  <w:sz w:val="20"/>
                  <w:szCs w:val="20"/>
                </w:rPr>
                <w:t>4.4</w:t>
              </w:r>
            </w:hyperlink>
            <w:r w:rsidRPr="00AD4C99">
              <w:rPr>
                <w:rFonts w:ascii="Times New Roman" w:hAnsi="Times New Roman" w:cs="Times New Roman"/>
                <w:sz w:val="20"/>
                <w:szCs w:val="20"/>
              </w:rPr>
              <w:t xml:space="preserve">, </w:t>
            </w:r>
            <w:hyperlink w:anchor="Par299" w:tooltip="4.6" w:history="1">
              <w:r w:rsidRPr="00AD4C99">
                <w:rPr>
                  <w:rFonts w:ascii="Times New Roman" w:hAnsi="Times New Roman" w:cs="Times New Roman"/>
                  <w:sz w:val="20"/>
                  <w:szCs w:val="20"/>
                </w:rPr>
                <w:t>4.6</w:t>
              </w:r>
            </w:hyperlink>
            <w:r w:rsidRPr="00AD4C99">
              <w:rPr>
                <w:rFonts w:ascii="Times New Roman" w:hAnsi="Times New Roman" w:cs="Times New Roman"/>
                <w:sz w:val="20"/>
                <w:szCs w:val="20"/>
              </w:rPr>
              <w:t xml:space="preserve">, </w:t>
            </w:r>
            <w:hyperlink w:anchor="Par347" w:tooltip="5.1.2" w:history="1">
              <w:r w:rsidRPr="00AD4C99">
                <w:rPr>
                  <w:rFonts w:ascii="Times New Roman" w:hAnsi="Times New Roman" w:cs="Times New Roman"/>
                  <w:sz w:val="20"/>
                  <w:szCs w:val="20"/>
                </w:rPr>
                <w:t>5.1.2</w:t>
              </w:r>
            </w:hyperlink>
            <w:r w:rsidRPr="00AD4C99">
              <w:rPr>
                <w:rFonts w:ascii="Times New Roman" w:hAnsi="Times New Roman" w:cs="Times New Roman"/>
                <w:sz w:val="20"/>
                <w:szCs w:val="20"/>
              </w:rPr>
              <w:t xml:space="preserve">, </w:t>
            </w:r>
            <w:hyperlink w:anchor="Par350" w:tooltip="5.1.3" w:history="1">
              <w:r w:rsidRPr="00AD4C99">
                <w:rPr>
                  <w:rFonts w:ascii="Times New Roman" w:hAnsi="Times New Roman" w:cs="Times New Roman"/>
                  <w:sz w:val="20"/>
                  <w:szCs w:val="20"/>
                </w:rPr>
                <w:t>5.1.3</w:t>
              </w:r>
            </w:hyperlink>
            <w:r w:rsidRPr="00AD4C99">
              <w:rPr>
                <w:rFonts w:ascii="Times New Roman" w:hAnsi="Times New Roman" w:cs="Times New Roman"/>
                <w:sz w:val="20"/>
                <w:szCs w:val="20"/>
              </w:rPr>
              <w:t>, если их размещ</w:t>
            </w:r>
            <w:r w:rsidRPr="00AD4C99">
              <w:rPr>
                <w:rFonts w:ascii="Times New Roman" w:hAnsi="Times New Roman" w:cs="Times New Roman"/>
                <w:sz w:val="20"/>
                <w:szCs w:val="20"/>
              </w:rPr>
              <w:t>е</w:t>
            </w:r>
            <w:r w:rsidRPr="00AD4C99">
              <w:rPr>
                <w:rFonts w:ascii="Times New Roman" w:hAnsi="Times New Roman" w:cs="Times New Roman"/>
                <w:sz w:val="20"/>
                <w:szCs w:val="20"/>
              </w:rPr>
              <w:t>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w:t>
            </w:r>
            <w:r w:rsidRPr="00AD4C99">
              <w:rPr>
                <w:rFonts w:ascii="Times New Roman" w:hAnsi="Times New Roman" w:cs="Times New Roman"/>
                <w:sz w:val="20"/>
                <w:szCs w:val="20"/>
              </w:rPr>
              <w:t>а</w:t>
            </w:r>
            <w:r w:rsidRPr="00AD4C99">
              <w:rPr>
                <w:rFonts w:ascii="Times New Roman" w:hAnsi="Times New Roman" w:cs="Times New Roman"/>
                <w:sz w:val="20"/>
                <w:szCs w:val="20"/>
              </w:rPr>
              <w:t>нитарной зоны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2.7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Хранение автотранспорта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D4C99">
              <w:rPr>
                <w:rFonts w:ascii="Times New Roman" w:hAnsi="Times New Roman" w:cs="Times New Roman"/>
                <w:sz w:val="20"/>
                <w:szCs w:val="20"/>
              </w:rPr>
              <w:t>машино</w:t>
            </w:r>
            <w:proofErr w:type="spellEnd"/>
            <w:r w:rsidRPr="00AD4C99">
              <w:rPr>
                <w:rFonts w:ascii="Times New Roman" w:hAnsi="Times New Roman" w:cs="Times New Roman"/>
                <w:sz w:val="20"/>
                <w:szCs w:val="20"/>
              </w:rPr>
              <w:t>-места, за исключением гаражей, размещение которых предусмотрено содержанием видов разрешенного и</w:t>
            </w:r>
            <w:r w:rsidRPr="00AD4C99">
              <w:rPr>
                <w:rFonts w:ascii="Times New Roman" w:hAnsi="Times New Roman" w:cs="Times New Roman"/>
                <w:sz w:val="20"/>
                <w:szCs w:val="20"/>
              </w:rPr>
              <w:t>с</w:t>
            </w:r>
            <w:r w:rsidRPr="00AD4C99">
              <w:rPr>
                <w:rFonts w:ascii="Times New Roman" w:hAnsi="Times New Roman" w:cs="Times New Roman"/>
                <w:sz w:val="20"/>
                <w:szCs w:val="20"/>
              </w:rPr>
              <w:t xml:space="preserve">пользования с кодами 2.7.2, </w:t>
            </w:r>
            <w:hyperlink w:anchor="Par328" w:tooltip="4.9" w:history="1">
              <w:r w:rsidRPr="00AD4C99">
                <w:rPr>
                  <w:rFonts w:ascii="Times New Roman" w:hAnsi="Times New Roman" w:cs="Times New Roman"/>
                  <w:sz w:val="20"/>
                  <w:szCs w:val="20"/>
                </w:rPr>
                <w:t>4.9</w:t>
              </w:r>
            </w:hyperlink>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7" w:name="Par168"/>
            <w:bookmarkEnd w:id="577"/>
            <w:r w:rsidRPr="00AD4C99">
              <w:rPr>
                <w:rFonts w:ascii="Times New Roman" w:hAnsi="Times New Roman" w:cs="Times New Roman"/>
                <w:sz w:val="20"/>
                <w:szCs w:val="20"/>
              </w:rPr>
              <w:t>2.7.1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Размещение гаражей для </w:t>
            </w:r>
            <w:r w:rsidRPr="00AD4C99">
              <w:rPr>
                <w:rFonts w:ascii="Times New Roman" w:hAnsi="Times New Roman" w:cs="Times New Roman"/>
                <w:sz w:val="20"/>
                <w:szCs w:val="20"/>
              </w:rPr>
              <w:lastRenderedPageBreak/>
              <w:t>собственных нужд</w:t>
            </w:r>
          </w:p>
        </w:tc>
        <w:tc>
          <w:tcPr>
            <w:tcW w:w="5105" w:type="dxa"/>
            <w:tcBorders>
              <w:top w:val="single" w:sz="4" w:space="0" w:color="auto"/>
              <w:left w:val="single" w:sz="4" w:space="0" w:color="auto"/>
              <w:bottom w:val="single" w:sz="4" w:space="0" w:color="auto"/>
              <w:right w:val="single" w:sz="4" w:space="0" w:color="auto"/>
            </w:tcBorders>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 xml:space="preserve">Размещение для собственных нужд отдельно стоящих </w:t>
            </w:r>
            <w:r w:rsidRPr="00AD4C99">
              <w:rPr>
                <w:rFonts w:ascii="Times New Roman" w:hAnsi="Times New Roman" w:cs="Times New Roman"/>
                <w:sz w:val="20"/>
                <w:szCs w:val="20"/>
              </w:rPr>
              <w:lastRenderedPageBreak/>
              <w:t>гаражей и (или) гаражей, блокированных общими стен</w:t>
            </w:r>
            <w:r w:rsidRPr="00AD4C99">
              <w:rPr>
                <w:rFonts w:ascii="Times New Roman" w:hAnsi="Times New Roman" w:cs="Times New Roman"/>
                <w:sz w:val="20"/>
                <w:szCs w:val="20"/>
              </w:rPr>
              <w:t>а</w:t>
            </w:r>
            <w:r w:rsidRPr="00AD4C99">
              <w:rPr>
                <w:rFonts w:ascii="Times New Roman" w:hAnsi="Times New Roman" w:cs="Times New Roman"/>
                <w:sz w:val="20"/>
                <w:szCs w:val="20"/>
              </w:rPr>
              <w:t>ми с другими гаражами в одном ряду, имеющих общие с ними крышу, фундамент и коммуникации</w:t>
            </w:r>
          </w:p>
        </w:tc>
        <w:tc>
          <w:tcPr>
            <w:tcW w:w="1415" w:type="dxa"/>
            <w:tcBorders>
              <w:top w:val="single" w:sz="4" w:space="0" w:color="auto"/>
              <w:left w:val="single" w:sz="4" w:space="0" w:color="auto"/>
              <w:bottom w:val="single" w:sz="4" w:space="0" w:color="auto"/>
              <w:right w:val="single" w:sz="4" w:space="0" w:color="auto"/>
            </w:tcBorders>
          </w:tcPr>
          <w:p w:rsidR="00AD4C99" w:rsidRPr="00AD4C99" w:rsidRDefault="00AD4C99" w:rsidP="00895446">
            <w:pPr>
              <w:pStyle w:val="ConsPlusNormal"/>
              <w:ind w:firstLine="0"/>
              <w:jc w:val="center"/>
              <w:rPr>
                <w:rFonts w:ascii="Times New Roman" w:hAnsi="Times New Roman" w:cs="Times New Roman"/>
                <w:sz w:val="20"/>
                <w:szCs w:val="20"/>
              </w:rPr>
            </w:pPr>
            <w:bookmarkStart w:id="578" w:name="Par176"/>
            <w:bookmarkEnd w:id="578"/>
            <w:r w:rsidRPr="00AD4C99">
              <w:rPr>
                <w:rFonts w:ascii="Times New Roman" w:hAnsi="Times New Roman" w:cs="Times New Roman"/>
                <w:sz w:val="20"/>
                <w:szCs w:val="20"/>
              </w:rPr>
              <w:lastRenderedPageBreak/>
              <w:t>2.7.2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Общественное использов</w:t>
            </w:r>
            <w:r w:rsidRPr="00AD4C99">
              <w:rPr>
                <w:rFonts w:ascii="Times New Roman" w:hAnsi="Times New Roman" w:cs="Times New Roman"/>
                <w:sz w:val="20"/>
                <w:szCs w:val="20"/>
              </w:rPr>
              <w:t>а</w:t>
            </w:r>
            <w:r w:rsidRPr="00AD4C99">
              <w:rPr>
                <w:rFonts w:ascii="Times New Roman" w:hAnsi="Times New Roman" w:cs="Times New Roman"/>
                <w:sz w:val="20"/>
                <w:szCs w:val="20"/>
              </w:rPr>
              <w:t>ние объектов капитального строительства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в ц</w:t>
            </w:r>
            <w:r w:rsidRPr="00AD4C99">
              <w:rPr>
                <w:rFonts w:ascii="Times New Roman" w:hAnsi="Times New Roman" w:cs="Times New Roman"/>
                <w:sz w:val="20"/>
                <w:szCs w:val="20"/>
              </w:rPr>
              <w:t>е</w:t>
            </w:r>
            <w:r w:rsidRPr="00AD4C99">
              <w:rPr>
                <w:rFonts w:ascii="Times New Roman" w:hAnsi="Times New Roman" w:cs="Times New Roman"/>
                <w:sz w:val="20"/>
                <w:szCs w:val="20"/>
              </w:rPr>
              <w:t>лях обеспечения удовлетворения бытовых, социальных и духовных потребностей человека.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3.1 - 3.10.2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79" w:name="Par172"/>
            <w:bookmarkEnd w:id="579"/>
            <w:r w:rsidRPr="00AD4C99">
              <w:rPr>
                <w:rFonts w:ascii="Times New Roman" w:hAnsi="Times New Roman" w:cs="Times New Roman"/>
                <w:sz w:val="20"/>
                <w:szCs w:val="20"/>
              </w:rPr>
              <w:t>3.0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Коммунальное обслужив</w:t>
            </w:r>
            <w:r w:rsidRPr="00AD4C99">
              <w:rPr>
                <w:rFonts w:ascii="Times New Roman" w:hAnsi="Times New Roman" w:cs="Times New Roman"/>
                <w:sz w:val="20"/>
                <w:szCs w:val="20"/>
              </w:rPr>
              <w:t>а</w:t>
            </w:r>
            <w:r w:rsidRPr="00AD4C99">
              <w:rPr>
                <w:rFonts w:ascii="Times New Roman" w:hAnsi="Times New Roman" w:cs="Times New Roman"/>
                <w:sz w:val="20"/>
                <w:szCs w:val="20"/>
              </w:rPr>
              <w:t>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в целях обеспечения физических и юридических лиц коммунальными услуг</w:t>
            </w:r>
            <w:r w:rsidRPr="00AD4C99">
              <w:rPr>
                <w:rFonts w:ascii="Times New Roman" w:hAnsi="Times New Roman" w:cs="Times New Roman"/>
                <w:sz w:val="20"/>
                <w:szCs w:val="20"/>
              </w:rPr>
              <w:t>а</w:t>
            </w:r>
            <w:r w:rsidRPr="00AD4C99">
              <w:rPr>
                <w:rFonts w:ascii="Times New Roman" w:hAnsi="Times New Roman" w:cs="Times New Roman"/>
                <w:sz w:val="20"/>
                <w:szCs w:val="20"/>
              </w:rPr>
              <w:t>ми. Содержание данного вида разрешенного использов</w:t>
            </w:r>
            <w:r w:rsidRPr="00AD4C99">
              <w:rPr>
                <w:rFonts w:ascii="Times New Roman" w:hAnsi="Times New Roman" w:cs="Times New Roman"/>
                <w:sz w:val="20"/>
                <w:szCs w:val="20"/>
              </w:rPr>
              <w:t>а</w:t>
            </w:r>
            <w:r w:rsidRPr="00AD4C99">
              <w:rPr>
                <w:rFonts w:ascii="Times New Roman" w:hAnsi="Times New Roman" w:cs="Times New Roman"/>
                <w:sz w:val="20"/>
                <w:szCs w:val="20"/>
              </w:rPr>
              <w:t>ния включает в себя содержание видов разрешенного использования с кодами 3.1.1 - 3.1.2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0" w:name="Par175"/>
            <w:bookmarkEnd w:id="580"/>
            <w:r w:rsidRPr="00AD4C99">
              <w:rPr>
                <w:rFonts w:ascii="Times New Roman" w:hAnsi="Times New Roman" w:cs="Times New Roman"/>
                <w:sz w:val="20"/>
                <w:szCs w:val="20"/>
              </w:rPr>
              <w:t>3.1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Предоставление комм</w:t>
            </w:r>
            <w:r w:rsidRPr="00AD4C99">
              <w:rPr>
                <w:rFonts w:ascii="Times New Roman" w:hAnsi="Times New Roman" w:cs="Times New Roman"/>
                <w:sz w:val="20"/>
                <w:szCs w:val="20"/>
              </w:rPr>
              <w:t>у</w:t>
            </w:r>
            <w:r w:rsidRPr="00AD4C99">
              <w:rPr>
                <w:rFonts w:ascii="Times New Roman" w:hAnsi="Times New Roman" w:cs="Times New Roman"/>
                <w:sz w:val="20"/>
                <w:szCs w:val="20"/>
              </w:rPr>
              <w:t>нальных услуг</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обеспечивающих п</w:t>
            </w:r>
            <w:r w:rsidRPr="00AD4C99">
              <w:rPr>
                <w:rFonts w:ascii="Times New Roman" w:hAnsi="Times New Roman" w:cs="Times New Roman"/>
                <w:sz w:val="20"/>
                <w:szCs w:val="20"/>
              </w:rPr>
              <w:t>о</w:t>
            </w:r>
            <w:r w:rsidRPr="00AD4C99">
              <w:rPr>
                <w:rFonts w:ascii="Times New Roman" w:hAnsi="Times New Roman" w:cs="Times New Roman"/>
                <w:sz w:val="20"/>
                <w:szCs w:val="20"/>
              </w:rPr>
              <w:t>ставку воды, тепла, электричества, газа, отвод канализ</w:t>
            </w:r>
            <w:r w:rsidRPr="00AD4C99">
              <w:rPr>
                <w:rFonts w:ascii="Times New Roman" w:hAnsi="Times New Roman" w:cs="Times New Roman"/>
                <w:sz w:val="20"/>
                <w:szCs w:val="20"/>
              </w:rPr>
              <w:t>а</w:t>
            </w:r>
            <w:r w:rsidRPr="00AD4C99">
              <w:rPr>
                <w:rFonts w:ascii="Times New Roman" w:hAnsi="Times New Roman" w:cs="Times New Roman"/>
                <w:sz w:val="20"/>
                <w:szCs w:val="20"/>
              </w:rPr>
              <w:t>ционных стоков, очистку и уборку объектов недвижим</w:t>
            </w:r>
            <w:r w:rsidRPr="00AD4C99">
              <w:rPr>
                <w:rFonts w:ascii="Times New Roman" w:hAnsi="Times New Roman" w:cs="Times New Roman"/>
                <w:sz w:val="20"/>
                <w:szCs w:val="20"/>
              </w:rPr>
              <w:t>о</w:t>
            </w:r>
            <w:r w:rsidRPr="00AD4C99">
              <w:rPr>
                <w:rFonts w:ascii="Times New Roman" w:hAnsi="Times New Roman" w:cs="Times New Roman"/>
                <w:sz w:val="20"/>
                <w:szCs w:val="20"/>
              </w:rPr>
              <w:t>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w:t>
            </w:r>
            <w:r w:rsidRPr="00AD4C99">
              <w:rPr>
                <w:rFonts w:ascii="Times New Roman" w:hAnsi="Times New Roman" w:cs="Times New Roman"/>
                <w:sz w:val="20"/>
                <w:szCs w:val="20"/>
              </w:rPr>
              <w:t>а</w:t>
            </w:r>
            <w:r w:rsidRPr="00AD4C99">
              <w:rPr>
                <w:rFonts w:ascii="Times New Roman" w:hAnsi="Times New Roman" w:cs="Times New Roman"/>
                <w:sz w:val="20"/>
                <w:szCs w:val="20"/>
              </w:rPr>
              <w:t>жей и мастерских для обслуживания уборочной и ав</w:t>
            </w:r>
            <w:r w:rsidRPr="00AD4C99">
              <w:rPr>
                <w:rFonts w:ascii="Times New Roman" w:hAnsi="Times New Roman" w:cs="Times New Roman"/>
                <w:sz w:val="20"/>
                <w:szCs w:val="20"/>
              </w:rPr>
              <w:t>а</w:t>
            </w:r>
            <w:r w:rsidRPr="00AD4C99">
              <w:rPr>
                <w:rFonts w:ascii="Times New Roman" w:hAnsi="Times New Roman" w:cs="Times New Roman"/>
                <w:sz w:val="20"/>
                <w:szCs w:val="20"/>
              </w:rPr>
              <w:t>рийной техники, сооружений, необходимых для сбора и плавки снега)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1" w:name="Par178"/>
            <w:bookmarkEnd w:id="581"/>
            <w:r w:rsidRPr="00AD4C99">
              <w:rPr>
                <w:rFonts w:ascii="Times New Roman" w:hAnsi="Times New Roman" w:cs="Times New Roman"/>
                <w:sz w:val="20"/>
                <w:szCs w:val="20"/>
              </w:rPr>
              <w:t>3.1.1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Административные здания организаций, обеспечив</w:t>
            </w:r>
            <w:r w:rsidRPr="00AD4C99">
              <w:rPr>
                <w:rFonts w:ascii="Times New Roman" w:hAnsi="Times New Roman" w:cs="Times New Roman"/>
                <w:sz w:val="20"/>
                <w:szCs w:val="20"/>
              </w:rPr>
              <w:t>а</w:t>
            </w:r>
            <w:r w:rsidRPr="00AD4C99">
              <w:rPr>
                <w:rFonts w:ascii="Times New Roman" w:hAnsi="Times New Roman" w:cs="Times New Roman"/>
                <w:sz w:val="20"/>
                <w:szCs w:val="20"/>
              </w:rPr>
              <w:t>ющих предоставление ко</w:t>
            </w:r>
            <w:r w:rsidRPr="00AD4C99">
              <w:rPr>
                <w:rFonts w:ascii="Times New Roman" w:hAnsi="Times New Roman" w:cs="Times New Roman"/>
                <w:sz w:val="20"/>
                <w:szCs w:val="20"/>
              </w:rPr>
              <w:t>м</w:t>
            </w:r>
            <w:r w:rsidRPr="00AD4C99">
              <w:rPr>
                <w:rFonts w:ascii="Times New Roman" w:hAnsi="Times New Roman" w:cs="Times New Roman"/>
                <w:sz w:val="20"/>
                <w:szCs w:val="20"/>
              </w:rPr>
              <w:t>мунальных услуг</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приема физ</w:t>
            </w:r>
            <w:r w:rsidRPr="00AD4C99">
              <w:rPr>
                <w:rFonts w:ascii="Times New Roman" w:hAnsi="Times New Roman" w:cs="Times New Roman"/>
                <w:sz w:val="20"/>
                <w:szCs w:val="20"/>
              </w:rPr>
              <w:t>и</w:t>
            </w:r>
            <w:r w:rsidRPr="00AD4C99">
              <w:rPr>
                <w:rFonts w:ascii="Times New Roman" w:hAnsi="Times New Roman" w:cs="Times New Roman"/>
                <w:sz w:val="20"/>
                <w:szCs w:val="20"/>
              </w:rPr>
              <w:t>ческих и юридических лиц в связи с предоставлением им коммунальных услуг</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2" w:name="Par181"/>
            <w:bookmarkEnd w:id="582"/>
            <w:r w:rsidRPr="00AD4C99">
              <w:rPr>
                <w:rFonts w:ascii="Times New Roman" w:hAnsi="Times New Roman" w:cs="Times New Roman"/>
                <w:sz w:val="20"/>
                <w:szCs w:val="20"/>
              </w:rPr>
              <w:t>3.1.2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Социальное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держание видов разрешенного использования с кодами 3.2.1 - 3.2.4</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3" w:name="Par184"/>
            <w:bookmarkEnd w:id="583"/>
            <w:r w:rsidRPr="00AD4C99">
              <w:rPr>
                <w:rFonts w:ascii="Times New Roman" w:hAnsi="Times New Roman" w:cs="Times New Roman"/>
                <w:sz w:val="20"/>
                <w:szCs w:val="20"/>
              </w:rPr>
              <w:t>3.2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Дома социального обсл</w:t>
            </w:r>
            <w:r w:rsidRPr="00AD4C99">
              <w:rPr>
                <w:rFonts w:ascii="Times New Roman" w:hAnsi="Times New Roman" w:cs="Times New Roman"/>
                <w:sz w:val="20"/>
                <w:szCs w:val="20"/>
              </w:rPr>
              <w:t>у</w:t>
            </w:r>
            <w:r w:rsidRPr="00AD4C99">
              <w:rPr>
                <w:rFonts w:ascii="Times New Roman" w:hAnsi="Times New Roman" w:cs="Times New Roman"/>
                <w:sz w:val="20"/>
                <w:szCs w:val="20"/>
              </w:rPr>
              <w:t>живания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размещения домов престарелых, домов ребенка, детских домов, пун</w:t>
            </w:r>
            <w:r w:rsidRPr="00AD4C99">
              <w:rPr>
                <w:rFonts w:ascii="Times New Roman" w:hAnsi="Times New Roman" w:cs="Times New Roman"/>
                <w:sz w:val="20"/>
                <w:szCs w:val="20"/>
              </w:rPr>
              <w:t>к</w:t>
            </w:r>
            <w:r w:rsidRPr="00AD4C99">
              <w:rPr>
                <w:rFonts w:ascii="Times New Roman" w:hAnsi="Times New Roman" w:cs="Times New Roman"/>
                <w:sz w:val="20"/>
                <w:szCs w:val="20"/>
              </w:rPr>
              <w:t>тов ночлега для бездомных граждан;</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4" w:name="Par188"/>
            <w:bookmarkEnd w:id="584"/>
            <w:r w:rsidRPr="00AD4C99">
              <w:rPr>
                <w:rFonts w:ascii="Times New Roman" w:hAnsi="Times New Roman" w:cs="Times New Roman"/>
                <w:sz w:val="20"/>
                <w:szCs w:val="20"/>
              </w:rPr>
              <w:t>3.2.1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Оказание социальной п</w:t>
            </w:r>
            <w:r w:rsidRPr="00AD4C99">
              <w:rPr>
                <w:rFonts w:ascii="Times New Roman" w:hAnsi="Times New Roman" w:cs="Times New Roman"/>
                <w:sz w:val="20"/>
                <w:szCs w:val="20"/>
              </w:rPr>
              <w:t>о</w:t>
            </w:r>
            <w:r w:rsidRPr="00AD4C99">
              <w:rPr>
                <w:rFonts w:ascii="Times New Roman" w:hAnsi="Times New Roman" w:cs="Times New Roman"/>
                <w:sz w:val="20"/>
                <w:szCs w:val="20"/>
              </w:rPr>
              <w:t>мощи населению</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служб псих</w:t>
            </w:r>
            <w:r w:rsidRPr="00AD4C99">
              <w:rPr>
                <w:rFonts w:ascii="Times New Roman" w:hAnsi="Times New Roman" w:cs="Times New Roman"/>
                <w:sz w:val="20"/>
                <w:szCs w:val="20"/>
              </w:rPr>
              <w:t>о</w:t>
            </w:r>
            <w:r w:rsidRPr="00AD4C99">
              <w:rPr>
                <w:rFonts w:ascii="Times New Roman" w:hAnsi="Times New Roman" w:cs="Times New Roman"/>
                <w:sz w:val="20"/>
                <w:szCs w:val="20"/>
              </w:rPr>
              <w:t>логической и бесплатной юридической помощи, соц</w:t>
            </w:r>
            <w:r w:rsidRPr="00AD4C99">
              <w:rPr>
                <w:rFonts w:ascii="Times New Roman" w:hAnsi="Times New Roman" w:cs="Times New Roman"/>
                <w:sz w:val="20"/>
                <w:szCs w:val="20"/>
              </w:rPr>
              <w:t>и</w:t>
            </w:r>
            <w:r w:rsidRPr="00AD4C99">
              <w:rPr>
                <w:rFonts w:ascii="Times New Roman" w:hAnsi="Times New Roman" w:cs="Times New Roman"/>
                <w:sz w:val="20"/>
                <w:szCs w:val="20"/>
              </w:rPr>
              <w:t>альных, пенсионных и иных служб (службы занятости населения, пункты питания малоимущих граждан), в к</w:t>
            </w:r>
            <w:r w:rsidRPr="00AD4C99">
              <w:rPr>
                <w:rFonts w:ascii="Times New Roman" w:hAnsi="Times New Roman" w:cs="Times New Roman"/>
                <w:sz w:val="20"/>
                <w:szCs w:val="20"/>
              </w:rPr>
              <w:t>о</w:t>
            </w:r>
            <w:r w:rsidRPr="00AD4C99">
              <w:rPr>
                <w:rFonts w:ascii="Times New Roman" w:hAnsi="Times New Roman" w:cs="Times New Roman"/>
                <w:sz w:val="20"/>
                <w:szCs w:val="20"/>
              </w:rPr>
              <w:t>торых осуществляется прием граждан по вопросам ок</w:t>
            </w:r>
            <w:r w:rsidRPr="00AD4C99">
              <w:rPr>
                <w:rFonts w:ascii="Times New Roman" w:hAnsi="Times New Roman" w:cs="Times New Roman"/>
                <w:sz w:val="20"/>
                <w:szCs w:val="20"/>
              </w:rPr>
              <w:t>а</w:t>
            </w:r>
            <w:r w:rsidRPr="00AD4C99">
              <w:rPr>
                <w:rFonts w:ascii="Times New Roman" w:hAnsi="Times New Roman" w:cs="Times New Roman"/>
                <w:sz w:val="20"/>
                <w:szCs w:val="20"/>
              </w:rPr>
              <w:t>зания социальной помощи и назначения социальных или пенсионных выплат, а также для размещения обществе</w:t>
            </w:r>
            <w:r w:rsidRPr="00AD4C99">
              <w:rPr>
                <w:rFonts w:ascii="Times New Roman" w:hAnsi="Times New Roman" w:cs="Times New Roman"/>
                <w:sz w:val="20"/>
                <w:szCs w:val="20"/>
              </w:rPr>
              <w:t>н</w:t>
            </w:r>
            <w:r w:rsidRPr="00AD4C99">
              <w:rPr>
                <w:rFonts w:ascii="Times New Roman" w:hAnsi="Times New Roman" w:cs="Times New Roman"/>
                <w:sz w:val="20"/>
                <w:szCs w:val="20"/>
              </w:rPr>
              <w:t>ных некоммерческих организаций: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некоммерческих фондов, благотворительных организ</w:t>
            </w:r>
            <w:r w:rsidRPr="00AD4C99">
              <w:rPr>
                <w:rFonts w:ascii="Times New Roman" w:hAnsi="Times New Roman" w:cs="Times New Roman"/>
                <w:sz w:val="20"/>
                <w:szCs w:val="20"/>
              </w:rPr>
              <w:t>а</w:t>
            </w:r>
            <w:r w:rsidRPr="00AD4C99">
              <w:rPr>
                <w:rFonts w:ascii="Times New Roman" w:hAnsi="Times New Roman" w:cs="Times New Roman"/>
                <w:sz w:val="20"/>
                <w:szCs w:val="20"/>
              </w:rPr>
              <w:t>ций, клубов по интересам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3.2.2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Оказание услуг связи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размещения пунктов оказания услуг почтовой, телеграфной, межд</w:t>
            </w:r>
            <w:r w:rsidRPr="00AD4C99">
              <w:rPr>
                <w:rFonts w:ascii="Times New Roman" w:hAnsi="Times New Roman" w:cs="Times New Roman"/>
                <w:sz w:val="20"/>
                <w:szCs w:val="20"/>
              </w:rPr>
              <w:t>у</w:t>
            </w:r>
            <w:r w:rsidRPr="00AD4C99">
              <w:rPr>
                <w:rFonts w:ascii="Times New Roman" w:hAnsi="Times New Roman" w:cs="Times New Roman"/>
                <w:sz w:val="20"/>
                <w:szCs w:val="20"/>
              </w:rPr>
              <w:t>городней и международной телефонной связи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5" w:name="Par195"/>
            <w:bookmarkEnd w:id="585"/>
            <w:r w:rsidRPr="00AD4C99">
              <w:rPr>
                <w:rFonts w:ascii="Times New Roman" w:hAnsi="Times New Roman" w:cs="Times New Roman"/>
                <w:sz w:val="20"/>
                <w:szCs w:val="20"/>
              </w:rPr>
              <w:t>3.2.3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Общежития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Размещение зданий, предназначенных для размещения </w:t>
            </w:r>
            <w:r w:rsidRPr="00AD4C99">
              <w:rPr>
                <w:rFonts w:ascii="Times New Roman" w:hAnsi="Times New Roman" w:cs="Times New Roman"/>
                <w:sz w:val="20"/>
                <w:szCs w:val="20"/>
              </w:rPr>
              <w:lastRenderedPageBreak/>
              <w:t>общежитий, предназначенных для проживания граждан на время их работы, службы или обучения, за исключ</w:t>
            </w:r>
            <w:r w:rsidRPr="00AD4C99">
              <w:rPr>
                <w:rFonts w:ascii="Times New Roman" w:hAnsi="Times New Roman" w:cs="Times New Roman"/>
                <w:sz w:val="20"/>
                <w:szCs w:val="20"/>
              </w:rPr>
              <w:t>е</w:t>
            </w:r>
            <w:r w:rsidRPr="00AD4C99">
              <w:rPr>
                <w:rFonts w:ascii="Times New Roman" w:hAnsi="Times New Roman" w:cs="Times New Roman"/>
                <w:sz w:val="20"/>
                <w:szCs w:val="20"/>
              </w:rPr>
              <w:t>нием зданий, размещение которых предусмотрено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держанием вида разрешенного использования с кодом 4.7</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6" w:name="Par198"/>
            <w:bookmarkEnd w:id="586"/>
            <w:r w:rsidRPr="00AD4C99">
              <w:rPr>
                <w:rFonts w:ascii="Times New Roman" w:hAnsi="Times New Roman" w:cs="Times New Roman"/>
                <w:sz w:val="20"/>
                <w:szCs w:val="20"/>
              </w:rPr>
              <w:lastRenderedPageBreak/>
              <w:t>3.2.4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Бытовое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населению или организациям бытовых услуг (мастерские мелкого ремонта, ателье, б</w:t>
            </w:r>
            <w:r w:rsidRPr="00AD4C99">
              <w:rPr>
                <w:rFonts w:ascii="Times New Roman" w:hAnsi="Times New Roman" w:cs="Times New Roman"/>
                <w:sz w:val="20"/>
                <w:szCs w:val="20"/>
              </w:rPr>
              <w:t>а</w:t>
            </w:r>
            <w:r w:rsidRPr="00AD4C99">
              <w:rPr>
                <w:rFonts w:ascii="Times New Roman" w:hAnsi="Times New Roman" w:cs="Times New Roman"/>
                <w:sz w:val="20"/>
                <w:szCs w:val="20"/>
              </w:rPr>
              <w:t>ни, парикмахерские, прачечные, химчистки, похоронные бюро)</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7" w:name="Par201"/>
            <w:bookmarkEnd w:id="587"/>
            <w:r w:rsidRPr="00AD4C99">
              <w:rPr>
                <w:rFonts w:ascii="Times New Roman" w:hAnsi="Times New Roman" w:cs="Times New Roman"/>
                <w:sz w:val="20"/>
                <w:szCs w:val="20"/>
              </w:rPr>
              <w:t>3.3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Здравоохранение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гражданам медицинской п</w:t>
            </w:r>
            <w:r w:rsidRPr="00AD4C99">
              <w:rPr>
                <w:rFonts w:ascii="Times New Roman" w:hAnsi="Times New Roman" w:cs="Times New Roman"/>
                <w:sz w:val="20"/>
                <w:szCs w:val="20"/>
              </w:rPr>
              <w:t>о</w:t>
            </w:r>
            <w:r w:rsidRPr="00AD4C99">
              <w:rPr>
                <w:rFonts w:ascii="Times New Roman" w:hAnsi="Times New Roman" w:cs="Times New Roman"/>
                <w:sz w:val="20"/>
                <w:szCs w:val="20"/>
              </w:rPr>
              <w:t>мощи. Содержание данного вида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включает в себя содержание видов разрешенного использования с кодами 3.4.1 - 3.4.2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8" w:name="Par204"/>
            <w:bookmarkEnd w:id="588"/>
            <w:r w:rsidRPr="00AD4C99">
              <w:rPr>
                <w:rFonts w:ascii="Times New Roman" w:hAnsi="Times New Roman" w:cs="Times New Roman"/>
                <w:sz w:val="20"/>
                <w:szCs w:val="20"/>
              </w:rPr>
              <w:t>3.4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Амбулаторно-поликлиническое обслуж</w:t>
            </w:r>
            <w:r w:rsidRPr="00AD4C99">
              <w:rPr>
                <w:rFonts w:ascii="Times New Roman" w:hAnsi="Times New Roman" w:cs="Times New Roman"/>
                <w:sz w:val="20"/>
                <w:szCs w:val="20"/>
              </w:rPr>
              <w:t>и</w:t>
            </w:r>
            <w:r w:rsidRPr="00AD4C99">
              <w:rPr>
                <w:rFonts w:ascii="Times New Roman" w:hAnsi="Times New Roman" w:cs="Times New Roman"/>
                <w:sz w:val="20"/>
                <w:szCs w:val="20"/>
              </w:rPr>
              <w:t>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w:t>
            </w:r>
            <w:r w:rsidRPr="00AD4C99">
              <w:rPr>
                <w:rFonts w:ascii="Times New Roman" w:hAnsi="Times New Roman" w:cs="Times New Roman"/>
                <w:sz w:val="20"/>
                <w:szCs w:val="20"/>
              </w:rPr>
              <w:t>о</w:t>
            </w:r>
            <w:r w:rsidRPr="00AD4C99">
              <w:rPr>
                <w:rFonts w:ascii="Times New Roman" w:hAnsi="Times New Roman" w:cs="Times New Roman"/>
                <w:sz w:val="20"/>
                <w:szCs w:val="20"/>
              </w:rPr>
              <w:t>рии)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89" w:name="Par207"/>
            <w:bookmarkEnd w:id="589"/>
            <w:r w:rsidRPr="00AD4C99">
              <w:rPr>
                <w:rFonts w:ascii="Times New Roman" w:hAnsi="Times New Roman" w:cs="Times New Roman"/>
                <w:sz w:val="20"/>
                <w:szCs w:val="20"/>
              </w:rPr>
              <w:t>3.4.1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Стационарное медицинское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гражданам медицинской п</w:t>
            </w:r>
            <w:r w:rsidRPr="00AD4C99">
              <w:rPr>
                <w:rFonts w:ascii="Times New Roman" w:hAnsi="Times New Roman" w:cs="Times New Roman"/>
                <w:sz w:val="20"/>
                <w:szCs w:val="20"/>
              </w:rPr>
              <w:t>о</w:t>
            </w:r>
            <w:r w:rsidRPr="00AD4C99">
              <w:rPr>
                <w:rFonts w:ascii="Times New Roman" w:hAnsi="Times New Roman" w:cs="Times New Roman"/>
                <w:sz w:val="20"/>
                <w:szCs w:val="20"/>
              </w:rPr>
              <w:t>мощи в стационарах (больницы, родильные дома, ди</w:t>
            </w:r>
            <w:r w:rsidRPr="00AD4C99">
              <w:rPr>
                <w:rFonts w:ascii="Times New Roman" w:hAnsi="Times New Roman" w:cs="Times New Roman"/>
                <w:sz w:val="20"/>
                <w:szCs w:val="20"/>
              </w:rPr>
              <w:t>с</w:t>
            </w:r>
            <w:r w:rsidRPr="00AD4C99">
              <w:rPr>
                <w:rFonts w:ascii="Times New Roman" w:hAnsi="Times New Roman" w:cs="Times New Roman"/>
                <w:sz w:val="20"/>
                <w:szCs w:val="20"/>
              </w:rPr>
              <w:t>пансеры, научно-медицинские учреждения и прочие об</w:t>
            </w:r>
            <w:r w:rsidRPr="00AD4C99">
              <w:rPr>
                <w:rFonts w:ascii="Times New Roman" w:hAnsi="Times New Roman" w:cs="Times New Roman"/>
                <w:sz w:val="20"/>
                <w:szCs w:val="20"/>
              </w:rPr>
              <w:t>ъ</w:t>
            </w:r>
            <w:r w:rsidRPr="00AD4C99">
              <w:rPr>
                <w:rFonts w:ascii="Times New Roman" w:hAnsi="Times New Roman" w:cs="Times New Roman"/>
                <w:sz w:val="20"/>
                <w:szCs w:val="20"/>
              </w:rPr>
              <w:t>екты, обеспечивающие оказание услуги по лечению в стационаре);</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станций скорой помощи;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площадок санитарной авиации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0" w:name="Par212"/>
            <w:bookmarkEnd w:id="590"/>
            <w:r w:rsidRPr="00AD4C99">
              <w:rPr>
                <w:rFonts w:ascii="Times New Roman" w:hAnsi="Times New Roman" w:cs="Times New Roman"/>
                <w:sz w:val="20"/>
                <w:szCs w:val="20"/>
              </w:rPr>
              <w:t>3.4.2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Медицинские организации особого назначения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D4C99">
              <w:rPr>
                <w:rFonts w:ascii="Times New Roman" w:hAnsi="Times New Roman" w:cs="Times New Roman"/>
                <w:sz w:val="20"/>
                <w:szCs w:val="20"/>
              </w:rPr>
              <w:t>патолого-анатомической</w:t>
            </w:r>
            <w:proofErr w:type="gramEnd"/>
            <w:r w:rsidRPr="00AD4C99">
              <w:rPr>
                <w:rFonts w:ascii="Times New Roman" w:hAnsi="Times New Roman" w:cs="Times New Roman"/>
                <w:sz w:val="20"/>
                <w:szCs w:val="20"/>
              </w:rPr>
              <w:t xml:space="preserve"> экспертизы (морги)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3.4.3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Образование и просвещ</w:t>
            </w:r>
            <w:r w:rsidRPr="00AD4C99">
              <w:rPr>
                <w:rFonts w:ascii="Times New Roman" w:hAnsi="Times New Roman" w:cs="Times New Roman"/>
                <w:sz w:val="20"/>
                <w:szCs w:val="20"/>
              </w:rPr>
              <w:t>е</w:t>
            </w:r>
            <w:r w:rsidRPr="00AD4C99">
              <w:rPr>
                <w:rFonts w:ascii="Times New Roman" w:hAnsi="Times New Roman" w:cs="Times New Roman"/>
                <w:sz w:val="20"/>
                <w:szCs w:val="20"/>
              </w:rPr>
              <w:t>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воспитания, образования и просвещ</w:t>
            </w:r>
            <w:r w:rsidRPr="00AD4C99">
              <w:rPr>
                <w:rFonts w:ascii="Times New Roman" w:hAnsi="Times New Roman" w:cs="Times New Roman"/>
                <w:sz w:val="20"/>
                <w:szCs w:val="20"/>
              </w:rPr>
              <w:t>е</w:t>
            </w:r>
            <w:r w:rsidRPr="00AD4C99">
              <w:rPr>
                <w:rFonts w:ascii="Times New Roman" w:hAnsi="Times New Roman" w:cs="Times New Roman"/>
                <w:sz w:val="20"/>
                <w:szCs w:val="20"/>
              </w:rPr>
              <w:t>ния. Содержание данного вида разрешенного использ</w:t>
            </w:r>
            <w:r w:rsidRPr="00AD4C99">
              <w:rPr>
                <w:rFonts w:ascii="Times New Roman" w:hAnsi="Times New Roman" w:cs="Times New Roman"/>
                <w:sz w:val="20"/>
                <w:szCs w:val="20"/>
              </w:rPr>
              <w:t>о</w:t>
            </w:r>
            <w:r w:rsidRPr="00AD4C99">
              <w:rPr>
                <w:rFonts w:ascii="Times New Roman" w:hAnsi="Times New Roman" w:cs="Times New Roman"/>
                <w:sz w:val="20"/>
                <w:szCs w:val="20"/>
              </w:rPr>
              <w:t>вания включает в себя содержание видов разрешенного использования с кодами 3.5.1 - 3.5.2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Дошкольное, начальное и среднее общее образование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просвещения, дошкольного, начального и среднего общего образования (детские ясли, детские сады, школы, лицеи, гимназии, художественные, муз</w:t>
            </w:r>
            <w:r w:rsidRPr="00AD4C99">
              <w:rPr>
                <w:rFonts w:ascii="Times New Roman" w:hAnsi="Times New Roman" w:cs="Times New Roman"/>
                <w:sz w:val="20"/>
                <w:szCs w:val="20"/>
              </w:rPr>
              <w:t>ы</w:t>
            </w:r>
            <w:r w:rsidRPr="00AD4C99">
              <w:rPr>
                <w:rFonts w:ascii="Times New Roman" w:hAnsi="Times New Roman" w:cs="Times New Roman"/>
                <w:sz w:val="20"/>
                <w:szCs w:val="20"/>
              </w:rPr>
              <w:t>кальные школы, образовательные кружки и иные орган</w:t>
            </w:r>
            <w:r w:rsidRPr="00AD4C99">
              <w:rPr>
                <w:rFonts w:ascii="Times New Roman" w:hAnsi="Times New Roman" w:cs="Times New Roman"/>
                <w:sz w:val="20"/>
                <w:szCs w:val="20"/>
              </w:rPr>
              <w:t>и</w:t>
            </w:r>
            <w:r w:rsidRPr="00AD4C99">
              <w:rPr>
                <w:rFonts w:ascii="Times New Roman" w:hAnsi="Times New Roman" w:cs="Times New Roman"/>
                <w:sz w:val="20"/>
                <w:szCs w:val="20"/>
              </w:rPr>
              <w:t>зации, осуществляющие деятельность по воспитанию, образованию и просвещению), в том числе зданий, спо</w:t>
            </w:r>
            <w:r w:rsidRPr="00AD4C99">
              <w:rPr>
                <w:rFonts w:ascii="Times New Roman" w:hAnsi="Times New Roman" w:cs="Times New Roman"/>
                <w:sz w:val="20"/>
                <w:szCs w:val="20"/>
              </w:rPr>
              <w:t>р</w:t>
            </w:r>
            <w:r w:rsidRPr="00AD4C99">
              <w:rPr>
                <w:rFonts w:ascii="Times New Roman" w:hAnsi="Times New Roman" w:cs="Times New Roman"/>
                <w:sz w:val="20"/>
                <w:szCs w:val="20"/>
              </w:rPr>
              <w:t>тивных сооружений, предназначенных для занятия об</w:t>
            </w:r>
            <w:r w:rsidRPr="00AD4C99">
              <w:rPr>
                <w:rFonts w:ascii="Times New Roman" w:hAnsi="Times New Roman" w:cs="Times New Roman"/>
                <w:sz w:val="20"/>
                <w:szCs w:val="20"/>
              </w:rPr>
              <w:t>у</w:t>
            </w:r>
            <w:r w:rsidRPr="00AD4C99">
              <w:rPr>
                <w:rFonts w:ascii="Times New Roman" w:hAnsi="Times New Roman" w:cs="Times New Roman"/>
                <w:sz w:val="20"/>
                <w:szCs w:val="20"/>
              </w:rPr>
              <w:t>чающихся физической культурой и спортом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1" w:name="Par221"/>
            <w:bookmarkEnd w:id="591"/>
            <w:r w:rsidRPr="00AD4C99">
              <w:rPr>
                <w:rFonts w:ascii="Times New Roman" w:hAnsi="Times New Roman" w:cs="Times New Roman"/>
                <w:sz w:val="20"/>
                <w:szCs w:val="20"/>
              </w:rPr>
              <w:t>3.5.1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Среднее и высшее профе</w:t>
            </w:r>
            <w:r w:rsidRPr="00AD4C99">
              <w:rPr>
                <w:rFonts w:ascii="Times New Roman" w:hAnsi="Times New Roman" w:cs="Times New Roman"/>
                <w:sz w:val="20"/>
                <w:szCs w:val="20"/>
              </w:rPr>
              <w:t>с</w:t>
            </w:r>
            <w:r w:rsidRPr="00AD4C99">
              <w:rPr>
                <w:rFonts w:ascii="Times New Roman" w:hAnsi="Times New Roman" w:cs="Times New Roman"/>
                <w:sz w:val="20"/>
                <w:szCs w:val="20"/>
              </w:rPr>
              <w:t>сиональное образование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профессионального образования и пр</w:t>
            </w:r>
            <w:r w:rsidRPr="00AD4C99">
              <w:rPr>
                <w:rFonts w:ascii="Times New Roman" w:hAnsi="Times New Roman" w:cs="Times New Roman"/>
                <w:sz w:val="20"/>
                <w:szCs w:val="20"/>
              </w:rPr>
              <w:t>о</w:t>
            </w:r>
            <w:r w:rsidRPr="00AD4C99">
              <w:rPr>
                <w:rFonts w:ascii="Times New Roman" w:hAnsi="Times New Roman" w:cs="Times New Roman"/>
                <w:sz w:val="20"/>
                <w:szCs w:val="20"/>
              </w:rPr>
              <w:t>свещения (профессиональные технические училища, ко</w:t>
            </w:r>
            <w:r w:rsidRPr="00AD4C99">
              <w:rPr>
                <w:rFonts w:ascii="Times New Roman" w:hAnsi="Times New Roman" w:cs="Times New Roman"/>
                <w:sz w:val="20"/>
                <w:szCs w:val="20"/>
              </w:rPr>
              <w:t>л</w:t>
            </w:r>
            <w:r w:rsidRPr="00AD4C99">
              <w:rPr>
                <w:rFonts w:ascii="Times New Roman" w:hAnsi="Times New Roman" w:cs="Times New Roman"/>
                <w:sz w:val="20"/>
                <w:szCs w:val="20"/>
              </w:rPr>
              <w:t>леджи, художественные, музыкальные училища, общ</w:t>
            </w:r>
            <w:r w:rsidRPr="00AD4C99">
              <w:rPr>
                <w:rFonts w:ascii="Times New Roman" w:hAnsi="Times New Roman" w:cs="Times New Roman"/>
                <w:sz w:val="20"/>
                <w:szCs w:val="20"/>
              </w:rPr>
              <w:t>е</w:t>
            </w:r>
            <w:r w:rsidRPr="00AD4C99">
              <w:rPr>
                <w:rFonts w:ascii="Times New Roman" w:hAnsi="Times New Roman" w:cs="Times New Roman"/>
                <w:sz w:val="20"/>
                <w:szCs w:val="20"/>
              </w:rPr>
              <w:t>ства знаний, институты, университеты, организации по переподготовке и повышению квалификации специал</w:t>
            </w:r>
            <w:r w:rsidRPr="00AD4C99">
              <w:rPr>
                <w:rFonts w:ascii="Times New Roman" w:hAnsi="Times New Roman" w:cs="Times New Roman"/>
                <w:sz w:val="20"/>
                <w:szCs w:val="20"/>
              </w:rPr>
              <w:t>и</w:t>
            </w:r>
            <w:r w:rsidRPr="00AD4C99">
              <w:rPr>
                <w:rFonts w:ascii="Times New Roman" w:hAnsi="Times New Roman" w:cs="Times New Roman"/>
                <w:sz w:val="20"/>
                <w:szCs w:val="20"/>
              </w:rPr>
              <w:t xml:space="preserve">стов и иные организации, осуществляющие деятельность </w:t>
            </w:r>
            <w:r w:rsidRPr="00AD4C99">
              <w:rPr>
                <w:rFonts w:ascii="Times New Roman" w:hAnsi="Times New Roman" w:cs="Times New Roman"/>
                <w:sz w:val="20"/>
                <w:szCs w:val="20"/>
              </w:rPr>
              <w:lastRenderedPageBreak/>
              <w:t>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2" w:name="Par224"/>
            <w:bookmarkEnd w:id="592"/>
            <w:r w:rsidRPr="00AD4C99">
              <w:rPr>
                <w:rFonts w:ascii="Times New Roman" w:hAnsi="Times New Roman" w:cs="Times New Roman"/>
                <w:sz w:val="20"/>
                <w:szCs w:val="20"/>
              </w:rPr>
              <w:lastRenderedPageBreak/>
              <w:t>3.5.2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Культурное развитие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держание видов разрешенного использования с кодами 3.6.1 - 3.6.3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3" w:name="Par227"/>
            <w:bookmarkEnd w:id="593"/>
            <w:r w:rsidRPr="00AD4C99">
              <w:rPr>
                <w:rFonts w:ascii="Times New Roman" w:hAnsi="Times New Roman" w:cs="Times New Roman"/>
                <w:sz w:val="20"/>
                <w:szCs w:val="20"/>
              </w:rPr>
              <w:t>3.6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Объекты культурно-досуговой деятельности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4" w:name="Par230"/>
            <w:bookmarkEnd w:id="594"/>
            <w:r w:rsidRPr="00AD4C99">
              <w:rPr>
                <w:rFonts w:ascii="Times New Roman" w:hAnsi="Times New Roman" w:cs="Times New Roman"/>
                <w:sz w:val="20"/>
                <w:szCs w:val="20"/>
              </w:rPr>
              <w:t>3.6.1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Парки культуры и отдыха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парков культуры и отдыха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3.6.2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Цирки и зверинцы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для размещения ци</w:t>
            </w:r>
            <w:r w:rsidRPr="00AD4C99">
              <w:rPr>
                <w:rFonts w:ascii="Times New Roman" w:hAnsi="Times New Roman" w:cs="Times New Roman"/>
                <w:sz w:val="20"/>
                <w:szCs w:val="20"/>
              </w:rPr>
              <w:t>р</w:t>
            </w:r>
            <w:r w:rsidRPr="00AD4C99">
              <w:rPr>
                <w:rFonts w:ascii="Times New Roman" w:hAnsi="Times New Roman" w:cs="Times New Roman"/>
                <w:sz w:val="20"/>
                <w:szCs w:val="20"/>
              </w:rPr>
              <w:t>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5" w:name="Par236"/>
            <w:bookmarkEnd w:id="595"/>
            <w:r w:rsidRPr="00AD4C99">
              <w:rPr>
                <w:rFonts w:ascii="Times New Roman" w:hAnsi="Times New Roman" w:cs="Times New Roman"/>
                <w:sz w:val="20"/>
                <w:szCs w:val="20"/>
              </w:rPr>
              <w:t>3.6.3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Религиозное использование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религиозного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Содержание данного вида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включает в себя содержание видов разрешенного использования с кодами 3.7.1 - 3.7.2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6" w:name="Par239"/>
            <w:bookmarkEnd w:id="596"/>
            <w:r w:rsidRPr="00AD4C99">
              <w:rPr>
                <w:rFonts w:ascii="Times New Roman" w:hAnsi="Times New Roman" w:cs="Times New Roman"/>
                <w:sz w:val="20"/>
                <w:szCs w:val="20"/>
              </w:rPr>
              <w:t>3.7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религио</w:t>
            </w:r>
            <w:r w:rsidRPr="00AD4C99">
              <w:rPr>
                <w:rFonts w:ascii="Times New Roman" w:hAnsi="Times New Roman" w:cs="Times New Roman"/>
                <w:sz w:val="20"/>
                <w:szCs w:val="20"/>
              </w:rPr>
              <w:t>з</w:t>
            </w:r>
            <w:r w:rsidRPr="00AD4C99">
              <w:rPr>
                <w:rFonts w:ascii="Times New Roman" w:hAnsi="Times New Roman" w:cs="Times New Roman"/>
                <w:sz w:val="20"/>
                <w:szCs w:val="20"/>
              </w:rPr>
              <w:t>ных обрядов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w:t>
            </w:r>
            <w:r w:rsidRPr="00AD4C99">
              <w:rPr>
                <w:rFonts w:ascii="Times New Roman" w:hAnsi="Times New Roman" w:cs="Times New Roman"/>
                <w:sz w:val="20"/>
                <w:szCs w:val="20"/>
              </w:rPr>
              <w:t>ь</w:t>
            </w:r>
            <w:r w:rsidRPr="00AD4C99">
              <w:rPr>
                <w:rFonts w:ascii="Times New Roman" w:hAnsi="Times New Roman" w:cs="Times New Roman"/>
                <w:sz w:val="20"/>
                <w:szCs w:val="20"/>
              </w:rPr>
              <w:t>ные дома, синагоги)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7" w:name="Par242"/>
            <w:bookmarkEnd w:id="597"/>
            <w:r w:rsidRPr="00AD4C99">
              <w:rPr>
                <w:rFonts w:ascii="Times New Roman" w:hAnsi="Times New Roman" w:cs="Times New Roman"/>
                <w:sz w:val="20"/>
                <w:szCs w:val="20"/>
              </w:rPr>
              <w:t>3.7.1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Религиозное управление и образование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постоянного местонахождения духовных лиц, паломников и послу</w:t>
            </w:r>
            <w:r w:rsidRPr="00AD4C99">
              <w:rPr>
                <w:rFonts w:ascii="Times New Roman" w:hAnsi="Times New Roman" w:cs="Times New Roman"/>
                <w:sz w:val="20"/>
                <w:szCs w:val="20"/>
              </w:rPr>
              <w:t>ш</w:t>
            </w:r>
            <w:r w:rsidRPr="00AD4C99">
              <w:rPr>
                <w:rFonts w:ascii="Times New Roman" w:hAnsi="Times New Roman" w:cs="Times New Roman"/>
                <w:sz w:val="20"/>
                <w:szCs w:val="20"/>
              </w:rPr>
              <w:t>ников в связи с осуществлением ими религиозной слу</w:t>
            </w:r>
            <w:r w:rsidRPr="00AD4C99">
              <w:rPr>
                <w:rFonts w:ascii="Times New Roman" w:hAnsi="Times New Roman" w:cs="Times New Roman"/>
                <w:sz w:val="20"/>
                <w:szCs w:val="20"/>
              </w:rPr>
              <w:t>ж</w:t>
            </w:r>
            <w:r w:rsidRPr="00AD4C99">
              <w:rPr>
                <w:rFonts w:ascii="Times New Roman" w:hAnsi="Times New Roman" w:cs="Times New Roman"/>
                <w:sz w:val="20"/>
                <w:szCs w:val="20"/>
              </w:rPr>
              <w:t>бы, а также для осуществления благотворительной и р</w:t>
            </w:r>
            <w:r w:rsidRPr="00AD4C99">
              <w:rPr>
                <w:rFonts w:ascii="Times New Roman" w:hAnsi="Times New Roman" w:cs="Times New Roman"/>
                <w:sz w:val="20"/>
                <w:szCs w:val="20"/>
              </w:rPr>
              <w:t>е</w:t>
            </w:r>
            <w:r w:rsidRPr="00AD4C99">
              <w:rPr>
                <w:rFonts w:ascii="Times New Roman" w:hAnsi="Times New Roman" w:cs="Times New Roman"/>
                <w:sz w:val="20"/>
                <w:szCs w:val="20"/>
              </w:rPr>
              <w:t>лигиозной образовательной деятельности (монастыри, скиты, дома священнослужителей, воскресные и религ</w:t>
            </w:r>
            <w:r w:rsidRPr="00AD4C99">
              <w:rPr>
                <w:rFonts w:ascii="Times New Roman" w:hAnsi="Times New Roman" w:cs="Times New Roman"/>
                <w:sz w:val="20"/>
                <w:szCs w:val="20"/>
              </w:rPr>
              <w:t>и</w:t>
            </w:r>
            <w:r w:rsidRPr="00AD4C99">
              <w:rPr>
                <w:rFonts w:ascii="Times New Roman" w:hAnsi="Times New Roman" w:cs="Times New Roman"/>
                <w:sz w:val="20"/>
                <w:szCs w:val="20"/>
              </w:rPr>
              <w:t>озные школы, семинарии, духовные училища)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8" w:name="Par245"/>
            <w:bookmarkEnd w:id="598"/>
            <w:r w:rsidRPr="00AD4C99">
              <w:rPr>
                <w:rFonts w:ascii="Times New Roman" w:hAnsi="Times New Roman" w:cs="Times New Roman"/>
                <w:sz w:val="20"/>
                <w:szCs w:val="20"/>
              </w:rPr>
              <w:t>3.7.2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Общественное управление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размещения органов и организаций общественного управления.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3.8.1 - 3.8.2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3.8</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Государственное управл</w:t>
            </w:r>
            <w:r w:rsidRPr="00AD4C99">
              <w:rPr>
                <w:rFonts w:ascii="Times New Roman" w:hAnsi="Times New Roman" w:cs="Times New Roman"/>
                <w:sz w:val="20"/>
                <w:szCs w:val="20"/>
              </w:rPr>
              <w:t>е</w:t>
            </w:r>
            <w:r w:rsidRPr="00AD4C99">
              <w:rPr>
                <w:rFonts w:ascii="Times New Roman" w:hAnsi="Times New Roman" w:cs="Times New Roman"/>
                <w:sz w:val="20"/>
                <w:szCs w:val="20"/>
              </w:rPr>
              <w:t>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w:t>
            </w:r>
            <w:r w:rsidRPr="00AD4C99">
              <w:rPr>
                <w:rFonts w:ascii="Times New Roman" w:hAnsi="Times New Roman" w:cs="Times New Roman"/>
                <w:sz w:val="20"/>
                <w:szCs w:val="20"/>
              </w:rPr>
              <w:t>я</w:t>
            </w:r>
            <w:r w:rsidRPr="00AD4C99">
              <w:rPr>
                <w:rFonts w:ascii="Times New Roman" w:hAnsi="Times New Roman" w:cs="Times New Roman"/>
                <w:sz w:val="20"/>
                <w:szCs w:val="20"/>
              </w:rPr>
              <w:t>тельность или оказывающих государственные и (или) муниципальные услуги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599" w:name="Par251"/>
            <w:bookmarkEnd w:id="599"/>
            <w:r w:rsidRPr="00AD4C99">
              <w:rPr>
                <w:rFonts w:ascii="Times New Roman" w:hAnsi="Times New Roman" w:cs="Times New Roman"/>
                <w:sz w:val="20"/>
                <w:szCs w:val="20"/>
              </w:rPr>
              <w:t>3.8.1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Представительская де</w:t>
            </w:r>
            <w:r w:rsidRPr="00AD4C99">
              <w:rPr>
                <w:rFonts w:ascii="Times New Roman" w:hAnsi="Times New Roman" w:cs="Times New Roman"/>
                <w:sz w:val="20"/>
                <w:szCs w:val="20"/>
              </w:rPr>
              <w:t>я</w:t>
            </w:r>
            <w:r w:rsidRPr="00AD4C99">
              <w:rPr>
                <w:rFonts w:ascii="Times New Roman" w:hAnsi="Times New Roman" w:cs="Times New Roman"/>
                <w:sz w:val="20"/>
                <w:szCs w:val="20"/>
              </w:rPr>
              <w:t>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предназначенных для дипломатич</w:t>
            </w:r>
            <w:r w:rsidRPr="00AD4C99">
              <w:rPr>
                <w:rFonts w:ascii="Times New Roman" w:hAnsi="Times New Roman" w:cs="Times New Roman"/>
                <w:sz w:val="20"/>
                <w:szCs w:val="20"/>
              </w:rPr>
              <w:t>е</w:t>
            </w:r>
            <w:r w:rsidRPr="00AD4C99">
              <w:rPr>
                <w:rFonts w:ascii="Times New Roman" w:hAnsi="Times New Roman" w:cs="Times New Roman"/>
                <w:sz w:val="20"/>
                <w:szCs w:val="20"/>
              </w:rPr>
              <w:t>ских представительств иностранных государств и субъе</w:t>
            </w:r>
            <w:r w:rsidRPr="00AD4C99">
              <w:rPr>
                <w:rFonts w:ascii="Times New Roman" w:hAnsi="Times New Roman" w:cs="Times New Roman"/>
                <w:sz w:val="20"/>
                <w:szCs w:val="20"/>
              </w:rPr>
              <w:t>к</w:t>
            </w:r>
            <w:r w:rsidRPr="00AD4C99">
              <w:rPr>
                <w:rFonts w:ascii="Times New Roman" w:hAnsi="Times New Roman" w:cs="Times New Roman"/>
                <w:sz w:val="20"/>
                <w:szCs w:val="20"/>
              </w:rPr>
              <w:t>тов Российской Федерации, консульских учреждений в Российской Федерации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0" w:name="Par254"/>
            <w:bookmarkEnd w:id="600"/>
            <w:r w:rsidRPr="00AD4C99">
              <w:rPr>
                <w:rFonts w:ascii="Times New Roman" w:hAnsi="Times New Roman" w:cs="Times New Roman"/>
                <w:sz w:val="20"/>
                <w:szCs w:val="20"/>
              </w:rPr>
              <w:t>3.8.2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научной де</w:t>
            </w:r>
            <w:r w:rsidRPr="00AD4C99">
              <w:rPr>
                <w:rFonts w:ascii="Times New Roman" w:hAnsi="Times New Roman" w:cs="Times New Roman"/>
                <w:sz w:val="20"/>
                <w:szCs w:val="20"/>
              </w:rPr>
              <w:t>я</w:t>
            </w:r>
            <w:r w:rsidRPr="00AD4C99">
              <w:rPr>
                <w:rFonts w:ascii="Times New Roman" w:hAnsi="Times New Roman" w:cs="Times New Roman"/>
                <w:sz w:val="20"/>
                <w:szCs w:val="20"/>
              </w:rPr>
              <w:t>тельности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для обеспечения нау</w:t>
            </w:r>
            <w:r w:rsidRPr="00AD4C99">
              <w:rPr>
                <w:rFonts w:ascii="Times New Roman" w:hAnsi="Times New Roman" w:cs="Times New Roman"/>
                <w:sz w:val="20"/>
                <w:szCs w:val="20"/>
              </w:rPr>
              <w:t>ч</w:t>
            </w:r>
            <w:r w:rsidRPr="00AD4C99">
              <w:rPr>
                <w:rFonts w:ascii="Times New Roman" w:hAnsi="Times New Roman" w:cs="Times New Roman"/>
                <w:sz w:val="20"/>
                <w:szCs w:val="20"/>
              </w:rPr>
              <w:t>ной деятельности. Содержание данного вида разреше</w:t>
            </w:r>
            <w:r w:rsidRPr="00AD4C99">
              <w:rPr>
                <w:rFonts w:ascii="Times New Roman" w:hAnsi="Times New Roman" w:cs="Times New Roman"/>
                <w:sz w:val="20"/>
                <w:szCs w:val="20"/>
              </w:rPr>
              <w:t>н</w:t>
            </w:r>
            <w:r w:rsidRPr="00AD4C99">
              <w:rPr>
                <w:rFonts w:ascii="Times New Roman" w:hAnsi="Times New Roman" w:cs="Times New Roman"/>
                <w:sz w:val="20"/>
                <w:szCs w:val="20"/>
              </w:rPr>
              <w:t>ного использования включает в себя содержание видов разрешенного использования с кодами 3.9.1 - 3.9.3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3.9</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Обеспечение деятельности в области гидрометеорол</w:t>
            </w:r>
            <w:r w:rsidRPr="00AD4C99">
              <w:rPr>
                <w:rFonts w:ascii="Times New Roman" w:hAnsi="Times New Roman" w:cs="Times New Roman"/>
                <w:sz w:val="20"/>
                <w:szCs w:val="20"/>
              </w:rPr>
              <w:t>о</w:t>
            </w:r>
            <w:r w:rsidRPr="00AD4C99">
              <w:rPr>
                <w:rFonts w:ascii="Times New Roman" w:hAnsi="Times New Roman" w:cs="Times New Roman"/>
                <w:sz w:val="20"/>
                <w:szCs w:val="20"/>
              </w:rPr>
              <w:t>гии и смежных с ней обл</w:t>
            </w:r>
            <w:r w:rsidRPr="00AD4C99">
              <w:rPr>
                <w:rFonts w:ascii="Times New Roman" w:hAnsi="Times New Roman" w:cs="Times New Roman"/>
                <w:sz w:val="20"/>
                <w:szCs w:val="20"/>
              </w:rPr>
              <w:t>а</w:t>
            </w:r>
            <w:r w:rsidRPr="00AD4C99">
              <w:rPr>
                <w:rFonts w:ascii="Times New Roman" w:hAnsi="Times New Roman" w:cs="Times New Roman"/>
                <w:sz w:val="20"/>
                <w:szCs w:val="20"/>
              </w:rPr>
              <w:t>стях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наблюдений за физическими и химич</w:t>
            </w:r>
            <w:r w:rsidRPr="00AD4C99">
              <w:rPr>
                <w:rFonts w:ascii="Times New Roman" w:hAnsi="Times New Roman" w:cs="Times New Roman"/>
                <w:sz w:val="20"/>
                <w:szCs w:val="20"/>
              </w:rPr>
              <w:t>е</w:t>
            </w:r>
            <w:r w:rsidRPr="00AD4C99">
              <w:rPr>
                <w:rFonts w:ascii="Times New Roman" w:hAnsi="Times New Roman" w:cs="Times New Roman"/>
                <w:sz w:val="20"/>
                <w:szCs w:val="20"/>
              </w:rPr>
              <w:t>скими процессами, происходящими в окружающей среде, определения ее гидрометеорологических, агрометеорол</w:t>
            </w:r>
            <w:r w:rsidRPr="00AD4C99">
              <w:rPr>
                <w:rFonts w:ascii="Times New Roman" w:hAnsi="Times New Roman" w:cs="Times New Roman"/>
                <w:sz w:val="20"/>
                <w:szCs w:val="20"/>
              </w:rPr>
              <w:t>о</w:t>
            </w:r>
            <w:r w:rsidRPr="00AD4C99">
              <w:rPr>
                <w:rFonts w:ascii="Times New Roman" w:hAnsi="Times New Roman" w:cs="Times New Roman"/>
                <w:sz w:val="20"/>
                <w:szCs w:val="20"/>
              </w:rPr>
              <w:t>гических и гелиогеофизических характеристик, уровня загрязнения атмосферного воздуха, почв, водных объе</w:t>
            </w:r>
            <w:r w:rsidRPr="00AD4C99">
              <w:rPr>
                <w:rFonts w:ascii="Times New Roman" w:hAnsi="Times New Roman" w:cs="Times New Roman"/>
                <w:sz w:val="20"/>
                <w:szCs w:val="20"/>
              </w:rPr>
              <w:t>к</w:t>
            </w:r>
            <w:r w:rsidRPr="00AD4C99">
              <w:rPr>
                <w:rFonts w:ascii="Times New Roman" w:hAnsi="Times New Roman" w:cs="Times New Roman"/>
                <w:sz w:val="20"/>
                <w:szCs w:val="20"/>
              </w:rPr>
              <w:t>тов, в том числе по гидробиологическим показателям, и околоземного - космического пространства, зданий и с</w:t>
            </w:r>
            <w:r w:rsidRPr="00AD4C99">
              <w:rPr>
                <w:rFonts w:ascii="Times New Roman" w:hAnsi="Times New Roman" w:cs="Times New Roman"/>
                <w:sz w:val="20"/>
                <w:szCs w:val="20"/>
              </w:rPr>
              <w:t>о</w:t>
            </w:r>
            <w:r w:rsidRPr="00AD4C99">
              <w:rPr>
                <w:rFonts w:ascii="Times New Roman" w:hAnsi="Times New Roman" w:cs="Times New Roman"/>
                <w:sz w:val="20"/>
                <w:szCs w:val="20"/>
              </w:rPr>
              <w:t>оружений, используемых в области гидрометеорологии и смежных с ней областях (доплеровские метеорологич</w:t>
            </w:r>
            <w:r w:rsidRPr="00AD4C99">
              <w:rPr>
                <w:rFonts w:ascii="Times New Roman" w:hAnsi="Times New Roman" w:cs="Times New Roman"/>
                <w:sz w:val="20"/>
                <w:szCs w:val="20"/>
              </w:rPr>
              <w:t>е</w:t>
            </w:r>
            <w:r w:rsidRPr="00AD4C99">
              <w:rPr>
                <w:rFonts w:ascii="Times New Roman" w:hAnsi="Times New Roman" w:cs="Times New Roman"/>
                <w:sz w:val="20"/>
                <w:szCs w:val="20"/>
              </w:rPr>
              <w:t>ские радиолокаторы, гидрологические посты и другие)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1" w:name="Par260"/>
            <w:bookmarkEnd w:id="601"/>
            <w:r w:rsidRPr="00AD4C99">
              <w:rPr>
                <w:rFonts w:ascii="Times New Roman" w:hAnsi="Times New Roman" w:cs="Times New Roman"/>
                <w:sz w:val="20"/>
                <w:szCs w:val="20"/>
              </w:rPr>
              <w:t>3.9.1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Проведение научных и</w:t>
            </w:r>
            <w:r w:rsidRPr="00AD4C99">
              <w:rPr>
                <w:rFonts w:ascii="Times New Roman" w:hAnsi="Times New Roman" w:cs="Times New Roman"/>
                <w:sz w:val="20"/>
                <w:szCs w:val="20"/>
              </w:rPr>
              <w:t>с</w:t>
            </w:r>
            <w:r w:rsidRPr="00AD4C99">
              <w:rPr>
                <w:rFonts w:ascii="Times New Roman" w:hAnsi="Times New Roman" w:cs="Times New Roman"/>
                <w:sz w:val="20"/>
                <w:szCs w:val="20"/>
              </w:rPr>
              <w:t>следований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проведения научных изысканий, исследований и разраб</w:t>
            </w:r>
            <w:r w:rsidRPr="00AD4C99">
              <w:rPr>
                <w:rFonts w:ascii="Times New Roman" w:hAnsi="Times New Roman" w:cs="Times New Roman"/>
                <w:sz w:val="20"/>
                <w:szCs w:val="20"/>
              </w:rPr>
              <w:t>о</w:t>
            </w:r>
            <w:r w:rsidRPr="00AD4C99">
              <w:rPr>
                <w:rFonts w:ascii="Times New Roman" w:hAnsi="Times New Roman" w:cs="Times New Roman"/>
                <w:sz w:val="20"/>
                <w:szCs w:val="20"/>
              </w:rPr>
              <w:t>ток (научно-исследовательские и проектные институты, научные центры, инновационные центры, государстве</w:t>
            </w:r>
            <w:r w:rsidRPr="00AD4C99">
              <w:rPr>
                <w:rFonts w:ascii="Times New Roman" w:hAnsi="Times New Roman" w:cs="Times New Roman"/>
                <w:sz w:val="20"/>
                <w:szCs w:val="20"/>
              </w:rPr>
              <w:t>н</w:t>
            </w:r>
            <w:r w:rsidRPr="00AD4C99">
              <w:rPr>
                <w:rFonts w:ascii="Times New Roman" w:hAnsi="Times New Roman" w:cs="Times New Roman"/>
                <w:sz w:val="20"/>
                <w:szCs w:val="20"/>
              </w:rPr>
              <w:t>ные академии наук, опытно-конструкторские центры, в том числе отраслевые)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3.9.2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Проведение научных исп</w:t>
            </w:r>
            <w:r w:rsidRPr="00AD4C99">
              <w:rPr>
                <w:rFonts w:ascii="Times New Roman" w:hAnsi="Times New Roman" w:cs="Times New Roman"/>
                <w:sz w:val="20"/>
                <w:szCs w:val="20"/>
              </w:rPr>
              <w:t>ы</w:t>
            </w:r>
            <w:r w:rsidRPr="00AD4C99">
              <w:rPr>
                <w:rFonts w:ascii="Times New Roman" w:hAnsi="Times New Roman" w:cs="Times New Roman"/>
                <w:sz w:val="20"/>
                <w:szCs w:val="20"/>
              </w:rPr>
              <w:t>таний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для проведения изы</w:t>
            </w:r>
            <w:r w:rsidRPr="00AD4C99">
              <w:rPr>
                <w:rFonts w:ascii="Times New Roman" w:hAnsi="Times New Roman" w:cs="Times New Roman"/>
                <w:sz w:val="20"/>
                <w:szCs w:val="20"/>
              </w:rPr>
              <w:t>с</w:t>
            </w:r>
            <w:r w:rsidRPr="00AD4C99">
              <w:rPr>
                <w:rFonts w:ascii="Times New Roman" w:hAnsi="Times New Roman" w:cs="Times New Roman"/>
                <w:sz w:val="20"/>
                <w:szCs w:val="20"/>
              </w:rPr>
              <w:t>каний, испытаний опытных промышленных образцов, для размещения организаций, осуществляющих научные изыскания, исследования и разработки, научные и селе</w:t>
            </w:r>
            <w:r w:rsidRPr="00AD4C99">
              <w:rPr>
                <w:rFonts w:ascii="Times New Roman" w:hAnsi="Times New Roman" w:cs="Times New Roman"/>
                <w:sz w:val="20"/>
                <w:szCs w:val="20"/>
              </w:rPr>
              <w:t>к</w:t>
            </w:r>
            <w:r w:rsidRPr="00AD4C99">
              <w:rPr>
                <w:rFonts w:ascii="Times New Roman" w:hAnsi="Times New Roman" w:cs="Times New Roman"/>
                <w:sz w:val="20"/>
                <w:szCs w:val="20"/>
              </w:rPr>
              <w:t>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2" w:name="Par266"/>
            <w:bookmarkEnd w:id="602"/>
            <w:r w:rsidRPr="00AD4C99">
              <w:rPr>
                <w:rFonts w:ascii="Times New Roman" w:hAnsi="Times New Roman" w:cs="Times New Roman"/>
                <w:sz w:val="20"/>
                <w:szCs w:val="20"/>
              </w:rPr>
              <w:t>3.9.3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Ветеринарное обслужив</w:t>
            </w:r>
            <w:r w:rsidRPr="00AD4C99">
              <w:rPr>
                <w:rFonts w:ascii="Times New Roman" w:hAnsi="Times New Roman" w:cs="Times New Roman"/>
                <w:sz w:val="20"/>
                <w:szCs w:val="20"/>
              </w:rPr>
              <w:t>а</w:t>
            </w:r>
            <w:r w:rsidRPr="00AD4C99">
              <w:rPr>
                <w:rFonts w:ascii="Times New Roman" w:hAnsi="Times New Roman" w:cs="Times New Roman"/>
                <w:sz w:val="20"/>
                <w:szCs w:val="20"/>
              </w:rPr>
              <w:t>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ветеринарных услуг, содерж</w:t>
            </w:r>
            <w:r w:rsidRPr="00AD4C99">
              <w:rPr>
                <w:rFonts w:ascii="Times New Roman" w:hAnsi="Times New Roman" w:cs="Times New Roman"/>
                <w:sz w:val="20"/>
                <w:szCs w:val="20"/>
              </w:rPr>
              <w:t>а</w:t>
            </w:r>
            <w:r w:rsidRPr="00AD4C99">
              <w:rPr>
                <w:rFonts w:ascii="Times New Roman" w:hAnsi="Times New Roman" w:cs="Times New Roman"/>
                <w:sz w:val="20"/>
                <w:szCs w:val="20"/>
              </w:rPr>
              <w:t>ния или разведения животных, не являющихся сельск</w:t>
            </w:r>
            <w:r w:rsidRPr="00AD4C99">
              <w:rPr>
                <w:rFonts w:ascii="Times New Roman" w:hAnsi="Times New Roman" w:cs="Times New Roman"/>
                <w:sz w:val="20"/>
                <w:szCs w:val="20"/>
              </w:rPr>
              <w:t>о</w:t>
            </w:r>
            <w:r w:rsidRPr="00AD4C99">
              <w:rPr>
                <w:rFonts w:ascii="Times New Roman" w:hAnsi="Times New Roman" w:cs="Times New Roman"/>
                <w:sz w:val="20"/>
                <w:szCs w:val="20"/>
              </w:rPr>
              <w:t>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3.10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Амбулаторное ветерина</w:t>
            </w:r>
            <w:r w:rsidRPr="00AD4C99">
              <w:rPr>
                <w:rFonts w:ascii="Times New Roman" w:hAnsi="Times New Roman" w:cs="Times New Roman"/>
                <w:sz w:val="20"/>
                <w:szCs w:val="20"/>
              </w:rPr>
              <w:t>р</w:t>
            </w:r>
            <w:r w:rsidRPr="00AD4C99">
              <w:rPr>
                <w:rFonts w:ascii="Times New Roman" w:hAnsi="Times New Roman" w:cs="Times New Roman"/>
                <w:sz w:val="20"/>
                <w:szCs w:val="20"/>
              </w:rPr>
              <w:t>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ветеринарных услуг без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держания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3" w:name="Par272"/>
            <w:bookmarkEnd w:id="603"/>
            <w:r w:rsidRPr="00AD4C99">
              <w:rPr>
                <w:rFonts w:ascii="Times New Roman" w:hAnsi="Times New Roman" w:cs="Times New Roman"/>
                <w:sz w:val="20"/>
                <w:szCs w:val="20"/>
              </w:rPr>
              <w:t>3.10.1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Приюты для животных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оказания ветеринарных услуг в стаци</w:t>
            </w:r>
            <w:r w:rsidRPr="00AD4C99">
              <w:rPr>
                <w:rFonts w:ascii="Times New Roman" w:hAnsi="Times New Roman" w:cs="Times New Roman"/>
                <w:sz w:val="20"/>
                <w:szCs w:val="20"/>
              </w:rPr>
              <w:t>о</w:t>
            </w:r>
            <w:r w:rsidRPr="00AD4C99">
              <w:rPr>
                <w:rFonts w:ascii="Times New Roman" w:hAnsi="Times New Roman" w:cs="Times New Roman"/>
                <w:sz w:val="20"/>
                <w:szCs w:val="20"/>
              </w:rPr>
              <w:t>наре;</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содержания, разведения животных, не являющихся сельскохозяйственными, под надзором ч</w:t>
            </w:r>
            <w:r w:rsidRPr="00AD4C99">
              <w:rPr>
                <w:rFonts w:ascii="Times New Roman" w:hAnsi="Times New Roman" w:cs="Times New Roman"/>
                <w:sz w:val="20"/>
                <w:szCs w:val="20"/>
              </w:rPr>
              <w:t>е</w:t>
            </w:r>
            <w:r w:rsidRPr="00AD4C99">
              <w:rPr>
                <w:rFonts w:ascii="Times New Roman" w:hAnsi="Times New Roman" w:cs="Times New Roman"/>
                <w:sz w:val="20"/>
                <w:szCs w:val="20"/>
              </w:rPr>
              <w:t>ловека, оказания услуг по содержанию и лечению бе</w:t>
            </w:r>
            <w:r w:rsidRPr="00AD4C99">
              <w:rPr>
                <w:rFonts w:ascii="Times New Roman" w:hAnsi="Times New Roman" w:cs="Times New Roman"/>
                <w:sz w:val="20"/>
                <w:szCs w:val="20"/>
              </w:rPr>
              <w:t>з</w:t>
            </w:r>
            <w:r w:rsidRPr="00AD4C99">
              <w:rPr>
                <w:rFonts w:ascii="Times New Roman" w:hAnsi="Times New Roman" w:cs="Times New Roman"/>
                <w:sz w:val="20"/>
                <w:szCs w:val="20"/>
              </w:rPr>
              <w:t>домных животных;</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организации гостиниц для животных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4" w:name="Par277"/>
            <w:bookmarkEnd w:id="604"/>
            <w:r w:rsidRPr="00AD4C99">
              <w:rPr>
                <w:rFonts w:ascii="Times New Roman" w:hAnsi="Times New Roman" w:cs="Times New Roman"/>
                <w:sz w:val="20"/>
                <w:szCs w:val="20"/>
              </w:rPr>
              <w:t>3.10.2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Предпринимательство</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в ц</w:t>
            </w:r>
            <w:r w:rsidRPr="00AD4C99">
              <w:rPr>
                <w:rFonts w:ascii="Times New Roman" w:hAnsi="Times New Roman" w:cs="Times New Roman"/>
                <w:sz w:val="20"/>
                <w:szCs w:val="20"/>
              </w:rPr>
              <w:t>е</w:t>
            </w:r>
            <w:r w:rsidRPr="00AD4C99">
              <w:rPr>
                <w:rFonts w:ascii="Times New Roman" w:hAnsi="Times New Roman" w:cs="Times New Roman"/>
                <w:sz w:val="20"/>
                <w:szCs w:val="20"/>
              </w:rPr>
              <w:t>лях извлечения прибыли на основании торговой, банко</w:t>
            </w:r>
            <w:r w:rsidRPr="00AD4C99">
              <w:rPr>
                <w:rFonts w:ascii="Times New Roman" w:hAnsi="Times New Roman" w:cs="Times New Roman"/>
                <w:sz w:val="20"/>
                <w:szCs w:val="20"/>
              </w:rPr>
              <w:t>в</w:t>
            </w:r>
            <w:r w:rsidRPr="00AD4C99">
              <w:rPr>
                <w:rFonts w:ascii="Times New Roman" w:hAnsi="Times New Roman" w:cs="Times New Roman"/>
                <w:sz w:val="20"/>
                <w:szCs w:val="20"/>
              </w:rPr>
              <w:t>ской и иной предпринимательской деятельности. Соде</w:t>
            </w:r>
            <w:r w:rsidRPr="00AD4C99">
              <w:rPr>
                <w:rFonts w:ascii="Times New Roman" w:hAnsi="Times New Roman" w:cs="Times New Roman"/>
                <w:sz w:val="20"/>
                <w:szCs w:val="20"/>
              </w:rPr>
              <w:t>р</w:t>
            </w:r>
            <w:r w:rsidRPr="00AD4C99">
              <w:rPr>
                <w:rFonts w:ascii="Times New Roman" w:hAnsi="Times New Roman" w:cs="Times New Roman"/>
                <w:sz w:val="20"/>
                <w:szCs w:val="20"/>
              </w:rPr>
              <w:t>жание данного вида разрешенного использования вкл</w:t>
            </w:r>
            <w:r w:rsidRPr="00AD4C99">
              <w:rPr>
                <w:rFonts w:ascii="Times New Roman" w:hAnsi="Times New Roman" w:cs="Times New Roman"/>
                <w:sz w:val="20"/>
                <w:szCs w:val="20"/>
              </w:rPr>
              <w:t>ю</w:t>
            </w:r>
            <w:r w:rsidRPr="00AD4C99">
              <w:rPr>
                <w:rFonts w:ascii="Times New Roman" w:hAnsi="Times New Roman" w:cs="Times New Roman"/>
                <w:sz w:val="20"/>
                <w:szCs w:val="20"/>
              </w:rPr>
              <w:t>чает в себя содержание видов разрешенного использов</w:t>
            </w:r>
            <w:r w:rsidRPr="00AD4C99">
              <w:rPr>
                <w:rFonts w:ascii="Times New Roman" w:hAnsi="Times New Roman" w:cs="Times New Roman"/>
                <w:sz w:val="20"/>
                <w:szCs w:val="20"/>
              </w:rPr>
              <w:t>а</w:t>
            </w:r>
            <w:r w:rsidRPr="00AD4C99">
              <w:rPr>
                <w:rFonts w:ascii="Times New Roman" w:hAnsi="Times New Roman" w:cs="Times New Roman"/>
                <w:sz w:val="20"/>
                <w:szCs w:val="20"/>
              </w:rPr>
              <w:t>ния, предусмотренных кодами 4.1 - 4.10</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5" w:name="Par280"/>
            <w:bookmarkEnd w:id="605"/>
            <w:r w:rsidRPr="00AD4C99">
              <w:rPr>
                <w:rFonts w:ascii="Times New Roman" w:hAnsi="Times New Roman" w:cs="Times New Roman"/>
                <w:sz w:val="20"/>
                <w:szCs w:val="20"/>
              </w:rPr>
              <w:t>4.0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Деловое управление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с ц</w:t>
            </w:r>
            <w:r w:rsidRPr="00AD4C99">
              <w:rPr>
                <w:rFonts w:ascii="Times New Roman" w:hAnsi="Times New Roman" w:cs="Times New Roman"/>
                <w:sz w:val="20"/>
                <w:szCs w:val="20"/>
              </w:rPr>
              <w:t>е</w:t>
            </w:r>
            <w:r w:rsidRPr="00AD4C99">
              <w:rPr>
                <w:rFonts w:ascii="Times New Roman" w:hAnsi="Times New Roman" w:cs="Times New Roman"/>
                <w:sz w:val="20"/>
                <w:szCs w:val="20"/>
              </w:rPr>
              <w:t>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w:t>
            </w:r>
            <w:r w:rsidRPr="00AD4C99">
              <w:rPr>
                <w:rFonts w:ascii="Times New Roman" w:hAnsi="Times New Roman" w:cs="Times New Roman"/>
                <w:sz w:val="20"/>
                <w:szCs w:val="20"/>
              </w:rPr>
              <w:t>е</w:t>
            </w:r>
            <w:r w:rsidRPr="00AD4C99">
              <w:rPr>
                <w:rFonts w:ascii="Times New Roman" w:hAnsi="Times New Roman" w:cs="Times New Roman"/>
                <w:sz w:val="20"/>
                <w:szCs w:val="20"/>
              </w:rPr>
              <w:t xml:space="preserve">чения совершения сделок, не требующих передачи товара </w:t>
            </w:r>
            <w:r w:rsidRPr="00AD4C99">
              <w:rPr>
                <w:rFonts w:ascii="Times New Roman" w:hAnsi="Times New Roman" w:cs="Times New Roman"/>
                <w:sz w:val="20"/>
                <w:szCs w:val="20"/>
              </w:rPr>
              <w:lastRenderedPageBreak/>
              <w:t>в момент их совершения между организациями, в том числе биржевая деятельность (за исключением банко</w:t>
            </w:r>
            <w:r w:rsidRPr="00AD4C99">
              <w:rPr>
                <w:rFonts w:ascii="Times New Roman" w:hAnsi="Times New Roman" w:cs="Times New Roman"/>
                <w:sz w:val="20"/>
                <w:szCs w:val="20"/>
              </w:rPr>
              <w:t>в</w:t>
            </w:r>
            <w:r w:rsidRPr="00AD4C99">
              <w:rPr>
                <w:rFonts w:ascii="Times New Roman" w:hAnsi="Times New Roman" w:cs="Times New Roman"/>
                <w:sz w:val="20"/>
                <w:szCs w:val="20"/>
              </w:rPr>
              <w:t>ской и страховой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6" w:name="Par283"/>
            <w:bookmarkEnd w:id="606"/>
            <w:r w:rsidRPr="00AD4C99">
              <w:rPr>
                <w:rFonts w:ascii="Times New Roman" w:hAnsi="Times New Roman" w:cs="Times New Roman"/>
                <w:sz w:val="20"/>
                <w:szCs w:val="20"/>
              </w:rPr>
              <w:lastRenderedPageBreak/>
              <w:t>4.1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Объекты торговли (торг</w:t>
            </w:r>
            <w:r w:rsidRPr="00AD4C99">
              <w:rPr>
                <w:rFonts w:ascii="Times New Roman" w:hAnsi="Times New Roman" w:cs="Times New Roman"/>
                <w:sz w:val="20"/>
                <w:szCs w:val="20"/>
              </w:rPr>
              <w:t>о</w:t>
            </w:r>
            <w:r w:rsidRPr="00AD4C99">
              <w:rPr>
                <w:rFonts w:ascii="Times New Roman" w:hAnsi="Times New Roman" w:cs="Times New Roman"/>
                <w:sz w:val="20"/>
                <w:szCs w:val="20"/>
              </w:rPr>
              <w:t>вые центры, торгово-развлекательные центры (комплексы)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w:t>
            </w:r>
            <w:r w:rsidRPr="00AD4C99">
              <w:rPr>
                <w:rFonts w:ascii="Times New Roman" w:hAnsi="Times New Roman" w:cs="Times New Roman"/>
                <w:sz w:val="20"/>
                <w:szCs w:val="20"/>
              </w:rPr>
              <w:t>р</w:t>
            </w:r>
            <w:r w:rsidRPr="00AD4C99">
              <w:rPr>
                <w:rFonts w:ascii="Times New Roman" w:hAnsi="Times New Roman" w:cs="Times New Roman"/>
                <w:sz w:val="20"/>
                <w:szCs w:val="20"/>
              </w:rPr>
              <w:t xml:space="preserve">жанием видов разрешенного использования с кодами с кодами 4.5, </w:t>
            </w:r>
            <w:hyperlink w:anchor="Par309" w:tooltip="4.6" w:history="1">
              <w:r w:rsidRPr="00AD4C99">
                <w:rPr>
                  <w:rFonts w:ascii="Times New Roman" w:hAnsi="Times New Roman" w:cs="Times New Roman"/>
                  <w:sz w:val="20"/>
                  <w:szCs w:val="20"/>
                </w:rPr>
                <w:t>4.6</w:t>
              </w:r>
            </w:hyperlink>
            <w:r w:rsidRPr="00AD4C99">
              <w:rPr>
                <w:rFonts w:ascii="Times New Roman" w:hAnsi="Times New Roman" w:cs="Times New Roman"/>
                <w:sz w:val="20"/>
                <w:szCs w:val="20"/>
              </w:rPr>
              <w:t xml:space="preserve">, </w:t>
            </w:r>
            <w:hyperlink w:anchor="Par316" w:tooltip="4.8" w:history="1">
              <w:r w:rsidRPr="00AD4C99">
                <w:rPr>
                  <w:rFonts w:ascii="Times New Roman" w:hAnsi="Times New Roman" w:cs="Times New Roman"/>
                  <w:sz w:val="20"/>
                  <w:szCs w:val="20"/>
                </w:rPr>
                <w:t>4.8</w:t>
              </w:r>
            </w:hyperlink>
            <w:r w:rsidRPr="00AD4C99">
              <w:rPr>
                <w:rFonts w:ascii="Times New Roman" w:hAnsi="Times New Roman" w:cs="Times New Roman"/>
                <w:sz w:val="20"/>
                <w:szCs w:val="20"/>
              </w:rPr>
              <w:t xml:space="preserve"> - </w:t>
            </w:r>
            <w:hyperlink w:anchor="Par322" w:tooltip="4.8.2" w:history="1">
              <w:r w:rsidRPr="00AD4C99">
                <w:rPr>
                  <w:rFonts w:ascii="Times New Roman" w:hAnsi="Times New Roman" w:cs="Times New Roman"/>
                  <w:sz w:val="20"/>
                  <w:szCs w:val="20"/>
                </w:rPr>
                <w:t>4.8.2</w:t>
              </w:r>
            </w:hyperlink>
            <w:r w:rsidRPr="00AD4C99">
              <w:rPr>
                <w:rFonts w:ascii="Times New Roman" w:hAnsi="Times New Roman" w:cs="Times New Roman"/>
                <w:sz w:val="20"/>
                <w:szCs w:val="20"/>
              </w:rPr>
              <w:t>; размещение гаражей и (или) стоянок для автомобилей сотрудников и посетителей то</w:t>
            </w:r>
            <w:r w:rsidRPr="00AD4C99">
              <w:rPr>
                <w:rFonts w:ascii="Times New Roman" w:hAnsi="Times New Roman" w:cs="Times New Roman"/>
                <w:sz w:val="20"/>
                <w:szCs w:val="20"/>
              </w:rPr>
              <w:t>р</w:t>
            </w:r>
            <w:r w:rsidRPr="00AD4C99">
              <w:rPr>
                <w:rFonts w:ascii="Times New Roman" w:hAnsi="Times New Roman" w:cs="Times New Roman"/>
                <w:sz w:val="20"/>
                <w:szCs w:val="20"/>
              </w:rPr>
              <w:t>гового центра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4.2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Рынки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с</w:t>
            </w:r>
            <w:r w:rsidRPr="00AD4C99">
              <w:rPr>
                <w:rFonts w:ascii="Times New Roman" w:hAnsi="Times New Roman" w:cs="Times New Roman"/>
                <w:sz w:val="20"/>
                <w:szCs w:val="20"/>
              </w:rPr>
              <w:t>о</w:t>
            </w:r>
            <w:r w:rsidRPr="00AD4C99">
              <w:rPr>
                <w:rFonts w:ascii="Times New Roman" w:hAnsi="Times New Roman" w:cs="Times New Roman"/>
                <w:sz w:val="20"/>
                <w:szCs w:val="20"/>
              </w:rPr>
              <w:t>оружений, предназначенных для организации постоянной или временной торговли (ярмарка, рынок, базар), с уч</w:t>
            </w:r>
            <w:r w:rsidRPr="00AD4C99">
              <w:rPr>
                <w:rFonts w:ascii="Times New Roman" w:hAnsi="Times New Roman" w:cs="Times New Roman"/>
                <w:sz w:val="20"/>
                <w:szCs w:val="20"/>
              </w:rPr>
              <w:t>е</w:t>
            </w:r>
            <w:r w:rsidRPr="00AD4C99">
              <w:rPr>
                <w:rFonts w:ascii="Times New Roman" w:hAnsi="Times New Roman" w:cs="Times New Roman"/>
                <w:sz w:val="20"/>
                <w:szCs w:val="20"/>
              </w:rPr>
              <w:t>том того, что каждое из торговых мест не располагает торговой площадью более 200 кв. м;</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гаражей и (или) стоянок для автомобилей сотрудников и посетителей рынка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7" w:name="Par290"/>
            <w:bookmarkEnd w:id="607"/>
            <w:r w:rsidRPr="00AD4C99">
              <w:rPr>
                <w:rFonts w:ascii="Times New Roman" w:hAnsi="Times New Roman" w:cs="Times New Roman"/>
                <w:sz w:val="20"/>
                <w:szCs w:val="20"/>
              </w:rPr>
              <w:t>4.3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Магазины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продажи товаров, торговая площадь которых составляет до 5000 кв. 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8" w:name="Par293"/>
            <w:bookmarkEnd w:id="608"/>
            <w:r w:rsidRPr="00AD4C99">
              <w:rPr>
                <w:rFonts w:ascii="Times New Roman" w:hAnsi="Times New Roman" w:cs="Times New Roman"/>
                <w:sz w:val="20"/>
                <w:szCs w:val="20"/>
              </w:rPr>
              <w:t>4.4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Банковская и страховая д</w:t>
            </w:r>
            <w:r w:rsidRPr="00AD4C99">
              <w:rPr>
                <w:rFonts w:ascii="Times New Roman" w:hAnsi="Times New Roman" w:cs="Times New Roman"/>
                <w:sz w:val="20"/>
                <w:szCs w:val="20"/>
              </w:rPr>
              <w:t>е</w:t>
            </w:r>
            <w:r w:rsidRPr="00AD4C99">
              <w:rPr>
                <w:rFonts w:ascii="Times New Roman" w:hAnsi="Times New Roman" w:cs="Times New Roman"/>
                <w:sz w:val="20"/>
                <w:szCs w:val="20"/>
              </w:rPr>
              <w:t>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размещения организаций, оказывающих банковские и страховые услуги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09" w:name="Par296"/>
            <w:bookmarkEnd w:id="609"/>
            <w:r w:rsidRPr="00AD4C99">
              <w:rPr>
                <w:rFonts w:ascii="Times New Roman" w:hAnsi="Times New Roman" w:cs="Times New Roman"/>
                <w:sz w:val="20"/>
                <w:szCs w:val="20"/>
              </w:rPr>
              <w:t>4.5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Общественное питание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в ц</w:t>
            </w:r>
            <w:r w:rsidRPr="00AD4C99">
              <w:rPr>
                <w:rFonts w:ascii="Times New Roman" w:hAnsi="Times New Roman" w:cs="Times New Roman"/>
                <w:sz w:val="20"/>
                <w:szCs w:val="20"/>
              </w:rPr>
              <w:t>е</w:t>
            </w:r>
            <w:r w:rsidRPr="00AD4C99">
              <w:rPr>
                <w:rFonts w:ascii="Times New Roman" w:hAnsi="Times New Roman" w:cs="Times New Roman"/>
                <w:sz w:val="20"/>
                <w:szCs w:val="20"/>
              </w:rPr>
              <w:t>лях устройства мест общественного питания (рестораны, кафе, столовые, закусочные, бары)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0" w:name="Par299"/>
            <w:bookmarkEnd w:id="610"/>
            <w:r w:rsidRPr="00AD4C99">
              <w:rPr>
                <w:rFonts w:ascii="Times New Roman" w:hAnsi="Times New Roman" w:cs="Times New Roman"/>
                <w:sz w:val="20"/>
                <w:szCs w:val="20"/>
              </w:rPr>
              <w:t>4.6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Гостиничное обслуживание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гостиниц</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1" w:name="Par302"/>
            <w:bookmarkEnd w:id="611"/>
            <w:r w:rsidRPr="00AD4C99">
              <w:rPr>
                <w:rFonts w:ascii="Times New Roman" w:hAnsi="Times New Roman" w:cs="Times New Roman"/>
                <w:sz w:val="20"/>
                <w:szCs w:val="20"/>
              </w:rPr>
              <w:t>4.7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Развлечение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w:t>
            </w:r>
            <w:r w:rsidRPr="00AD4C99">
              <w:rPr>
                <w:rFonts w:ascii="Times New Roman" w:hAnsi="Times New Roman" w:cs="Times New Roman"/>
                <w:sz w:val="20"/>
                <w:szCs w:val="20"/>
              </w:rPr>
              <w:t>е</w:t>
            </w:r>
            <w:r w:rsidRPr="00AD4C99">
              <w:rPr>
                <w:rFonts w:ascii="Times New Roman" w:hAnsi="Times New Roman" w:cs="Times New Roman"/>
                <w:sz w:val="20"/>
                <w:szCs w:val="20"/>
              </w:rPr>
              <w:t>шенного использования с кодами 4.8.1 - 4.8.3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4.8</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Развлекательные меропри</w:t>
            </w:r>
            <w:r w:rsidRPr="00AD4C99">
              <w:rPr>
                <w:rFonts w:ascii="Times New Roman" w:hAnsi="Times New Roman" w:cs="Times New Roman"/>
                <w:sz w:val="20"/>
                <w:szCs w:val="20"/>
              </w:rPr>
              <w:t>я</w:t>
            </w:r>
            <w:r w:rsidRPr="00AD4C99">
              <w:rPr>
                <w:rFonts w:ascii="Times New Roman" w:hAnsi="Times New Roman" w:cs="Times New Roman"/>
                <w:sz w:val="20"/>
                <w:szCs w:val="20"/>
              </w:rPr>
              <w:t>тия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организации развлекательных мероприятий, путеш</w:t>
            </w:r>
            <w:r w:rsidRPr="00AD4C99">
              <w:rPr>
                <w:rFonts w:ascii="Times New Roman" w:hAnsi="Times New Roman" w:cs="Times New Roman"/>
                <w:sz w:val="20"/>
                <w:szCs w:val="20"/>
              </w:rPr>
              <w:t>е</w:t>
            </w:r>
            <w:r w:rsidRPr="00AD4C99">
              <w:rPr>
                <w:rFonts w:ascii="Times New Roman" w:hAnsi="Times New Roman" w:cs="Times New Roman"/>
                <w:sz w:val="20"/>
                <w:szCs w:val="20"/>
              </w:rPr>
              <w:t>ствий, для размещения дискотек и танцевальных площ</w:t>
            </w:r>
            <w:r w:rsidRPr="00AD4C99">
              <w:rPr>
                <w:rFonts w:ascii="Times New Roman" w:hAnsi="Times New Roman" w:cs="Times New Roman"/>
                <w:sz w:val="20"/>
                <w:szCs w:val="20"/>
              </w:rPr>
              <w:t>а</w:t>
            </w:r>
            <w:r w:rsidRPr="00AD4C99">
              <w:rPr>
                <w:rFonts w:ascii="Times New Roman" w:hAnsi="Times New Roman" w:cs="Times New Roman"/>
                <w:sz w:val="20"/>
                <w:szCs w:val="20"/>
              </w:rPr>
              <w:t>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2" w:name="Par308"/>
            <w:bookmarkEnd w:id="612"/>
            <w:r w:rsidRPr="00AD4C99">
              <w:rPr>
                <w:rFonts w:ascii="Times New Roman" w:hAnsi="Times New Roman" w:cs="Times New Roman"/>
                <w:sz w:val="20"/>
                <w:szCs w:val="20"/>
              </w:rPr>
              <w:t>4.8.1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Проведение азартных игр</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3" w:name="Par311"/>
            <w:bookmarkEnd w:id="613"/>
            <w:r w:rsidRPr="00AD4C99">
              <w:rPr>
                <w:rFonts w:ascii="Times New Roman" w:hAnsi="Times New Roman" w:cs="Times New Roman"/>
                <w:sz w:val="20"/>
                <w:szCs w:val="20"/>
              </w:rPr>
              <w:t>4.8.2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Проведение азартных игр в игорных зонах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в игорных зонах, где допускается размещение игорных заведений, залов игр</w:t>
            </w:r>
            <w:r w:rsidRPr="00AD4C99">
              <w:rPr>
                <w:rFonts w:ascii="Times New Roman" w:hAnsi="Times New Roman" w:cs="Times New Roman"/>
                <w:sz w:val="20"/>
                <w:szCs w:val="20"/>
              </w:rPr>
              <w:t>о</w:t>
            </w:r>
            <w:r w:rsidRPr="00AD4C99">
              <w:rPr>
                <w:rFonts w:ascii="Times New Roman" w:hAnsi="Times New Roman" w:cs="Times New Roman"/>
                <w:sz w:val="20"/>
                <w:szCs w:val="20"/>
              </w:rPr>
              <w:t>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w:t>
            </w:r>
            <w:r w:rsidRPr="00AD4C99">
              <w:rPr>
                <w:rFonts w:ascii="Times New Roman" w:hAnsi="Times New Roman" w:cs="Times New Roman"/>
                <w:sz w:val="20"/>
                <w:szCs w:val="20"/>
              </w:rPr>
              <w:t>р</w:t>
            </w:r>
            <w:r w:rsidRPr="00AD4C99">
              <w:rPr>
                <w:rFonts w:ascii="Times New Roman" w:hAnsi="Times New Roman" w:cs="Times New Roman"/>
                <w:sz w:val="20"/>
                <w:szCs w:val="20"/>
              </w:rPr>
              <w:t>ных зон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4" w:name="Par314"/>
            <w:bookmarkEnd w:id="614"/>
            <w:r w:rsidRPr="00AD4C99">
              <w:rPr>
                <w:rFonts w:ascii="Times New Roman" w:hAnsi="Times New Roman" w:cs="Times New Roman"/>
                <w:sz w:val="20"/>
                <w:szCs w:val="20"/>
              </w:rPr>
              <w:t>4.8.3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Служебные гаражи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постоянных или временных гаражей, сто</w:t>
            </w:r>
            <w:r w:rsidRPr="00AD4C99">
              <w:rPr>
                <w:rFonts w:ascii="Times New Roman" w:hAnsi="Times New Roman" w:cs="Times New Roman"/>
                <w:sz w:val="20"/>
                <w:szCs w:val="20"/>
              </w:rPr>
              <w:t>я</w:t>
            </w:r>
            <w:r w:rsidRPr="00AD4C99">
              <w:rPr>
                <w:rFonts w:ascii="Times New Roman" w:hAnsi="Times New Roman" w:cs="Times New Roman"/>
                <w:sz w:val="20"/>
                <w:szCs w:val="20"/>
              </w:rPr>
              <w:t>нок для хранения служебного автотранспорта, использ</w:t>
            </w:r>
            <w:r w:rsidRPr="00AD4C99">
              <w:rPr>
                <w:rFonts w:ascii="Times New Roman" w:hAnsi="Times New Roman" w:cs="Times New Roman"/>
                <w:sz w:val="20"/>
                <w:szCs w:val="20"/>
              </w:rPr>
              <w:t>у</w:t>
            </w:r>
            <w:r w:rsidRPr="00AD4C99">
              <w:rPr>
                <w:rFonts w:ascii="Times New Roman" w:hAnsi="Times New Roman" w:cs="Times New Roman"/>
                <w:sz w:val="20"/>
                <w:szCs w:val="20"/>
              </w:rPr>
              <w:t>емого в целях осуществления видов деятельности, пред</w:t>
            </w:r>
            <w:r w:rsidRPr="00AD4C99">
              <w:rPr>
                <w:rFonts w:ascii="Times New Roman" w:hAnsi="Times New Roman" w:cs="Times New Roman"/>
                <w:sz w:val="20"/>
                <w:szCs w:val="20"/>
              </w:rPr>
              <w:t>у</w:t>
            </w:r>
            <w:r w:rsidRPr="00AD4C99">
              <w:rPr>
                <w:rFonts w:ascii="Times New Roman" w:hAnsi="Times New Roman" w:cs="Times New Roman"/>
                <w:sz w:val="20"/>
                <w:szCs w:val="20"/>
              </w:rPr>
              <w:lastRenderedPageBreak/>
              <w:t>смотренных видами разрешенного использования с код</w:t>
            </w:r>
            <w:r w:rsidRPr="00AD4C99">
              <w:rPr>
                <w:rFonts w:ascii="Times New Roman" w:hAnsi="Times New Roman" w:cs="Times New Roman"/>
                <w:sz w:val="20"/>
                <w:szCs w:val="20"/>
              </w:rPr>
              <w:t>а</w:t>
            </w:r>
            <w:r w:rsidRPr="00AD4C99">
              <w:rPr>
                <w:rFonts w:ascii="Times New Roman" w:hAnsi="Times New Roman" w:cs="Times New Roman"/>
                <w:sz w:val="20"/>
                <w:szCs w:val="20"/>
              </w:rPr>
              <w:t>ми 3.0, 4.0, а также для стоянки и хранения транспортных средств общего пользования, в том числе в депо</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5" w:name="Par317"/>
            <w:bookmarkEnd w:id="615"/>
            <w:r w:rsidRPr="00AD4C99">
              <w:rPr>
                <w:rFonts w:ascii="Times New Roman" w:hAnsi="Times New Roman" w:cs="Times New Roman"/>
                <w:sz w:val="20"/>
                <w:szCs w:val="20"/>
              </w:rPr>
              <w:lastRenderedPageBreak/>
              <w:t>4.9</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Объекты дорожного серв</w:t>
            </w:r>
            <w:r w:rsidRPr="00AD4C99">
              <w:rPr>
                <w:rFonts w:ascii="Times New Roman" w:hAnsi="Times New Roman" w:cs="Times New Roman"/>
                <w:sz w:val="20"/>
                <w:szCs w:val="20"/>
              </w:rPr>
              <w:t>и</w:t>
            </w:r>
            <w:r w:rsidRPr="00AD4C99">
              <w:rPr>
                <w:rFonts w:ascii="Times New Roman" w:hAnsi="Times New Roman" w:cs="Times New Roman"/>
                <w:sz w:val="20"/>
                <w:szCs w:val="20"/>
              </w:rPr>
              <w:t>са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4.9.1.1 - 4.9.1.4</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4.9.1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Заправка транспортных средств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автозаправочных станций; размещение маг</w:t>
            </w:r>
            <w:r w:rsidRPr="00AD4C99">
              <w:rPr>
                <w:rFonts w:ascii="Times New Roman" w:hAnsi="Times New Roman" w:cs="Times New Roman"/>
                <w:sz w:val="20"/>
                <w:szCs w:val="20"/>
              </w:rPr>
              <w:t>а</w:t>
            </w:r>
            <w:r w:rsidRPr="00AD4C99">
              <w:rPr>
                <w:rFonts w:ascii="Times New Roman" w:hAnsi="Times New Roman" w:cs="Times New Roman"/>
                <w:sz w:val="20"/>
                <w:szCs w:val="20"/>
              </w:rPr>
              <w:t>зинов сопутствующей торговли, зданий для организации общественного питания в качестве объектов дорожного сервиса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6" w:name="Par323"/>
            <w:bookmarkEnd w:id="616"/>
            <w:r w:rsidRPr="00AD4C99">
              <w:rPr>
                <w:rFonts w:ascii="Times New Roman" w:hAnsi="Times New Roman" w:cs="Times New Roman"/>
                <w:sz w:val="20"/>
                <w:szCs w:val="20"/>
              </w:rPr>
              <w:t>4.9.1.1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дорожного отдыха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w:t>
            </w:r>
            <w:r w:rsidRPr="00AD4C99">
              <w:rPr>
                <w:rFonts w:ascii="Times New Roman" w:hAnsi="Times New Roman" w:cs="Times New Roman"/>
                <w:sz w:val="20"/>
                <w:szCs w:val="20"/>
              </w:rPr>
              <w:t>ъ</w:t>
            </w:r>
            <w:r w:rsidRPr="00AD4C99">
              <w:rPr>
                <w:rFonts w:ascii="Times New Roman" w:hAnsi="Times New Roman" w:cs="Times New Roman"/>
                <w:sz w:val="20"/>
                <w:szCs w:val="20"/>
              </w:rPr>
              <w:t>ектов дорожного сервиса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4.9.1.2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Автомобильные мойки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автомобильных моек, а также размещение магазинов сопутствующей торговли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4.9.1.3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Ремонт автомобилей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мастерских, предназначенных для ремонта и обслуживания автомобилей, и прочих объектов дорожн</w:t>
            </w:r>
            <w:r w:rsidRPr="00AD4C99">
              <w:rPr>
                <w:rFonts w:ascii="Times New Roman" w:hAnsi="Times New Roman" w:cs="Times New Roman"/>
                <w:sz w:val="20"/>
                <w:szCs w:val="20"/>
              </w:rPr>
              <w:t>о</w:t>
            </w:r>
            <w:r w:rsidRPr="00AD4C99">
              <w:rPr>
                <w:rFonts w:ascii="Times New Roman" w:hAnsi="Times New Roman" w:cs="Times New Roman"/>
                <w:sz w:val="20"/>
                <w:szCs w:val="20"/>
              </w:rPr>
              <w:t>го сервиса, а также размещение магазинов сопутству</w:t>
            </w:r>
            <w:r w:rsidRPr="00AD4C99">
              <w:rPr>
                <w:rFonts w:ascii="Times New Roman" w:hAnsi="Times New Roman" w:cs="Times New Roman"/>
                <w:sz w:val="20"/>
                <w:szCs w:val="20"/>
              </w:rPr>
              <w:t>ю</w:t>
            </w:r>
            <w:r w:rsidRPr="00AD4C99">
              <w:rPr>
                <w:rFonts w:ascii="Times New Roman" w:hAnsi="Times New Roman" w:cs="Times New Roman"/>
                <w:sz w:val="20"/>
                <w:szCs w:val="20"/>
              </w:rPr>
              <w:t>щей торговли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7" w:name="Par332"/>
            <w:bookmarkEnd w:id="617"/>
            <w:r w:rsidRPr="00AD4C99">
              <w:rPr>
                <w:rFonts w:ascii="Times New Roman" w:hAnsi="Times New Roman" w:cs="Times New Roman"/>
                <w:sz w:val="20"/>
                <w:szCs w:val="20"/>
              </w:rPr>
              <w:t>4.9.1.4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Стоянка транспортных средств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Размещение стоянок (парковок) легковых автомобилей и других </w:t>
            </w:r>
            <w:proofErr w:type="spellStart"/>
            <w:r w:rsidRPr="00AD4C99">
              <w:rPr>
                <w:rFonts w:ascii="Times New Roman" w:hAnsi="Times New Roman" w:cs="Times New Roman"/>
                <w:sz w:val="20"/>
                <w:szCs w:val="20"/>
              </w:rPr>
              <w:t>мототранспортных</w:t>
            </w:r>
            <w:proofErr w:type="spellEnd"/>
            <w:r w:rsidRPr="00AD4C99">
              <w:rPr>
                <w:rFonts w:ascii="Times New Roman" w:hAnsi="Times New Roman" w:cs="Times New Roman"/>
                <w:sz w:val="20"/>
                <w:szCs w:val="20"/>
              </w:rPr>
              <w:t xml:space="preserve"> средств, в том числе мотоци</w:t>
            </w:r>
            <w:r w:rsidRPr="00AD4C99">
              <w:rPr>
                <w:rFonts w:ascii="Times New Roman" w:hAnsi="Times New Roman" w:cs="Times New Roman"/>
                <w:sz w:val="20"/>
                <w:szCs w:val="20"/>
              </w:rPr>
              <w:t>к</w:t>
            </w:r>
            <w:r w:rsidRPr="00AD4C99">
              <w:rPr>
                <w:rFonts w:ascii="Times New Roman" w:hAnsi="Times New Roman" w:cs="Times New Roman"/>
                <w:sz w:val="20"/>
                <w:szCs w:val="20"/>
              </w:rPr>
              <w:t>лов, мотороллеров, мотоколясок, мопедов, скутеров, за исключением встроенных, пристроенных и встроенно-пристроенных стоянок</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4.9.2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Выставочно-ярмарочная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с</w:t>
            </w:r>
            <w:r w:rsidRPr="00AD4C99">
              <w:rPr>
                <w:rFonts w:ascii="Times New Roman" w:hAnsi="Times New Roman" w:cs="Times New Roman"/>
                <w:sz w:val="20"/>
                <w:szCs w:val="20"/>
              </w:rPr>
              <w:t>о</w:t>
            </w:r>
            <w:r w:rsidRPr="00AD4C99">
              <w:rPr>
                <w:rFonts w:ascii="Times New Roman" w:hAnsi="Times New Roman" w:cs="Times New Roman"/>
                <w:sz w:val="20"/>
                <w:szCs w:val="20"/>
              </w:rPr>
              <w:t xml:space="preserve">оружений, предназначенных для осуществления </w:t>
            </w:r>
            <w:proofErr w:type="spellStart"/>
            <w:r w:rsidRPr="00AD4C99">
              <w:rPr>
                <w:rFonts w:ascii="Times New Roman" w:hAnsi="Times New Roman" w:cs="Times New Roman"/>
                <w:sz w:val="20"/>
                <w:szCs w:val="20"/>
              </w:rPr>
              <w:t>выст</w:t>
            </w:r>
            <w:r w:rsidRPr="00AD4C99">
              <w:rPr>
                <w:rFonts w:ascii="Times New Roman" w:hAnsi="Times New Roman" w:cs="Times New Roman"/>
                <w:sz w:val="20"/>
                <w:szCs w:val="20"/>
              </w:rPr>
              <w:t>а</w:t>
            </w:r>
            <w:r w:rsidRPr="00AD4C99">
              <w:rPr>
                <w:rFonts w:ascii="Times New Roman" w:hAnsi="Times New Roman" w:cs="Times New Roman"/>
                <w:sz w:val="20"/>
                <w:szCs w:val="20"/>
              </w:rPr>
              <w:t>вочно</w:t>
            </w:r>
            <w:proofErr w:type="spellEnd"/>
            <w:r w:rsidRPr="00AD4C99">
              <w:rPr>
                <w:rFonts w:ascii="Times New Roman" w:hAnsi="Times New Roman" w:cs="Times New Roman"/>
                <w:sz w:val="20"/>
                <w:szCs w:val="20"/>
              </w:rPr>
              <w:t xml:space="preserve">-ярмарочной и </w:t>
            </w:r>
            <w:proofErr w:type="spellStart"/>
            <w:r w:rsidRPr="00AD4C99">
              <w:rPr>
                <w:rFonts w:ascii="Times New Roman" w:hAnsi="Times New Roman" w:cs="Times New Roman"/>
                <w:sz w:val="20"/>
                <w:szCs w:val="20"/>
              </w:rPr>
              <w:t>конгрессной</w:t>
            </w:r>
            <w:proofErr w:type="spellEnd"/>
            <w:r w:rsidRPr="00AD4C99">
              <w:rPr>
                <w:rFonts w:ascii="Times New Roman" w:hAnsi="Times New Roman" w:cs="Times New Roman"/>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w:t>
            </w:r>
            <w:r w:rsidRPr="00AD4C99">
              <w:rPr>
                <w:rFonts w:ascii="Times New Roman" w:hAnsi="Times New Roman" w:cs="Times New Roman"/>
                <w:sz w:val="20"/>
                <w:szCs w:val="20"/>
              </w:rPr>
              <w:t>а</w:t>
            </w:r>
            <w:r w:rsidRPr="00AD4C99">
              <w:rPr>
                <w:rFonts w:ascii="Times New Roman" w:hAnsi="Times New Roman" w:cs="Times New Roman"/>
                <w:sz w:val="20"/>
                <w:szCs w:val="20"/>
              </w:rPr>
              <w:t>низация питания участников мероприятий)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8" w:name="Par335"/>
            <w:bookmarkEnd w:id="618"/>
            <w:r w:rsidRPr="00AD4C99">
              <w:rPr>
                <w:rFonts w:ascii="Times New Roman" w:hAnsi="Times New Roman" w:cs="Times New Roman"/>
                <w:sz w:val="20"/>
                <w:szCs w:val="20"/>
              </w:rPr>
              <w:t>4.10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Отдых (рекреация)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w:t>
            </w:r>
            <w:r w:rsidRPr="00AD4C99">
              <w:rPr>
                <w:rFonts w:ascii="Times New Roman" w:hAnsi="Times New Roman" w:cs="Times New Roman"/>
                <w:sz w:val="20"/>
                <w:szCs w:val="20"/>
              </w:rPr>
              <w:t>ы</w:t>
            </w:r>
            <w:r w:rsidRPr="00AD4C99">
              <w:rPr>
                <w:rFonts w:ascii="Times New Roman" w:hAnsi="Times New Roman" w:cs="Times New Roman"/>
                <w:sz w:val="20"/>
                <w:szCs w:val="20"/>
              </w:rPr>
              <w:t>балки и иной деятельности; создание и уход за городск</w:t>
            </w:r>
            <w:r w:rsidRPr="00AD4C99">
              <w:rPr>
                <w:rFonts w:ascii="Times New Roman" w:hAnsi="Times New Roman" w:cs="Times New Roman"/>
                <w:sz w:val="20"/>
                <w:szCs w:val="20"/>
              </w:rPr>
              <w:t>и</w:t>
            </w:r>
            <w:r w:rsidRPr="00AD4C99">
              <w:rPr>
                <w:rFonts w:ascii="Times New Roman" w:hAnsi="Times New Roman" w:cs="Times New Roman"/>
                <w:sz w:val="20"/>
                <w:szCs w:val="20"/>
              </w:rPr>
              <w:t>ми лесами, скверами, прудами, озерами, водохранилищ</w:t>
            </w:r>
            <w:r w:rsidRPr="00AD4C99">
              <w:rPr>
                <w:rFonts w:ascii="Times New Roman" w:hAnsi="Times New Roman" w:cs="Times New Roman"/>
                <w:sz w:val="20"/>
                <w:szCs w:val="20"/>
              </w:rPr>
              <w:t>а</w:t>
            </w:r>
            <w:r w:rsidRPr="00AD4C99">
              <w:rPr>
                <w:rFonts w:ascii="Times New Roman" w:hAnsi="Times New Roman" w:cs="Times New Roman"/>
                <w:sz w:val="20"/>
                <w:szCs w:val="20"/>
              </w:rPr>
              <w:t>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5.1 - 5.5</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кодами 5.1.1 - 5.1.7</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19" w:name="Par341"/>
            <w:bookmarkEnd w:id="619"/>
            <w:r w:rsidRPr="00AD4C99">
              <w:rPr>
                <w:rFonts w:ascii="Times New Roman" w:hAnsi="Times New Roman" w:cs="Times New Roman"/>
                <w:sz w:val="20"/>
                <w:szCs w:val="20"/>
              </w:rPr>
              <w:t>5.1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спортивно-зрелищных мероприятий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w:t>
            </w:r>
            <w:r w:rsidRPr="00AD4C99">
              <w:rPr>
                <w:rFonts w:ascii="Times New Roman" w:hAnsi="Times New Roman" w:cs="Times New Roman"/>
                <w:sz w:val="20"/>
                <w:szCs w:val="20"/>
              </w:rPr>
              <w:t>о</w:t>
            </w:r>
            <w:r w:rsidRPr="00AD4C99">
              <w:rPr>
                <w:rFonts w:ascii="Times New Roman" w:hAnsi="Times New Roman" w:cs="Times New Roman"/>
                <w:sz w:val="20"/>
                <w:szCs w:val="20"/>
              </w:rPr>
              <w:t>мов)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0" w:name="Par344"/>
            <w:bookmarkEnd w:id="620"/>
            <w:r w:rsidRPr="00AD4C99">
              <w:rPr>
                <w:rFonts w:ascii="Times New Roman" w:hAnsi="Times New Roman" w:cs="Times New Roman"/>
                <w:sz w:val="20"/>
                <w:szCs w:val="20"/>
              </w:rPr>
              <w:t>5.1.1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занятий спо</w:t>
            </w:r>
            <w:r w:rsidRPr="00AD4C99">
              <w:rPr>
                <w:rFonts w:ascii="Times New Roman" w:hAnsi="Times New Roman" w:cs="Times New Roman"/>
                <w:sz w:val="20"/>
                <w:szCs w:val="20"/>
              </w:rPr>
              <w:t>р</w:t>
            </w:r>
            <w:r w:rsidRPr="00AD4C99">
              <w:rPr>
                <w:rFonts w:ascii="Times New Roman" w:hAnsi="Times New Roman" w:cs="Times New Roman"/>
                <w:sz w:val="20"/>
                <w:szCs w:val="20"/>
              </w:rPr>
              <w:lastRenderedPageBreak/>
              <w:t>том в помещениях</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Размещение спортивных клубов, спортивных залов, ба</w:t>
            </w:r>
            <w:r w:rsidRPr="00AD4C99">
              <w:rPr>
                <w:rFonts w:ascii="Times New Roman" w:hAnsi="Times New Roman" w:cs="Times New Roman"/>
                <w:sz w:val="20"/>
                <w:szCs w:val="20"/>
              </w:rPr>
              <w:t>с</w:t>
            </w:r>
            <w:r w:rsidRPr="00AD4C99">
              <w:rPr>
                <w:rFonts w:ascii="Times New Roman" w:hAnsi="Times New Roman" w:cs="Times New Roman"/>
                <w:sz w:val="20"/>
                <w:szCs w:val="20"/>
              </w:rPr>
              <w:lastRenderedPageBreak/>
              <w:t>сейнов, физкультурно-оздоровительных комплексов в зданиях и сооружениях</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1" w:name="Par347"/>
            <w:bookmarkEnd w:id="621"/>
            <w:r w:rsidRPr="00AD4C99">
              <w:rPr>
                <w:rFonts w:ascii="Times New Roman" w:hAnsi="Times New Roman" w:cs="Times New Roman"/>
                <w:sz w:val="20"/>
                <w:szCs w:val="20"/>
              </w:rPr>
              <w:lastRenderedPageBreak/>
              <w:t>5.1.2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Площадки для занятий спортом</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площадок для занятия спортом и физкульт</w:t>
            </w:r>
            <w:r w:rsidRPr="00AD4C99">
              <w:rPr>
                <w:rFonts w:ascii="Times New Roman" w:hAnsi="Times New Roman" w:cs="Times New Roman"/>
                <w:sz w:val="20"/>
                <w:szCs w:val="20"/>
              </w:rPr>
              <w:t>у</w:t>
            </w:r>
            <w:r w:rsidRPr="00AD4C99">
              <w:rPr>
                <w:rFonts w:ascii="Times New Roman" w:hAnsi="Times New Roman" w:cs="Times New Roman"/>
                <w:sz w:val="20"/>
                <w:szCs w:val="20"/>
              </w:rPr>
              <w:t>рой на открытом воздухе (физкультурные площадки, б</w:t>
            </w:r>
            <w:r w:rsidRPr="00AD4C99">
              <w:rPr>
                <w:rFonts w:ascii="Times New Roman" w:hAnsi="Times New Roman" w:cs="Times New Roman"/>
                <w:sz w:val="20"/>
                <w:szCs w:val="20"/>
              </w:rPr>
              <w:t>е</w:t>
            </w:r>
            <w:r w:rsidRPr="00AD4C99">
              <w:rPr>
                <w:rFonts w:ascii="Times New Roman" w:hAnsi="Times New Roman" w:cs="Times New Roman"/>
                <w:sz w:val="20"/>
                <w:szCs w:val="20"/>
              </w:rPr>
              <w:t>говые дорожки, поля для спортивной игры)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2" w:name="Par350"/>
            <w:bookmarkEnd w:id="622"/>
            <w:r w:rsidRPr="00AD4C99">
              <w:rPr>
                <w:rFonts w:ascii="Times New Roman" w:hAnsi="Times New Roman" w:cs="Times New Roman"/>
                <w:sz w:val="20"/>
                <w:szCs w:val="20"/>
              </w:rPr>
              <w:t>5.1.3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Оборудованные площадки для занятий спортом</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для занятия спортом и физкул</w:t>
            </w:r>
            <w:r w:rsidRPr="00AD4C99">
              <w:rPr>
                <w:rFonts w:ascii="Times New Roman" w:hAnsi="Times New Roman" w:cs="Times New Roman"/>
                <w:sz w:val="20"/>
                <w:szCs w:val="20"/>
              </w:rPr>
              <w:t>ь</w:t>
            </w:r>
            <w:r w:rsidRPr="00AD4C99">
              <w:rPr>
                <w:rFonts w:ascii="Times New Roman" w:hAnsi="Times New Roman" w:cs="Times New Roman"/>
                <w:sz w:val="20"/>
                <w:szCs w:val="20"/>
              </w:rPr>
              <w:t>турой на открытом воздухе (теннисные корты, автодр</w:t>
            </w:r>
            <w:r w:rsidRPr="00AD4C99">
              <w:rPr>
                <w:rFonts w:ascii="Times New Roman" w:hAnsi="Times New Roman" w:cs="Times New Roman"/>
                <w:sz w:val="20"/>
                <w:szCs w:val="20"/>
              </w:rPr>
              <w:t>о</w:t>
            </w:r>
            <w:r w:rsidRPr="00AD4C99">
              <w:rPr>
                <w:rFonts w:ascii="Times New Roman" w:hAnsi="Times New Roman" w:cs="Times New Roman"/>
                <w:sz w:val="20"/>
                <w:szCs w:val="20"/>
              </w:rPr>
              <w:t>мы, мотодромы, трамплины, спортивные стрельбища)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5.1.4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Водный 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спортивных сооружений для занятия водн</w:t>
            </w:r>
            <w:r w:rsidRPr="00AD4C99">
              <w:rPr>
                <w:rFonts w:ascii="Times New Roman" w:hAnsi="Times New Roman" w:cs="Times New Roman"/>
                <w:sz w:val="20"/>
                <w:szCs w:val="20"/>
              </w:rPr>
              <w:t>ы</w:t>
            </w:r>
            <w:r w:rsidRPr="00AD4C99">
              <w:rPr>
                <w:rFonts w:ascii="Times New Roman" w:hAnsi="Times New Roman" w:cs="Times New Roman"/>
                <w:sz w:val="20"/>
                <w:szCs w:val="20"/>
              </w:rPr>
              <w:t>ми видами спорта (причалы и сооружения, необходимые для организации водных видов спорта и хранения соо</w:t>
            </w:r>
            <w:r w:rsidRPr="00AD4C99">
              <w:rPr>
                <w:rFonts w:ascii="Times New Roman" w:hAnsi="Times New Roman" w:cs="Times New Roman"/>
                <w:sz w:val="20"/>
                <w:szCs w:val="20"/>
              </w:rPr>
              <w:t>т</w:t>
            </w:r>
            <w:r w:rsidRPr="00AD4C99">
              <w:rPr>
                <w:rFonts w:ascii="Times New Roman" w:hAnsi="Times New Roman" w:cs="Times New Roman"/>
                <w:sz w:val="20"/>
                <w:szCs w:val="20"/>
              </w:rPr>
              <w:t>ветствующего инвентаря)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5.1.5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Авиационный 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спортивных сооружений для занятия ави</w:t>
            </w:r>
            <w:r w:rsidRPr="00AD4C99">
              <w:rPr>
                <w:rFonts w:ascii="Times New Roman" w:hAnsi="Times New Roman" w:cs="Times New Roman"/>
                <w:sz w:val="20"/>
                <w:szCs w:val="20"/>
              </w:rPr>
              <w:t>а</w:t>
            </w:r>
            <w:r w:rsidRPr="00AD4C99">
              <w:rPr>
                <w:rFonts w:ascii="Times New Roman" w:hAnsi="Times New Roman" w:cs="Times New Roman"/>
                <w:sz w:val="20"/>
                <w:szCs w:val="20"/>
              </w:rPr>
              <w:t>ционными видами спорта (ангары, взлетно-посадочные площадки и иные сооружения, необходимые для орган</w:t>
            </w:r>
            <w:r w:rsidRPr="00AD4C99">
              <w:rPr>
                <w:rFonts w:ascii="Times New Roman" w:hAnsi="Times New Roman" w:cs="Times New Roman"/>
                <w:sz w:val="20"/>
                <w:szCs w:val="20"/>
              </w:rPr>
              <w:t>и</w:t>
            </w:r>
            <w:r w:rsidRPr="00AD4C99">
              <w:rPr>
                <w:rFonts w:ascii="Times New Roman" w:hAnsi="Times New Roman" w:cs="Times New Roman"/>
                <w:sz w:val="20"/>
                <w:szCs w:val="20"/>
              </w:rPr>
              <w:t>зации авиационных видов спорта и хранения соотве</w:t>
            </w:r>
            <w:r w:rsidRPr="00AD4C99">
              <w:rPr>
                <w:rFonts w:ascii="Times New Roman" w:hAnsi="Times New Roman" w:cs="Times New Roman"/>
                <w:sz w:val="20"/>
                <w:szCs w:val="20"/>
              </w:rPr>
              <w:t>т</w:t>
            </w:r>
            <w:r w:rsidRPr="00AD4C99">
              <w:rPr>
                <w:rFonts w:ascii="Times New Roman" w:hAnsi="Times New Roman" w:cs="Times New Roman"/>
                <w:sz w:val="20"/>
                <w:szCs w:val="20"/>
              </w:rPr>
              <w:t>ствующего инвентаря)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5.1.6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Спортивные базы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спортивных баз и лагерей, в которых ос</w:t>
            </w:r>
            <w:r w:rsidRPr="00AD4C99">
              <w:rPr>
                <w:rFonts w:ascii="Times New Roman" w:hAnsi="Times New Roman" w:cs="Times New Roman"/>
                <w:sz w:val="20"/>
                <w:szCs w:val="20"/>
              </w:rPr>
              <w:t>у</w:t>
            </w:r>
            <w:r w:rsidRPr="00AD4C99">
              <w:rPr>
                <w:rFonts w:ascii="Times New Roman" w:hAnsi="Times New Roman" w:cs="Times New Roman"/>
                <w:sz w:val="20"/>
                <w:szCs w:val="20"/>
              </w:rPr>
              <w:t>ществляется спортивная подготовка длительно прожив</w:t>
            </w:r>
            <w:r w:rsidRPr="00AD4C99">
              <w:rPr>
                <w:rFonts w:ascii="Times New Roman" w:hAnsi="Times New Roman" w:cs="Times New Roman"/>
                <w:sz w:val="20"/>
                <w:szCs w:val="20"/>
              </w:rPr>
              <w:t>а</w:t>
            </w:r>
            <w:r w:rsidRPr="00AD4C99">
              <w:rPr>
                <w:rFonts w:ascii="Times New Roman" w:hAnsi="Times New Roman" w:cs="Times New Roman"/>
                <w:sz w:val="20"/>
                <w:szCs w:val="20"/>
              </w:rPr>
              <w:t>ющих в них лиц</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3" w:name="Par362"/>
            <w:bookmarkEnd w:id="623"/>
            <w:r w:rsidRPr="00AD4C99">
              <w:rPr>
                <w:rFonts w:ascii="Times New Roman" w:hAnsi="Times New Roman" w:cs="Times New Roman"/>
                <w:sz w:val="20"/>
                <w:szCs w:val="20"/>
              </w:rPr>
              <w:t>5.1.7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Природно-познавательный туризм</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баз и палаточных лагерей для проведения походов и экскурсий по ознакомлению с природой, п</w:t>
            </w:r>
            <w:r w:rsidRPr="00AD4C99">
              <w:rPr>
                <w:rFonts w:ascii="Times New Roman" w:hAnsi="Times New Roman" w:cs="Times New Roman"/>
                <w:sz w:val="20"/>
                <w:szCs w:val="20"/>
              </w:rPr>
              <w:t>е</w:t>
            </w:r>
            <w:r w:rsidRPr="00AD4C99">
              <w:rPr>
                <w:rFonts w:ascii="Times New Roman" w:hAnsi="Times New Roman" w:cs="Times New Roman"/>
                <w:sz w:val="20"/>
                <w:szCs w:val="20"/>
              </w:rPr>
              <w:t>ших и конных прогулок, устройство троп и дорожек, ра</w:t>
            </w:r>
            <w:r w:rsidRPr="00AD4C99">
              <w:rPr>
                <w:rFonts w:ascii="Times New Roman" w:hAnsi="Times New Roman" w:cs="Times New Roman"/>
                <w:sz w:val="20"/>
                <w:szCs w:val="20"/>
              </w:rPr>
              <w:t>з</w:t>
            </w:r>
            <w:r w:rsidRPr="00AD4C99">
              <w:rPr>
                <w:rFonts w:ascii="Times New Roman" w:hAnsi="Times New Roman" w:cs="Times New Roman"/>
                <w:sz w:val="20"/>
                <w:szCs w:val="20"/>
              </w:rPr>
              <w:t>мещение щитов с познавательными сведениями об окр</w:t>
            </w:r>
            <w:r w:rsidRPr="00AD4C99">
              <w:rPr>
                <w:rFonts w:ascii="Times New Roman" w:hAnsi="Times New Roman" w:cs="Times New Roman"/>
                <w:sz w:val="20"/>
                <w:szCs w:val="20"/>
              </w:rPr>
              <w:t>у</w:t>
            </w:r>
            <w:r w:rsidRPr="00AD4C99">
              <w:rPr>
                <w:rFonts w:ascii="Times New Roman" w:hAnsi="Times New Roman" w:cs="Times New Roman"/>
                <w:sz w:val="20"/>
                <w:szCs w:val="20"/>
              </w:rPr>
              <w:t xml:space="preserve">жающей природной среде; осуществление необходимых природоохранных и </w:t>
            </w:r>
            <w:proofErr w:type="spellStart"/>
            <w:r w:rsidRPr="00AD4C99">
              <w:rPr>
                <w:rFonts w:ascii="Times New Roman" w:hAnsi="Times New Roman" w:cs="Times New Roman"/>
                <w:sz w:val="20"/>
                <w:szCs w:val="20"/>
              </w:rPr>
              <w:t>природовосстановительных</w:t>
            </w:r>
            <w:proofErr w:type="spellEnd"/>
            <w:r w:rsidRPr="00AD4C99">
              <w:rPr>
                <w:rFonts w:ascii="Times New Roman" w:hAnsi="Times New Roman" w:cs="Times New Roman"/>
                <w:sz w:val="20"/>
                <w:szCs w:val="20"/>
              </w:rPr>
              <w:t xml:space="preserve"> мер</w:t>
            </w:r>
            <w:r w:rsidRPr="00AD4C99">
              <w:rPr>
                <w:rFonts w:ascii="Times New Roman" w:hAnsi="Times New Roman" w:cs="Times New Roman"/>
                <w:sz w:val="20"/>
                <w:szCs w:val="20"/>
              </w:rPr>
              <w:t>о</w:t>
            </w:r>
            <w:r w:rsidRPr="00AD4C99">
              <w:rPr>
                <w:rFonts w:ascii="Times New Roman" w:hAnsi="Times New Roman" w:cs="Times New Roman"/>
                <w:sz w:val="20"/>
                <w:szCs w:val="20"/>
              </w:rPr>
              <w:t>приятий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Туристическое обслужив</w:t>
            </w:r>
            <w:r w:rsidRPr="00AD4C99">
              <w:rPr>
                <w:rFonts w:ascii="Times New Roman" w:hAnsi="Times New Roman" w:cs="Times New Roman"/>
                <w:sz w:val="20"/>
                <w:szCs w:val="20"/>
              </w:rPr>
              <w:t>а</w:t>
            </w:r>
            <w:r w:rsidRPr="00AD4C99">
              <w:rPr>
                <w:rFonts w:ascii="Times New Roman" w:hAnsi="Times New Roman" w:cs="Times New Roman"/>
                <w:sz w:val="20"/>
                <w:szCs w:val="20"/>
              </w:rPr>
              <w:t>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пансионатов, гостиниц, кемпингов, домов отдыха, не оказывающих услуги по лечению;</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детских лагерей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Охота и рыбалка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мест охоты и рыбалки, в том числе разм</w:t>
            </w:r>
            <w:r w:rsidRPr="00AD4C99">
              <w:rPr>
                <w:rFonts w:ascii="Times New Roman" w:hAnsi="Times New Roman" w:cs="Times New Roman"/>
                <w:sz w:val="20"/>
                <w:szCs w:val="20"/>
              </w:rPr>
              <w:t>е</w:t>
            </w:r>
            <w:r w:rsidRPr="00AD4C99">
              <w:rPr>
                <w:rFonts w:ascii="Times New Roman" w:hAnsi="Times New Roman" w:cs="Times New Roman"/>
                <w:sz w:val="20"/>
                <w:szCs w:val="20"/>
              </w:rPr>
              <w:t>щение дома охотника или рыболова, сооружений, нео</w:t>
            </w:r>
            <w:r w:rsidRPr="00AD4C99">
              <w:rPr>
                <w:rFonts w:ascii="Times New Roman" w:hAnsi="Times New Roman" w:cs="Times New Roman"/>
                <w:sz w:val="20"/>
                <w:szCs w:val="20"/>
              </w:rPr>
              <w:t>б</w:t>
            </w:r>
            <w:r w:rsidRPr="00AD4C99">
              <w:rPr>
                <w:rFonts w:ascii="Times New Roman" w:hAnsi="Times New Roman" w:cs="Times New Roman"/>
                <w:sz w:val="20"/>
                <w:szCs w:val="20"/>
              </w:rPr>
              <w:t>ходимых для восстановления и поддержания поголовья зверей или количества рыбы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Причалы для маломерных судов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предназначенных для причал</w:t>
            </w:r>
            <w:r w:rsidRPr="00AD4C99">
              <w:rPr>
                <w:rFonts w:ascii="Times New Roman" w:hAnsi="Times New Roman" w:cs="Times New Roman"/>
                <w:sz w:val="20"/>
                <w:szCs w:val="20"/>
              </w:rPr>
              <w:t>и</w:t>
            </w:r>
            <w:r w:rsidRPr="00AD4C99">
              <w:rPr>
                <w:rFonts w:ascii="Times New Roman" w:hAnsi="Times New Roman" w:cs="Times New Roman"/>
                <w:sz w:val="20"/>
                <w:szCs w:val="20"/>
              </w:rPr>
              <w:t>вания, хранения и обслуживания яхт, катеров, лодок и других маломерных судов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5.4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Поля для гольфа или ко</w:t>
            </w:r>
            <w:r w:rsidRPr="00AD4C99">
              <w:rPr>
                <w:rFonts w:ascii="Times New Roman" w:hAnsi="Times New Roman" w:cs="Times New Roman"/>
                <w:sz w:val="20"/>
                <w:szCs w:val="20"/>
              </w:rPr>
              <w:t>н</w:t>
            </w:r>
            <w:r w:rsidRPr="00AD4C99">
              <w:rPr>
                <w:rFonts w:ascii="Times New Roman" w:hAnsi="Times New Roman" w:cs="Times New Roman"/>
                <w:sz w:val="20"/>
                <w:szCs w:val="20"/>
              </w:rPr>
              <w:t>ных прогулок</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мест для игры в гольф или осуществления конных прогулок, в том числе осуществление необход</w:t>
            </w:r>
            <w:r w:rsidRPr="00AD4C99">
              <w:rPr>
                <w:rFonts w:ascii="Times New Roman" w:hAnsi="Times New Roman" w:cs="Times New Roman"/>
                <w:sz w:val="20"/>
                <w:szCs w:val="20"/>
              </w:rPr>
              <w:t>и</w:t>
            </w:r>
            <w:r w:rsidRPr="00AD4C99">
              <w:rPr>
                <w:rFonts w:ascii="Times New Roman" w:hAnsi="Times New Roman" w:cs="Times New Roman"/>
                <w:sz w:val="20"/>
                <w:szCs w:val="20"/>
              </w:rPr>
              <w:t>мых земляных работ и размещения вспомогательных с</w:t>
            </w:r>
            <w:r w:rsidRPr="00AD4C99">
              <w:rPr>
                <w:rFonts w:ascii="Times New Roman" w:hAnsi="Times New Roman" w:cs="Times New Roman"/>
                <w:sz w:val="20"/>
                <w:szCs w:val="20"/>
              </w:rPr>
              <w:t>о</w:t>
            </w:r>
            <w:r w:rsidRPr="00AD4C99">
              <w:rPr>
                <w:rFonts w:ascii="Times New Roman" w:hAnsi="Times New Roman" w:cs="Times New Roman"/>
                <w:sz w:val="20"/>
                <w:szCs w:val="20"/>
              </w:rPr>
              <w:t>оружений;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конноспортивных манежей, не предусматр</w:t>
            </w:r>
            <w:r w:rsidRPr="00AD4C99">
              <w:rPr>
                <w:rFonts w:ascii="Times New Roman" w:hAnsi="Times New Roman" w:cs="Times New Roman"/>
                <w:sz w:val="20"/>
                <w:szCs w:val="20"/>
              </w:rPr>
              <w:t>и</w:t>
            </w:r>
            <w:r w:rsidRPr="00AD4C99">
              <w:rPr>
                <w:rFonts w:ascii="Times New Roman" w:hAnsi="Times New Roman" w:cs="Times New Roman"/>
                <w:sz w:val="20"/>
                <w:szCs w:val="20"/>
              </w:rPr>
              <w:t>вающих устройство трибун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4" w:name="Par379"/>
            <w:bookmarkEnd w:id="624"/>
            <w:r w:rsidRPr="00AD4C99">
              <w:rPr>
                <w:rFonts w:ascii="Times New Roman" w:hAnsi="Times New Roman" w:cs="Times New Roman"/>
                <w:sz w:val="20"/>
                <w:szCs w:val="20"/>
              </w:rPr>
              <w:t>5.5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Производственная деятел</w:t>
            </w:r>
            <w:r w:rsidRPr="00AD4C99">
              <w:rPr>
                <w:rFonts w:ascii="Times New Roman" w:hAnsi="Times New Roman" w:cs="Times New Roman"/>
                <w:sz w:val="20"/>
                <w:szCs w:val="20"/>
              </w:rPr>
              <w:t>ь</w:t>
            </w:r>
            <w:r w:rsidRPr="00AD4C99">
              <w:rPr>
                <w:rFonts w:ascii="Times New Roman" w:hAnsi="Times New Roman" w:cs="Times New Roman"/>
                <w:sz w:val="20"/>
                <w:szCs w:val="20"/>
              </w:rPr>
              <w:t>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в ц</w:t>
            </w:r>
            <w:r w:rsidRPr="00AD4C99">
              <w:rPr>
                <w:rFonts w:ascii="Times New Roman" w:hAnsi="Times New Roman" w:cs="Times New Roman"/>
                <w:sz w:val="20"/>
                <w:szCs w:val="20"/>
              </w:rPr>
              <w:t>е</w:t>
            </w:r>
            <w:r w:rsidRPr="00AD4C99">
              <w:rPr>
                <w:rFonts w:ascii="Times New Roman" w:hAnsi="Times New Roman" w:cs="Times New Roman"/>
                <w:sz w:val="20"/>
                <w:szCs w:val="20"/>
              </w:rPr>
              <w:t>лях добычи полезных ископаемых, их переработки, изг</w:t>
            </w:r>
            <w:r w:rsidRPr="00AD4C99">
              <w:rPr>
                <w:rFonts w:ascii="Times New Roman" w:hAnsi="Times New Roman" w:cs="Times New Roman"/>
                <w:sz w:val="20"/>
                <w:szCs w:val="20"/>
              </w:rPr>
              <w:t>о</w:t>
            </w:r>
            <w:r w:rsidRPr="00AD4C99">
              <w:rPr>
                <w:rFonts w:ascii="Times New Roman" w:hAnsi="Times New Roman" w:cs="Times New Roman"/>
                <w:sz w:val="20"/>
                <w:szCs w:val="20"/>
              </w:rPr>
              <w:t>товления вещей промышленным способом.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Недропользование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геологических изысканий; добыча поле</w:t>
            </w:r>
            <w:r w:rsidRPr="00AD4C99">
              <w:rPr>
                <w:rFonts w:ascii="Times New Roman" w:hAnsi="Times New Roman" w:cs="Times New Roman"/>
                <w:sz w:val="20"/>
                <w:szCs w:val="20"/>
              </w:rPr>
              <w:t>з</w:t>
            </w:r>
            <w:r w:rsidRPr="00AD4C99">
              <w:rPr>
                <w:rFonts w:ascii="Times New Roman" w:hAnsi="Times New Roman" w:cs="Times New Roman"/>
                <w:sz w:val="20"/>
                <w:szCs w:val="20"/>
              </w:rPr>
              <w:t>ных ископаемых открытым (карьеры, отвалы) и закр</w:t>
            </w:r>
            <w:r w:rsidRPr="00AD4C99">
              <w:rPr>
                <w:rFonts w:ascii="Times New Roman" w:hAnsi="Times New Roman" w:cs="Times New Roman"/>
                <w:sz w:val="20"/>
                <w:szCs w:val="20"/>
              </w:rPr>
              <w:t>ы</w:t>
            </w:r>
            <w:r w:rsidRPr="00AD4C99">
              <w:rPr>
                <w:rFonts w:ascii="Times New Roman" w:hAnsi="Times New Roman" w:cs="Times New Roman"/>
                <w:sz w:val="20"/>
                <w:szCs w:val="20"/>
              </w:rPr>
              <w:t xml:space="preserve">тым (шахты, скважины) способами; размещение объектов капитального строительства, в том числе подземных, в </w:t>
            </w:r>
            <w:r w:rsidRPr="00AD4C99">
              <w:rPr>
                <w:rFonts w:ascii="Times New Roman" w:hAnsi="Times New Roman" w:cs="Times New Roman"/>
                <w:sz w:val="20"/>
                <w:szCs w:val="20"/>
              </w:rPr>
              <w:lastRenderedPageBreak/>
              <w:t>целях добычи полезных ископаемых;</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нео</w:t>
            </w:r>
            <w:r w:rsidRPr="00AD4C99">
              <w:rPr>
                <w:rFonts w:ascii="Times New Roman" w:hAnsi="Times New Roman" w:cs="Times New Roman"/>
                <w:sz w:val="20"/>
                <w:szCs w:val="20"/>
              </w:rPr>
              <w:t>б</w:t>
            </w:r>
            <w:r w:rsidRPr="00AD4C99">
              <w:rPr>
                <w:rFonts w:ascii="Times New Roman" w:hAnsi="Times New Roman" w:cs="Times New Roman"/>
                <w:sz w:val="20"/>
                <w:szCs w:val="20"/>
              </w:rPr>
              <w:t>ходимых для подготовки сырья к транспортировке и (или) промышленной переработке;</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проживания в них сотрудников, ос</w:t>
            </w:r>
            <w:r w:rsidRPr="00AD4C99">
              <w:rPr>
                <w:rFonts w:ascii="Times New Roman" w:hAnsi="Times New Roman" w:cs="Times New Roman"/>
                <w:sz w:val="20"/>
                <w:szCs w:val="20"/>
              </w:rPr>
              <w:t>у</w:t>
            </w:r>
            <w:r w:rsidRPr="00AD4C99">
              <w:rPr>
                <w:rFonts w:ascii="Times New Roman" w:hAnsi="Times New Roman" w:cs="Times New Roman"/>
                <w:sz w:val="20"/>
                <w:szCs w:val="20"/>
              </w:rPr>
              <w:t>ществляющих обслуживание зданий и сооружений, нео</w:t>
            </w:r>
            <w:r w:rsidRPr="00AD4C99">
              <w:rPr>
                <w:rFonts w:ascii="Times New Roman" w:hAnsi="Times New Roman" w:cs="Times New Roman"/>
                <w:sz w:val="20"/>
                <w:szCs w:val="20"/>
              </w:rPr>
              <w:t>б</w:t>
            </w:r>
            <w:r w:rsidRPr="00AD4C99">
              <w:rPr>
                <w:rFonts w:ascii="Times New Roman" w:hAnsi="Times New Roman" w:cs="Times New Roman"/>
                <w:sz w:val="20"/>
                <w:szCs w:val="20"/>
              </w:rPr>
              <w:t>ходимых для целей недропользования, если добыча п</w:t>
            </w:r>
            <w:r w:rsidRPr="00AD4C99">
              <w:rPr>
                <w:rFonts w:ascii="Times New Roman" w:hAnsi="Times New Roman" w:cs="Times New Roman"/>
                <w:sz w:val="20"/>
                <w:szCs w:val="20"/>
              </w:rPr>
              <w:t>о</w:t>
            </w:r>
            <w:r w:rsidRPr="00AD4C99">
              <w:rPr>
                <w:rFonts w:ascii="Times New Roman" w:hAnsi="Times New Roman" w:cs="Times New Roman"/>
                <w:sz w:val="20"/>
                <w:szCs w:val="20"/>
              </w:rPr>
              <w:t>лезных ископаемых происходит на межселенной терр</w:t>
            </w:r>
            <w:r w:rsidRPr="00AD4C99">
              <w:rPr>
                <w:rFonts w:ascii="Times New Roman" w:hAnsi="Times New Roman" w:cs="Times New Roman"/>
                <w:sz w:val="20"/>
                <w:szCs w:val="20"/>
              </w:rPr>
              <w:t>и</w:t>
            </w:r>
            <w:r w:rsidRPr="00AD4C99">
              <w:rPr>
                <w:rFonts w:ascii="Times New Roman" w:hAnsi="Times New Roman" w:cs="Times New Roman"/>
                <w:sz w:val="20"/>
                <w:szCs w:val="20"/>
              </w:rPr>
              <w:t>тории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6.1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Тяжелая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w:t>
            </w:r>
            <w:r w:rsidRPr="00AD4C99">
              <w:rPr>
                <w:rFonts w:ascii="Times New Roman" w:hAnsi="Times New Roman" w:cs="Times New Roman"/>
                <w:sz w:val="20"/>
                <w:szCs w:val="20"/>
              </w:rPr>
              <w:t>и</w:t>
            </w:r>
            <w:r w:rsidRPr="00AD4C99">
              <w:rPr>
                <w:rFonts w:ascii="Times New Roman" w:hAnsi="Times New Roman" w:cs="Times New Roman"/>
                <w:sz w:val="20"/>
                <w:szCs w:val="20"/>
              </w:rPr>
              <w:t>ческой, машиностроительной промышленности, а также изготовления и ремонта продукции судостроения, авиастроения, вагоностроения, машиностроения, станк</w:t>
            </w:r>
            <w:r w:rsidRPr="00AD4C99">
              <w:rPr>
                <w:rFonts w:ascii="Times New Roman" w:hAnsi="Times New Roman" w:cs="Times New Roman"/>
                <w:sz w:val="20"/>
                <w:szCs w:val="20"/>
              </w:rPr>
              <w:t>о</w:t>
            </w:r>
            <w:r w:rsidRPr="00AD4C99">
              <w:rPr>
                <w:rFonts w:ascii="Times New Roman" w:hAnsi="Times New Roman" w:cs="Times New Roman"/>
                <w:sz w:val="20"/>
                <w:szCs w:val="20"/>
              </w:rPr>
              <w:t>строения, а также другие подобные промышленные предприятия, для эксплуатации которых предусматрив</w:t>
            </w:r>
            <w:r w:rsidRPr="00AD4C99">
              <w:rPr>
                <w:rFonts w:ascii="Times New Roman" w:hAnsi="Times New Roman" w:cs="Times New Roman"/>
                <w:sz w:val="20"/>
                <w:szCs w:val="20"/>
              </w:rPr>
              <w:t>а</w:t>
            </w:r>
            <w:r w:rsidRPr="00AD4C99">
              <w:rPr>
                <w:rFonts w:ascii="Times New Roman" w:hAnsi="Times New Roman" w:cs="Times New Roman"/>
                <w:sz w:val="20"/>
                <w:szCs w:val="20"/>
              </w:rPr>
              <w:t>ется установление охранных или санитарно-защитных зон, за исключением случаев, когда объект промышле</w:t>
            </w:r>
            <w:r w:rsidRPr="00AD4C99">
              <w:rPr>
                <w:rFonts w:ascii="Times New Roman" w:hAnsi="Times New Roman" w:cs="Times New Roman"/>
                <w:sz w:val="20"/>
                <w:szCs w:val="20"/>
              </w:rPr>
              <w:t>н</w:t>
            </w:r>
            <w:r w:rsidRPr="00AD4C99">
              <w:rPr>
                <w:rFonts w:ascii="Times New Roman" w:hAnsi="Times New Roman" w:cs="Times New Roman"/>
                <w:sz w:val="20"/>
                <w:szCs w:val="20"/>
              </w:rPr>
              <w:t>ности отнесен к иному виду разрешенного использования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Автомобилестроительная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w:t>
            </w:r>
            <w:r w:rsidRPr="00AD4C99">
              <w:rPr>
                <w:rFonts w:ascii="Times New Roman" w:hAnsi="Times New Roman" w:cs="Times New Roman"/>
                <w:sz w:val="20"/>
                <w:szCs w:val="20"/>
              </w:rPr>
              <w:t>у</w:t>
            </w:r>
            <w:r w:rsidRPr="00AD4C99">
              <w:rPr>
                <w:rFonts w:ascii="Times New Roman" w:hAnsi="Times New Roman" w:cs="Times New Roman"/>
                <w:sz w:val="20"/>
                <w:szCs w:val="20"/>
              </w:rPr>
              <w:t>прицепов и контейнеров, предназначенных для перевозки одним или несколькими видами транспорта, произво</w:t>
            </w:r>
            <w:r w:rsidRPr="00AD4C99">
              <w:rPr>
                <w:rFonts w:ascii="Times New Roman" w:hAnsi="Times New Roman" w:cs="Times New Roman"/>
                <w:sz w:val="20"/>
                <w:szCs w:val="20"/>
              </w:rPr>
              <w:t>д</w:t>
            </w:r>
            <w:r w:rsidRPr="00AD4C99">
              <w:rPr>
                <w:rFonts w:ascii="Times New Roman" w:hAnsi="Times New Roman" w:cs="Times New Roman"/>
                <w:sz w:val="20"/>
                <w:szCs w:val="20"/>
              </w:rPr>
              <w:t>ства частей и принадлежностей автомобилей и их двиг</w:t>
            </w:r>
            <w:r w:rsidRPr="00AD4C99">
              <w:rPr>
                <w:rFonts w:ascii="Times New Roman" w:hAnsi="Times New Roman" w:cs="Times New Roman"/>
                <w:sz w:val="20"/>
                <w:szCs w:val="20"/>
              </w:rPr>
              <w:t>а</w:t>
            </w:r>
            <w:r w:rsidRPr="00AD4C99">
              <w:rPr>
                <w:rFonts w:ascii="Times New Roman" w:hAnsi="Times New Roman" w:cs="Times New Roman"/>
                <w:sz w:val="20"/>
                <w:szCs w:val="20"/>
              </w:rPr>
              <w:t>телей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Легкая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производства продукции легкой пр</w:t>
            </w:r>
            <w:r w:rsidRPr="00AD4C99">
              <w:rPr>
                <w:rFonts w:ascii="Times New Roman" w:hAnsi="Times New Roman" w:cs="Times New Roman"/>
                <w:sz w:val="20"/>
                <w:szCs w:val="20"/>
              </w:rPr>
              <w:t>о</w:t>
            </w:r>
            <w:r w:rsidRPr="00AD4C99">
              <w:rPr>
                <w:rFonts w:ascii="Times New Roman" w:hAnsi="Times New Roman" w:cs="Times New Roman"/>
                <w:sz w:val="20"/>
                <w:szCs w:val="20"/>
              </w:rPr>
              <w:t>мышленности (производство текстильных изделий, пр</w:t>
            </w:r>
            <w:r w:rsidRPr="00AD4C99">
              <w:rPr>
                <w:rFonts w:ascii="Times New Roman" w:hAnsi="Times New Roman" w:cs="Times New Roman"/>
                <w:sz w:val="20"/>
                <w:szCs w:val="20"/>
              </w:rPr>
              <w:t>о</w:t>
            </w:r>
            <w:r w:rsidRPr="00AD4C99">
              <w:rPr>
                <w:rFonts w:ascii="Times New Roman" w:hAnsi="Times New Roman" w:cs="Times New Roman"/>
                <w:sz w:val="20"/>
                <w:szCs w:val="20"/>
              </w:rPr>
              <w:t>изводство одежды, производство кожи и изделий из кожи и иной продукции легкой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Фармацевтическая пр</w:t>
            </w:r>
            <w:r w:rsidRPr="00AD4C99">
              <w:rPr>
                <w:rFonts w:ascii="Times New Roman" w:hAnsi="Times New Roman" w:cs="Times New Roman"/>
                <w:sz w:val="20"/>
                <w:szCs w:val="20"/>
              </w:rPr>
              <w:t>о</w:t>
            </w:r>
            <w:r w:rsidRPr="00AD4C99">
              <w:rPr>
                <w:rFonts w:ascii="Times New Roman" w:hAnsi="Times New Roman" w:cs="Times New Roman"/>
                <w:sz w:val="20"/>
                <w:szCs w:val="20"/>
              </w:rPr>
              <w:t>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6.3.1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proofErr w:type="spellStart"/>
            <w:proofErr w:type="gramStart"/>
            <w:r w:rsidRPr="00AD4C99">
              <w:rPr>
                <w:rFonts w:ascii="Times New Roman" w:hAnsi="Times New Roman" w:cs="Times New Roman"/>
                <w:sz w:val="20"/>
                <w:szCs w:val="20"/>
              </w:rPr>
              <w:t>Фарфоро</w:t>
            </w:r>
            <w:proofErr w:type="spellEnd"/>
            <w:r w:rsidRPr="00AD4C99">
              <w:rPr>
                <w:rFonts w:ascii="Times New Roman" w:hAnsi="Times New Roman" w:cs="Times New Roman"/>
                <w:sz w:val="20"/>
                <w:szCs w:val="20"/>
              </w:rPr>
              <w:t>-фаянсовая</w:t>
            </w:r>
            <w:proofErr w:type="gramEnd"/>
            <w:r w:rsidRPr="00AD4C99">
              <w:rPr>
                <w:rFonts w:ascii="Times New Roman" w:hAnsi="Times New Roman" w:cs="Times New Roman"/>
                <w:sz w:val="20"/>
                <w:szCs w:val="20"/>
              </w:rPr>
              <w:t xml:space="preserve"> пр</w:t>
            </w:r>
            <w:r w:rsidRPr="00AD4C99">
              <w:rPr>
                <w:rFonts w:ascii="Times New Roman" w:hAnsi="Times New Roman" w:cs="Times New Roman"/>
                <w:sz w:val="20"/>
                <w:szCs w:val="20"/>
              </w:rPr>
              <w:t>о</w:t>
            </w:r>
            <w:r w:rsidRPr="00AD4C99">
              <w:rPr>
                <w:rFonts w:ascii="Times New Roman" w:hAnsi="Times New Roman" w:cs="Times New Roman"/>
                <w:sz w:val="20"/>
                <w:szCs w:val="20"/>
              </w:rPr>
              <w:t>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 xml:space="preserve">назначенных для производства продукции </w:t>
            </w:r>
            <w:proofErr w:type="spellStart"/>
            <w:proofErr w:type="gramStart"/>
            <w:r w:rsidRPr="00AD4C99">
              <w:rPr>
                <w:rFonts w:ascii="Times New Roman" w:hAnsi="Times New Roman" w:cs="Times New Roman"/>
                <w:sz w:val="20"/>
                <w:szCs w:val="20"/>
              </w:rPr>
              <w:t>фарфоро</w:t>
            </w:r>
            <w:proofErr w:type="spellEnd"/>
            <w:r w:rsidRPr="00AD4C99">
              <w:rPr>
                <w:rFonts w:ascii="Times New Roman" w:hAnsi="Times New Roman" w:cs="Times New Roman"/>
                <w:sz w:val="20"/>
                <w:szCs w:val="20"/>
              </w:rPr>
              <w:t>-фаянсовой</w:t>
            </w:r>
            <w:proofErr w:type="gramEnd"/>
            <w:r w:rsidRPr="00AD4C99">
              <w:rPr>
                <w:rFonts w:ascii="Times New Roman" w:hAnsi="Times New Roman" w:cs="Times New Roman"/>
                <w:sz w:val="20"/>
                <w:szCs w:val="20"/>
              </w:rPr>
              <w:t xml:space="preserve">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6.3.2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Электронная промышле</w:t>
            </w:r>
            <w:r w:rsidRPr="00AD4C99">
              <w:rPr>
                <w:rFonts w:ascii="Times New Roman" w:hAnsi="Times New Roman" w:cs="Times New Roman"/>
                <w:sz w:val="20"/>
                <w:szCs w:val="20"/>
              </w:rPr>
              <w:t>н</w:t>
            </w:r>
            <w:r w:rsidRPr="00AD4C99">
              <w:rPr>
                <w:rFonts w:ascii="Times New Roman" w:hAnsi="Times New Roman" w:cs="Times New Roman"/>
                <w:sz w:val="20"/>
                <w:szCs w:val="20"/>
              </w:rPr>
              <w:t>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производства продукции электронной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6.3.3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Ювелирная промышле</w:t>
            </w:r>
            <w:r w:rsidRPr="00AD4C99">
              <w:rPr>
                <w:rFonts w:ascii="Times New Roman" w:hAnsi="Times New Roman" w:cs="Times New Roman"/>
                <w:sz w:val="20"/>
                <w:szCs w:val="20"/>
              </w:rPr>
              <w:t>н</w:t>
            </w:r>
            <w:r w:rsidRPr="00AD4C99">
              <w:rPr>
                <w:rFonts w:ascii="Times New Roman" w:hAnsi="Times New Roman" w:cs="Times New Roman"/>
                <w:sz w:val="20"/>
                <w:szCs w:val="20"/>
              </w:rPr>
              <w:t>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производства продукции ювелирной промышленности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6.3.4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Пищевая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пищевой промышленности, по п</w:t>
            </w:r>
            <w:r w:rsidRPr="00AD4C99">
              <w:rPr>
                <w:rFonts w:ascii="Times New Roman" w:hAnsi="Times New Roman" w:cs="Times New Roman"/>
                <w:sz w:val="20"/>
                <w:szCs w:val="20"/>
              </w:rPr>
              <w:t>е</w:t>
            </w:r>
            <w:r w:rsidRPr="00AD4C99">
              <w:rPr>
                <w:rFonts w:ascii="Times New Roman" w:hAnsi="Times New Roman" w:cs="Times New Roman"/>
                <w:sz w:val="20"/>
                <w:szCs w:val="20"/>
              </w:rPr>
              <w:t>реработке сельскохозяйственной продукции способом, приводящим к их переработке в иную продукцию (ко</w:t>
            </w:r>
            <w:r w:rsidRPr="00AD4C99">
              <w:rPr>
                <w:rFonts w:ascii="Times New Roman" w:hAnsi="Times New Roman" w:cs="Times New Roman"/>
                <w:sz w:val="20"/>
                <w:szCs w:val="20"/>
              </w:rPr>
              <w:t>н</w:t>
            </w:r>
            <w:r w:rsidRPr="00AD4C99">
              <w:rPr>
                <w:rFonts w:ascii="Times New Roman" w:hAnsi="Times New Roman" w:cs="Times New Roman"/>
                <w:sz w:val="20"/>
                <w:szCs w:val="20"/>
              </w:rPr>
              <w:t>сервирование, копчение, хлебопечение), в том числе для производства напитков, алкогольных напитков и таба</w:t>
            </w:r>
            <w:r w:rsidRPr="00AD4C99">
              <w:rPr>
                <w:rFonts w:ascii="Times New Roman" w:hAnsi="Times New Roman" w:cs="Times New Roman"/>
                <w:sz w:val="20"/>
                <w:szCs w:val="20"/>
              </w:rPr>
              <w:t>ч</w:t>
            </w:r>
            <w:r w:rsidRPr="00AD4C99">
              <w:rPr>
                <w:rFonts w:ascii="Times New Roman" w:hAnsi="Times New Roman" w:cs="Times New Roman"/>
                <w:sz w:val="20"/>
                <w:szCs w:val="20"/>
              </w:rPr>
              <w:t>ных изделий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Нефтехимическая промы</w:t>
            </w:r>
            <w:r w:rsidRPr="00AD4C99">
              <w:rPr>
                <w:rFonts w:ascii="Times New Roman" w:hAnsi="Times New Roman" w:cs="Times New Roman"/>
                <w:sz w:val="20"/>
                <w:szCs w:val="20"/>
              </w:rPr>
              <w:t>ш</w:t>
            </w:r>
            <w:r w:rsidRPr="00AD4C99">
              <w:rPr>
                <w:rFonts w:ascii="Times New Roman" w:hAnsi="Times New Roman" w:cs="Times New Roman"/>
                <w:sz w:val="20"/>
                <w:szCs w:val="20"/>
              </w:rPr>
              <w:lastRenderedPageBreak/>
              <w:t>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lastRenderedPageBreak/>
              <w:t>назначенных для переработки углеводородного сырья, изготовления удобрений, полимеров, химической пр</w:t>
            </w:r>
            <w:r w:rsidRPr="00AD4C99">
              <w:rPr>
                <w:rFonts w:ascii="Times New Roman" w:hAnsi="Times New Roman" w:cs="Times New Roman"/>
                <w:sz w:val="20"/>
                <w:szCs w:val="20"/>
              </w:rPr>
              <w:t>о</w:t>
            </w:r>
            <w:r w:rsidRPr="00AD4C99">
              <w:rPr>
                <w:rFonts w:ascii="Times New Roman" w:hAnsi="Times New Roman" w:cs="Times New Roman"/>
                <w:sz w:val="20"/>
                <w:szCs w:val="20"/>
              </w:rPr>
              <w:t>дукции бытового назначения и подобной продукции, а также другие подобные промышленные предприятия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6.5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Строительная промышле</w:t>
            </w:r>
            <w:r w:rsidRPr="00AD4C99">
              <w:rPr>
                <w:rFonts w:ascii="Times New Roman" w:hAnsi="Times New Roman" w:cs="Times New Roman"/>
                <w:sz w:val="20"/>
                <w:szCs w:val="20"/>
              </w:rPr>
              <w:t>н</w:t>
            </w:r>
            <w:r w:rsidRPr="00AD4C99">
              <w:rPr>
                <w:rFonts w:ascii="Times New Roman" w:hAnsi="Times New Roman" w:cs="Times New Roman"/>
                <w:sz w:val="20"/>
                <w:szCs w:val="20"/>
              </w:rPr>
              <w:t>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производства: строительных материалов (кирпичей, пиломатериалов, цемента, крепежных матер</w:t>
            </w:r>
            <w:r w:rsidRPr="00AD4C99">
              <w:rPr>
                <w:rFonts w:ascii="Times New Roman" w:hAnsi="Times New Roman" w:cs="Times New Roman"/>
                <w:sz w:val="20"/>
                <w:szCs w:val="20"/>
              </w:rPr>
              <w:t>и</w:t>
            </w:r>
            <w:r w:rsidRPr="00AD4C99">
              <w:rPr>
                <w:rFonts w:ascii="Times New Roman" w:hAnsi="Times New Roman" w:cs="Times New Roman"/>
                <w:sz w:val="20"/>
                <w:szCs w:val="20"/>
              </w:rPr>
              <w:t>алов), бытового и строительного газового и сантехнич</w:t>
            </w:r>
            <w:r w:rsidRPr="00AD4C99">
              <w:rPr>
                <w:rFonts w:ascii="Times New Roman" w:hAnsi="Times New Roman" w:cs="Times New Roman"/>
                <w:sz w:val="20"/>
                <w:szCs w:val="20"/>
              </w:rPr>
              <w:t>е</w:t>
            </w:r>
            <w:r w:rsidRPr="00AD4C99">
              <w:rPr>
                <w:rFonts w:ascii="Times New Roman" w:hAnsi="Times New Roman" w:cs="Times New Roman"/>
                <w:sz w:val="20"/>
                <w:szCs w:val="20"/>
              </w:rPr>
              <w:t>ского оборудования, лифтов и подъемников, столярной продукции, сборных домов или их частей и тому подо</w:t>
            </w:r>
            <w:r w:rsidRPr="00AD4C99">
              <w:rPr>
                <w:rFonts w:ascii="Times New Roman" w:hAnsi="Times New Roman" w:cs="Times New Roman"/>
                <w:sz w:val="20"/>
                <w:szCs w:val="20"/>
              </w:rPr>
              <w:t>б</w:t>
            </w:r>
            <w:r w:rsidRPr="00AD4C99">
              <w:rPr>
                <w:rFonts w:ascii="Times New Roman" w:hAnsi="Times New Roman" w:cs="Times New Roman"/>
                <w:sz w:val="20"/>
                <w:szCs w:val="20"/>
              </w:rPr>
              <w:t>ной продукции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Энергетика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гидроэнергетики, тепловых ста</w:t>
            </w:r>
            <w:r w:rsidRPr="00AD4C99">
              <w:rPr>
                <w:rFonts w:ascii="Times New Roman" w:hAnsi="Times New Roman" w:cs="Times New Roman"/>
                <w:sz w:val="20"/>
                <w:szCs w:val="20"/>
              </w:rPr>
              <w:t>н</w:t>
            </w:r>
            <w:r w:rsidRPr="00AD4C99">
              <w:rPr>
                <w:rFonts w:ascii="Times New Roman" w:hAnsi="Times New Roman" w:cs="Times New Roman"/>
                <w:sz w:val="20"/>
                <w:szCs w:val="20"/>
              </w:rPr>
              <w:t>ций и других электростанций, размещение обслужива</w:t>
            </w:r>
            <w:r w:rsidRPr="00AD4C99">
              <w:rPr>
                <w:rFonts w:ascii="Times New Roman" w:hAnsi="Times New Roman" w:cs="Times New Roman"/>
                <w:sz w:val="20"/>
                <w:szCs w:val="20"/>
              </w:rPr>
              <w:t>ю</w:t>
            </w:r>
            <w:r w:rsidRPr="00AD4C99">
              <w:rPr>
                <w:rFonts w:ascii="Times New Roman" w:hAnsi="Times New Roman" w:cs="Times New Roman"/>
                <w:sz w:val="20"/>
                <w:szCs w:val="20"/>
              </w:rPr>
              <w:t>щих и вспомогательных для электростанций сооружений (</w:t>
            </w:r>
            <w:proofErr w:type="spellStart"/>
            <w:r w:rsidRPr="00AD4C99">
              <w:rPr>
                <w:rFonts w:ascii="Times New Roman" w:hAnsi="Times New Roman" w:cs="Times New Roman"/>
                <w:sz w:val="20"/>
                <w:szCs w:val="20"/>
              </w:rPr>
              <w:t>золоотвалов</w:t>
            </w:r>
            <w:proofErr w:type="spellEnd"/>
            <w:r w:rsidRPr="00AD4C99">
              <w:rPr>
                <w:rFonts w:ascii="Times New Roman" w:hAnsi="Times New Roman" w:cs="Times New Roman"/>
                <w:sz w:val="20"/>
                <w:szCs w:val="20"/>
              </w:rPr>
              <w:t>, гидротехнических сооружений);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электросетевого хозяйства, за и</w:t>
            </w:r>
            <w:r w:rsidRPr="00AD4C99">
              <w:rPr>
                <w:rFonts w:ascii="Times New Roman" w:hAnsi="Times New Roman" w:cs="Times New Roman"/>
                <w:sz w:val="20"/>
                <w:szCs w:val="20"/>
              </w:rPr>
              <w:t>с</w:t>
            </w:r>
            <w:r w:rsidRPr="00AD4C99">
              <w:rPr>
                <w:rFonts w:ascii="Times New Roman" w:hAnsi="Times New Roman" w:cs="Times New Roman"/>
                <w:sz w:val="20"/>
                <w:szCs w:val="20"/>
              </w:rPr>
              <w:t>ключением объектов энергетики, размещение которых предусмотрено содержанием вида разрешенного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зования с кодом 3.1</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6.7</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Атомная энергетика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использования атомной энергии, в том числе атомных станций, ядерных установок (за и</w:t>
            </w:r>
            <w:r w:rsidRPr="00AD4C99">
              <w:rPr>
                <w:rFonts w:ascii="Times New Roman" w:hAnsi="Times New Roman" w:cs="Times New Roman"/>
                <w:sz w:val="20"/>
                <w:szCs w:val="20"/>
              </w:rPr>
              <w:t>с</w:t>
            </w:r>
            <w:r w:rsidRPr="00AD4C99">
              <w:rPr>
                <w:rFonts w:ascii="Times New Roman" w:hAnsi="Times New Roman" w:cs="Times New Roman"/>
                <w:sz w:val="20"/>
                <w:szCs w:val="20"/>
              </w:rPr>
              <w:t>ключением создаваемых в научных целях), пунктов хр</w:t>
            </w:r>
            <w:r w:rsidRPr="00AD4C99">
              <w:rPr>
                <w:rFonts w:ascii="Times New Roman" w:hAnsi="Times New Roman" w:cs="Times New Roman"/>
                <w:sz w:val="20"/>
                <w:szCs w:val="20"/>
              </w:rPr>
              <w:t>а</w:t>
            </w:r>
            <w:r w:rsidRPr="00AD4C99">
              <w:rPr>
                <w:rFonts w:ascii="Times New Roman" w:hAnsi="Times New Roman" w:cs="Times New Roman"/>
                <w:sz w:val="20"/>
                <w:szCs w:val="20"/>
              </w:rPr>
              <w:t>нения ядерных материалов и радиоактивных веществ размещение обслуживающих и вспомогательных для электростанций сооружений; размещение объектов эле</w:t>
            </w:r>
            <w:r w:rsidRPr="00AD4C99">
              <w:rPr>
                <w:rFonts w:ascii="Times New Roman" w:hAnsi="Times New Roman" w:cs="Times New Roman"/>
                <w:sz w:val="20"/>
                <w:szCs w:val="20"/>
              </w:rPr>
              <w:t>к</w:t>
            </w:r>
            <w:r w:rsidRPr="00AD4C99">
              <w:rPr>
                <w:rFonts w:ascii="Times New Roman" w:hAnsi="Times New Roman" w:cs="Times New Roman"/>
                <w:sz w:val="20"/>
                <w:szCs w:val="20"/>
              </w:rPr>
              <w:t>тросетевого хозяйства, обслуживающих атомные эле</w:t>
            </w:r>
            <w:r w:rsidRPr="00AD4C99">
              <w:rPr>
                <w:rFonts w:ascii="Times New Roman" w:hAnsi="Times New Roman" w:cs="Times New Roman"/>
                <w:sz w:val="20"/>
                <w:szCs w:val="20"/>
              </w:rPr>
              <w:t>к</w:t>
            </w:r>
            <w:r w:rsidRPr="00AD4C99">
              <w:rPr>
                <w:rFonts w:ascii="Times New Roman" w:hAnsi="Times New Roman" w:cs="Times New Roman"/>
                <w:sz w:val="20"/>
                <w:szCs w:val="20"/>
              </w:rPr>
              <w:t>тростанции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6.7.1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Связь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связи, радиовещания, телевидения, включая воздушные радиорелейные, надземные и по</w:t>
            </w:r>
            <w:r w:rsidRPr="00AD4C99">
              <w:rPr>
                <w:rFonts w:ascii="Times New Roman" w:hAnsi="Times New Roman" w:cs="Times New Roman"/>
                <w:sz w:val="20"/>
                <w:szCs w:val="20"/>
              </w:rPr>
              <w:t>д</w:t>
            </w:r>
            <w:r w:rsidRPr="00AD4C99">
              <w:rPr>
                <w:rFonts w:ascii="Times New Roman" w:hAnsi="Times New Roman" w:cs="Times New Roman"/>
                <w:sz w:val="20"/>
                <w:szCs w:val="20"/>
              </w:rPr>
              <w:t>земные кабельные линии связи, линии радиофикации, антенные поля, усилительные пункты на кабельных л</w:t>
            </w:r>
            <w:r w:rsidRPr="00AD4C99">
              <w:rPr>
                <w:rFonts w:ascii="Times New Roman" w:hAnsi="Times New Roman" w:cs="Times New Roman"/>
                <w:sz w:val="20"/>
                <w:szCs w:val="20"/>
              </w:rPr>
              <w:t>и</w:t>
            </w:r>
            <w:r w:rsidRPr="00AD4C99">
              <w:rPr>
                <w:rFonts w:ascii="Times New Roman" w:hAnsi="Times New Roman" w:cs="Times New Roman"/>
                <w:sz w:val="20"/>
                <w:szCs w:val="20"/>
              </w:rPr>
              <w:t>ниях связи, инфраструктуру спутниковой связи и телер</w:t>
            </w:r>
            <w:r w:rsidRPr="00AD4C99">
              <w:rPr>
                <w:rFonts w:ascii="Times New Roman" w:hAnsi="Times New Roman" w:cs="Times New Roman"/>
                <w:sz w:val="20"/>
                <w:szCs w:val="20"/>
              </w:rPr>
              <w:t>а</w:t>
            </w:r>
            <w:r w:rsidRPr="00AD4C99">
              <w:rPr>
                <w:rFonts w:ascii="Times New Roman" w:hAnsi="Times New Roman" w:cs="Times New Roman"/>
                <w:sz w:val="20"/>
                <w:szCs w:val="20"/>
              </w:rPr>
              <w:t>диовещания, за исключением объектов связи, размещ</w:t>
            </w:r>
            <w:r w:rsidRPr="00AD4C99">
              <w:rPr>
                <w:rFonts w:ascii="Times New Roman" w:hAnsi="Times New Roman" w:cs="Times New Roman"/>
                <w:sz w:val="20"/>
                <w:szCs w:val="20"/>
              </w:rPr>
              <w:t>е</w:t>
            </w:r>
            <w:r w:rsidRPr="00AD4C99">
              <w:rPr>
                <w:rFonts w:ascii="Times New Roman" w:hAnsi="Times New Roman" w:cs="Times New Roman"/>
                <w:sz w:val="20"/>
                <w:szCs w:val="20"/>
              </w:rPr>
              <w:t>ние которых предусмотрено содержанием видов разр</w:t>
            </w:r>
            <w:r w:rsidRPr="00AD4C99">
              <w:rPr>
                <w:rFonts w:ascii="Times New Roman" w:hAnsi="Times New Roman" w:cs="Times New Roman"/>
                <w:sz w:val="20"/>
                <w:szCs w:val="20"/>
              </w:rPr>
              <w:t>е</w:t>
            </w:r>
            <w:r w:rsidRPr="00AD4C99">
              <w:rPr>
                <w:rFonts w:ascii="Times New Roman" w:hAnsi="Times New Roman" w:cs="Times New Roman"/>
                <w:sz w:val="20"/>
                <w:szCs w:val="20"/>
              </w:rPr>
              <w:t>шенного использования с кодами 3.1.1, 3.2.3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6.8</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Склад</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имеющих назначение по вр</w:t>
            </w:r>
            <w:r w:rsidRPr="00AD4C99">
              <w:rPr>
                <w:rFonts w:ascii="Times New Roman" w:hAnsi="Times New Roman" w:cs="Times New Roman"/>
                <w:sz w:val="20"/>
                <w:szCs w:val="20"/>
              </w:rPr>
              <w:t>е</w:t>
            </w:r>
            <w:r w:rsidRPr="00AD4C99">
              <w:rPr>
                <w:rFonts w:ascii="Times New Roman" w:hAnsi="Times New Roman" w:cs="Times New Roman"/>
                <w:sz w:val="20"/>
                <w:szCs w:val="20"/>
              </w:rPr>
              <w:t>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w:t>
            </w:r>
            <w:r w:rsidRPr="00AD4C99">
              <w:rPr>
                <w:rFonts w:ascii="Times New Roman" w:hAnsi="Times New Roman" w:cs="Times New Roman"/>
                <w:sz w:val="20"/>
                <w:szCs w:val="20"/>
              </w:rPr>
              <w:t>и</w:t>
            </w:r>
            <w:r w:rsidRPr="00AD4C99">
              <w:rPr>
                <w:rFonts w:ascii="Times New Roman" w:hAnsi="Times New Roman" w:cs="Times New Roman"/>
                <w:sz w:val="20"/>
                <w:szCs w:val="20"/>
              </w:rPr>
              <w:t>вающие их газоконденсатные и газоперекачивающие станции, элеваторы и продовольственные склады, за и</w:t>
            </w:r>
            <w:r w:rsidRPr="00AD4C99">
              <w:rPr>
                <w:rFonts w:ascii="Times New Roman" w:hAnsi="Times New Roman" w:cs="Times New Roman"/>
                <w:sz w:val="20"/>
                <w:szCs w:val="20"/>
              </w:rPr>
              <w:t>с</w:t>
            </w:r>
            <w:r w:rsidRPr="00AD4C99">
              <w:rPr>
                <w:rFonts w:ascii="Times New Roman" w:hAnsi="Times New Roman" w:cs="Times New Roman"/>
                <w:sz w:val="20"/>
                <w:szCs w:val="20"/>
              </w:rPr>
              <w:t>ключением железнодорожных перевалочных складов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6.9</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Складские площадки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6.9.1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космической деятельности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космодромов, стартовых комплексов и пу</w:t>
            </w:r>
            <w:r w:rsidRPr="00AD4C99">
              <w:rPr>
                <w:rFonts w:ascii="Times New Roman" w:hAnsi="Times New Roman" w:cs="Times New Roman"/>
                <w:sz w:val="20"/>
                <w:szCs w:val="20"/>
              </w:rPr>
              <w:t>с</w:t>
            </w:r>
            <w:r w:rsidRPr="00AD4C99">
              <w:rPr>
                <w:rFonts w:ascii="Times New Roman" w:hAnsi="Times New Roman" w:cs="Times New Roman"/>
                <w:sz w:val="20"/>
                <w:szCs w:val="20"/>
              </w:rPr>
              <w:t>ковых установок, командно-измерительных комплексов, центров и пунктов управления полетами космических объектов, пунктов приема, хранения и переработки и</w:t>
            </w:r>
            <w:r w:rsidRPr="00AD4C99">
              <w:rPr>
                <w:rFonts w:ascii="Times New Roman" w:hAnsi="Times New Roman" w:cs="Times New Roman"/>
                <w:sz w:val="20"/>
                <w:szCs w:val="20"/>
              </w:rPr>
              <w:t>н</w:t>
            </w:r>
            <w:r w:rsidRPr="00AD4C99">
              <w:rPr>
                <w:rFonts w:ascii="Times New Roman" w:hAnsi="Times New Roman" w:cs="Times New Roman"/>
                <w:sz w:val="20"/>
                <w:szCs w:val="20"/>
              </w:rPr>
              <w:t>формации, баз хранения космической техники, полигонов приземления космических объектов, объектов экспер</w:t>
            </w:r>
            <w:r w:rsidRPr="00AD4C99">
              <w:rPr>
                <w:rFonts w:ascii="Times New Roman" w:hAnsi="Times New Roman" w:cs="Times New Roman"/>
                <w:sz w:val="20"/>
                <w:szCs w:val="20"/>
              </w:rPr>
              <w:t>и</w:t>
            </w:r>
            <w:r w:rsidRPr="00AD4C99">
              <w:rPr>
                <w:rFonts w:ascii="Times New Roman" w:hAnsi="Times New Roman" w:cs="Times New Roman"/>
                <w:sz w:val="20"/>
                <w:szCs w:val="20"/>
              </w:rPr>
              <w:t xml:space="preserve">ментальной базы для отработки космической техники, </w:t>
            </w:r>
            <w:r w:rsidRPr="00AD4C99">
              <w:rPr>
                <w:rFonts w:ascii="Times New Roman" w:hAnsi="Times New Roman" w:cs="Times New Roman"/>
                <w:sz w:val="20"/>
                <w:szCs w:val="20"/>
              </w:rPr>
              <w:lastRenderedPageBreak/>
              <w:t>центров и оборудования для подготовки космонавтов, других сооружений, используемых при осуществлении космической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6.10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Целлюлозно-бумажная промышленность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целлюлозно-бумажного производства, производства целлюлозы, древесной массы, бумаги, ка</w:t>
            </w:r>
            <w:r w:rsidRPr="00AD4C99">
              <w:rPr>
                <w:rFonts w:ascii="Times New Roman" w:hAnsi="Times New Roman" w:cs="Times New Roman"/>
                <w:sz w:val="20"/>
                <w:szCs w:val="20"/>
              </w:rPr>
              <w:t>р</w:t>
            </w:r>
            <w:r w:rsidRPr="00AD4C99">
              <w:rPr>
                <w:rFonts w:ascii="Times New Roman" w:hAnsi="Times New Roman" w:cs="Times New Roman"/>
                <w:sz w:val="20"/>
                <w:szCs w:val="20"/>
              </w:rPr>
              <w:t>тона и изделий из них, издательской и полиграфической деятельности, тиражирования записанных носителей и</w:t>
            </w:r>
            <w:r w:rsidRPr="00AD4C99">
              <w:rPr>
                <w:rFonts w:ascii="Times New Roman" w:hAnsi="Times New Roman" w:cs="Times New Roman"/>
                <w:sz w:val="20"/>
                <w:szCs w:val="20"/>
              </w:rPr>
              <w:t>н</w:t>
            </w:r>
            <w:r w:rsidRPr="00AD4C99">
              <w:rPr>
                <w:rFonts w:ascii="Times New Roman" w:hAnsi="Times New Roman" w:cs="Times New Roman"/>
                <w:sz w:val="20"/>
                <w:szCs w:val="20"/>
              </w:rPr>
              <w:t>формации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Научно-производственная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технологических, промышленных, агропр</w:t>
            </w:r>
            <w:r w:rsidRPr="00AD4C99">
              <w:rPr>
                <w:rFonts w:ascii="Times New Roman" w:hAnsi="Times New Roman" w:cs="Times New Roman"/>
                <w:sz w:val="20"/>
                <w:szCs w:val="20"/>
              </w:rPr>
              <w:t>о</w:t>
            </w:r>
            <w:r w:rsidRPr="00AD4C99">
              <w:rPr>
                <w:rFonts w:ascii="Times New Roman" w:hAnsi="Times New Roman" w:cs="Times New Roman"/>
                <w:sz w:val="20"/>
                <w:szCs w:val="20"/>
              </w:rPr>
              <w:t>мышленных парков, бизнес-инкубаторов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6.12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различного рода путей сообщения и соор</w:t>
            </w:r>
            <w:r w:rsidRPr="00AD4C99">
              <w:rPr>
                <w:rFonts w:ascii="Times New Roman" w:hAnsi="Times New Roman" w:cs="Times New Roman"/>
                <w:sz w:val="20"/>
                <w:szCs w:val="20"/>
              </w:rPr>
              <w:t>у</w:t>
            </w:r>
            <w:r w:rsidRPr="00AD4C99">
              <w:rPr>
                <w:rFonts w:ascii="Times New Roman" w:hAnsi="Times New Roman" w:cs="Times New Roman"/>
                <w:sz w:val="20"/>
                <w:szCs w:val="20"/>
              </w:rPr>
              <w:t>жений, используемых для перевозки людей или грузов либо передачи веществ. Содержание данного вида разр</w:t>
            </w:r>
            <w:r w:rsidRPr="00AD4C99">
              <w:rPr>
                <w:rFonts w:ascii="Times New Roman" w:hAnsi="Times New Roman" w:cs="Times New Roman"/>
                <w:sz w:val="20"/>
                <w:szCs w:val="20"/>
              </w:rPr>
              <w:t>е</w:t>
            </w:r>
            <w:r w:rsidRPr="00AD4C99">
              <w:rPr>
                <w:rFonts w:ascii="Times New Roman" w:hAnsi="Times New Roman" w:cs="Times New Roman"/>
                <w:sz w:val="20"/>
                <w:szCs w:val="20"/>
              </w:rPr>
              <w:t>шенного использования включает в себя содержание в</w:t>
            </w:r>
            <w:r w:rsidRPr="00AD4C99">
              <w:rPr>
                <w:rFonts w:ascii="Times New Roman" w:hAnsi="Times New Roman" w:cs="Times New Roman"/>
                <w:sz w:val="20"/>
                <w:szCs w:val="20"/>
              </w:rPr>
              <w:t>и</w:t>
            </w:r>
            <w:r w:rsidRPr="00AD4C99">
              <w:rPr>
                <w:rFonts w:ascii="Times New Roman" w:hAnsi="Times New Roman" w:cs="Times New Roman"/>
                <w:sz w:val="20"/>
                <w:szCs w:val="20"/>
              </w:rPr>
              <w:t>дов разрешенного использования с кодами 7.1 - 7.5</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7.0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Железнодорожный тран</w:t>
            </w:r>
            <w:r w:rsidRPr="00AD4C99">
              <w:rPr>
                <w:rFonts w:ascii="Times New Roman" w:hAnsi="Times New Roman" w:cs="Times New Roman"/>
                <w:sz w:val="20"/>
                <w:szCs w:val="20"/>
              </w:rPr>
              <w:t>с</w:t>
            </w:r>
            <w:r w:rsidRPr="00AD4C99">
              <w:rPr>
                <w:rFonts w:ascii="Times New Roman" w:hAnsi="Times New Roman" w:cs="Times New Roman"/>
                <w:sz w:val="20"/>
                <w:szCs w:val="20"/>
              </w:rPr>
              <w:t>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желе</w:t>
            </w:r>
            <w:r w:rsidRPr="00AD4C99">
              <w:rPr>
                <w:rFonts w:ascii="Times New Roman" w:hAnsi="Times New Roman" w:cs="Times New Roman"/>
                <w:sz w:val="20"/>
                <w:szCs w:val="20"/>
              </w:rPr>
              <w:t>з</w:t>
            </w:r>
            <w:r w:rsidRPr="00AD4C99">
              <w:rPr>
                <w:rFonts w:ascii="Times New Roman" w:hAnsi="Times New Roman" w:cs="Times New Roman"/>
                <w:sz w:val="20"/>
                <w:szCs w:val="20"/>
              </w:rPr>
              <w:t>нодорожного транспорта. Содержание данного вида ра</w:t>
            </w:r>
            <w:r w:rsidRPr="00AD4C99">
              <w:rPr>
                <w:rFonts w:ascii="Times New Roman" w:hAnsi="Times New Roman" w:cs="Times New Roman"/>
                <w:sz w:val="20"/>
                <w:szCs w:val="20"/>
              </w:rPr>
              <w:t>з</w:t>
            </w:r>
            <w:r w:rsidRPr="00AD4C99">
              <w:rPr>
                <w:rFonts w:ascii="Times New Roman" w:hAnsi="Times New Roman" w:cs="Times New Roman"/>
                <w:sz w:val="20"/>
                <w:szCs w:val="20"/>
              </w:rPr>
              <w:t>решенного использования включает в себя содержание видов разрешенного использования с кодами 7.1.1 - 7.1.2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5" w:name="Par439"/>
            <w:bookmarkEnd w:id="625"/>
            <w:r w:rsidRPr="00AD4C99">
              <w:rPr>
                <w:rFonts w:ascii="Times New Roman" w:hAnsi="Times New Roman" w:cs="Times New Roman"/>
                <w:sz w:val="20"/>
                <w:szCs w:val="20"/>
              </w:rPr>
              <w:t>7.1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Железнодорожные пути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железнодорожных путей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6" w:name="Par442"/>
            <w:bookmarkEnd w:id="626"/>
            <w:r w:rsidRPr="00AD4C99">
              <w:rPr>
                <w:rFonts w:ascii="Times New Roman" w:hAnsi="Times New Roman" w:cs="Times New Roman"/>
                <w:sz w:val="20"/>
                <w:szCs w:val="20"/>
              </w:rPr>
              <w:t>7.1.1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Обслуживание железнод</w:t>
            </w:r>
            <w:r w:rsidRPr="00AD4C99">
              <w:rPr>
                <w:rFonts w:ascii="Times New Roman" w:hAnsi="Times New Roman" w:cs="Times New Roman"/>
                <w:sz w:val="20"/>
                <w:szCs w:val="20"/>
              </w:rPr>
              <w:t>о</w:t>
            </w:r>
            <w:r w:rsidRPr="00AD4C99">
              <w:rPr>
                <w:rFonts w:ascii="Times New Roman" w:hAnsi="Times New Roman" w:cs="Times New Roman"/>
                <w:sz w:val="20"/>
                <w:szCs w:val="20"/>
              </w:rPr>
              <w:t>рожных перевозок</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в том числе железн</w:t>
            </w:r>
            <w:r w:rsidRPr="00AD4C99">
              <w:rPr>
                <w:rFonts w:ascii="Times New Roman" w:hAnsi="Times New Roman" w:cs="Times New Roman"/>
                <w:sz w:val="20"/>
                <w:szCs w:val="20"/>
              </w:rPr>
              <w:t>о</w:t>
            </w:r>
            <w:r w:rsidRPr="00AD4C99">
              <w:rPr>
                <w:rFonts w:ascii="Times New Roman" w:hAnsi="Times New Roman" w:cs="Times New Roman"/>
                <w:sz w:val="20"/>
                <w:szCs w:val="20"/>
              </w:rPr>
              <w:t>дорожных вокзалов и станций, а также устройств и об</w:t>
            </w:r>
            <w:r w:rsidRPr="00AD4C99">
              <w:rPr>
                <w:rFonts w:ascii="Times New Roman" w:hAnsi="Times New Roman" w:cs="Times New Roman"/>
                <w:sz w:val="20"/>
                <w:szCs w:val="20"/>
              </w:rPr>
              <w:t>ъ</w:t>
            </w:r>
            <w:r w:rsidRPr="00AD4C99">
              <w:rPr>
                <w:rFonts w:ascii="Times New Roman" w:hAnsi="Times New Roman" w:cs="Times New Roman"/>
                <w:sz w:val="20"/>
                <w:szCs w:val="20"/>
              </w:rPr>
              <w:t>ектов, необходимых для эксплуатации, содержания, строительства, реконструкции, ремонта наземных и по</w:t>
            </w:r>
            <w:r w:rsidRPr="00AD4C99">
              <w:rPr>
                <w:rFonts w:ascii="Times New Roman" w:hAnsi="Times New Roman" w:cs="Times New Roman"/>
                <w:sz w:val="20"/>
                <w:szCs w:val="20"/>
              </w:rPr>
              <w:t>д</w:t>
            </w:r>
            <w:r w:rsidRPr="00AD4C99">
              <w:rPr>
                <w:rFonts w:ascii="Times New Roman" w:hAnsi="Times New Roman" w:cs="Times New Roman"/>
                <w:sz w:val="20"/>
                <w:szCs w:val="20"/>
              </w:rPr>
              <w:t>земных зданий, сооружений, устройств и других объе</w:t>
            </w:r>
            <w:r w:rsidRPr="00AD4C99">
              <w:rPr>
                <w:rFonts w:ascii="Times New Roman" w:hAnsi="Times New Roman" w:cs="Times New Roman"/>
                <w:sz w:val="20"/>
                <w:szCs w:val="20"/>
              </w:rPr>
              <w:t>к</w:t>
            </w:r>
            <w:r w:rsidRPr="00AD4C99">
              <w:rPr>
                <w:rFonts w:ascii="Times New Roman" w:hAnsi="Times New Roman" w:cs="Times New Roman"/>
                <w:sz w:val="20"/>
                <w:szCs w:val="20"/>
              </w:rPr>
              <w:t>тов железнодорожного транспорта;</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погрузочно-разгрузочных площадок, пр</w:t>
            </w:r>
            <w:r w:rsidRPr="00AD4C99">
              <w:rPr>
                <w:rFonts w:ascii="Times New Roman" w:hAnsi="Times New Roman" w:cs="Times New Roman"/>
                <w:sz w:val="20"/>
                <w:szCs w:val="20"/>
              </w:rPr>
              <w:t>и</w:t>
            </w:r>
            <w:r w:rsidRPr="00AD4C99">
              <w:rPr>
                <w:rFonts w:ascii="Times New Roman" w:hAnsi="Times New Roman" w:cs="Times New Roman"/>
                <w:sz w:val="20"/>
                <w:szCs w:val="20"/>
              </w:rPr>
              <w:t>рельсовых складов (за исключением складов горюче-смазочных материалов и автозаправочных станций л</w:t>
            </w:r>
            <w:r w:rsidRPr="00AD4C99">
              <w:rPr>
                <w:rFonts w:ascii="Times New Roman" w:hAnsi="Times New Roman" w:cs="Times New Roman"/>
                <w:sz w:val="20"/>
                <w:szCs w:val="20"/>
              </w:rPr>
              <w:t>ю</w:t>
            </w:r>
            <w:r w:rsidRPr="00AD4C99">
              <w:rPr>
                <w:rFonts w:ascii="Times New Roman" w:hAnsi="Times New Roman" w:cs="Times New Roman"/>
                <w:sz w:val="20"/>
                <w:szCs w:val="20"/>
              </w:rPr>
              <w:t>бых типов, а также складов, предназначенных для хран</w:t>
            </w:r>
            <w:r w:rsidRPr="00AD4C99">
              <w:rPr>
                <w:rFonts w:ascii="Times New Roman" w:hAnsi="Times New Roman" w:cs="Times New Roman"/>
                <w:sz w:val="20"/>
                <w:szCs w:val="20"/>
              </w:rPr>
              <w:t>е</w:t>
            </w:r>
            <w:r w:rsidRPr="00AD4C99">
              <w:rPr>
                <w:rFonts w:ascii="Times New Roman" w:hAnsi="Times New Roman" w:cs="Times New Roman"/>
                <w:sz w:val="20"/>
                <w:szCs w:val="20"/>
              </w:rPr>
              <w:t>ния опасных веществ и материалов, не предназначенных непосредственно для обеспечения железнодорожных п</w:t>
            </w:r>
            <w:r w:rsidRPr="00AD4C99">
              <w:rPr>
                <w:rFonts w:ascii="Times New Roman" w:hAnsi="Times New Roman" w:cs="Times New Roman"/>
                <w:sz w:val="20"/>
                <w:szCs w:val="20"/>
              </w:rPr>
              <w:t>е</w:t>
            </w:r>
            <w:r w:rsidRPr="00AD4C99">
              <w:rPr>
                <w:rFonts w:ascii="Times New Roman" w:hAnsi="Times New Roman" w:cs="Times New Roman"/>
                <w:sz w:val="20"/>
                <w:szCs w:val="20"/>
              </w:rPr>
              <w:t>ревозок) и иных объектов при условии соблюдения тр</w:t>
            </w:r>
            <w:r w:rsidRPr="00AD4C99">
              <w:rPr>
                <w:rFonts w:ascii="Times New Roman" w:hAnsi="Times New Roman" w:cs="Times New Roman"/>
                <w:sz w:val="20"/>
                <w:szCs w:val="20"/>
              </w:rPr>
              <w:t>е</w:t>
            </w:r>
            <w:r w:rsidRPr="00AD4C99">
              <w:rPr>
                <w:rFonts w:ascii="Times New Roman" w:hAnsi="Times New Roman" w:cs="Times New Roman"/>
                <w:sz w:val="20"/>
                <w:szCs w:val="20"/>
              </w:rPr>
              <w:t>бований безопасности движения, установленных фед</w:t>
            </w:r>
            <w:r w:rsidRPr="00AD4C99">
              <w:rPr>
                <w:rFonts w:ascii="Times New Roman" w:hAnsi="Times New Roman" w:cs="Times New Roman"/>
                <w:sz w:val="20"/>
                <w:szCs w:val="20"/>
              </w:rPr>
              <w:t>е</w:t>
            </w:r>
            <w:r w:rsidRPr="00AD4C99">
              <w:rPr>
                <w:rFonts w:ascii="Times New Roman" w:hAnsi="Times New Roman" w:cs="Times New Roman"/>
                <w:sz w:val="20"/>
                <w:szCs w:val="20"/>
              </w:rPr>
              <w:t>ральными законами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7" w:name="Par446"/>
            <w:bookmarkEnd w:id="627"/>
            <w:r w:rsidRPr="00AD4C99">
              <w:rPr>
                <w:rFonts w:ascii="Times New Roman" w:hAnsi="Times New Roman" w:cs="Times New Roman"/>
                <w:sz w:val="20"/>
                <w:szCs w:val="20"/>
              </w:rPr>
              <w:t>7.1.2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Автомобильный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автомобильного транспорта. Содержание данного вида разрешенного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пользования включает в себя содержание видов разр</w:t>
            </w:r>
            <w:r w:rsidRPr="00AD4C99">
              <w:rPr>
                <w:rFonts w:ascii="Times New Roman" w:hAnsi="Times New Roman" w:cs="Times New Roman"/>
                <w:sz w:val="20"/>
                <w:szCs w:val="20"/>
              </w:rPr>
              <w:t>е</w:t>
            </w:r>
            <w:r w:rsidRPr="00AD4C99">
              <w:rPr>
                <w:rFonts w:ascii="Times New Roman" w:hAnsi="Times New Roman" w:cs="Times New Roman"/>
                <w:sz w:val="20"/>
                <w:szCs w:val="20"/>
              </w:rPr>
              <w:t>шенного использования с кодами 7.2.1 - 7.2.3</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7.2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автомобил</w:t>
            </w:r>
            <w:r w:rsidRPr="00AD4C99">
              <w:rPr>
                <w:rFonts w:ascii="Times New Roman" w:hAnsi="Times New Roman" w:cs="Times New Roman"/>
                <w:sz w:val="20"/>
                <w:szCs w:val="20"/>
              </w:rPr>
              <w:t>ь</w:t>
            </w:r>
            <w:r w:rsidRPr="00AD4C99">
              <w:rPr>
                <w:rFonts w:ascii="Times New Roman" w:hAnsi="Times New Roman" w:cs="Times New Roman"/>
                <w:sz w:val="20"/>
                <w:szCs w:val="20"/>
              </w:rPr>
              <w:t>ных дорог</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автомобильных дорог за пределами населе</w:t>
            </w:r>
            <w:r w:rsidRPr="00AD4C99">
              <w:rPr>
                <w:rFonts w:ascii="Times New Roman" w:hAnsi="Times New Roman" w:cs="Times New Roman"/>
                <w:sz w:val="20"/>
                <w:szCs w:val="20"/>
              </w:rPr>
              <w:t>н</w:t>
            </w:r>
            <w:r w:rsidRPr="00AD4C99">
              <w:rPr>
                <w:rFonts w:ascii="Times New Roman" w:hAnsi="Times New Roman" w:cs="Times New Roman"/>
                <w:sz w:val="20"/>
                <w:szCs w:val="20"/>
              </w:rPr>
              <w:t>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w:t>
            </w:r>
            <w:r w:rsidRPr="00AD4C99">
              <w:rPr>
                <w:rFonts w:ascii="Times New Roman" w:hAnsi="Times New Roman" w:cs="Times New Roman"/>
                <w:sz w:val="20"/>
                <w:szCs w:val="20"/>
              </w:rPr>
              <w:t>е</w:t>
            </w:r>
            <w:r w:rsidRPr="00AD4C99">
              <w:rPr>
                <w:rFonts w:ascii="Times New Roman" w:hAnsi="Times New Roman" w:cs="Times New Roman"/>
                <w:sz w:val="20"/>
                <w:szCs w:val="20"/>
              </w:rPr>
              <w:t>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w:t>
            </w:r>
            <w:r w:rsidRPr="00AD4C99">
              <w:rPr>
                <w:rFonts w:ascii="Times New Roman" w:hAnsi="Times New Roman" w:cs="Times New Roman"/>
                <w:sz w:val="20"/>
                <w:szCs w:val="20"/>
              </w:rPr>
              <w:t>з</w:t>
            </w:r>
            <w:r w:rsidRPr="00AD4C99">
              <w:rPr>
                <w:rFonts w:ascii="Times New Roman" w:hAnsi="Times New Roman" w:cs="Times New Roman"/>
                <w:sz w:val="20"/>
                <w:szCs w:val="20"/>
              </w:rPr>
              <w:t>опасность дорожного движения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8" w:name="Par452"/>
            <w:bookmarkEnd w:id="628"/>
            <w:r w:rsidRPr="00AD4C99">
              <w:rPr>
                <w:rFonts w:ascii="Times New Roman" w:hAnsi="Times New Roman" w:cs="Times New Roman"/>
                <w:sz w:val="20"/>
                <w:szCs w:val="20"/>
              </w:rPr>
              <w:t>7.2.1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Обслуживание перевозок пассажиров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w:t>
            </w:r>
            <w:r w:rsidRPr="00AD4C99">
              <w:rPr>
                <w:rFonts w:ascii="Times New Roman" w:hAnsi="Times New Roman" w:cs="Times New Roman"/>
                <w:sz w:val="20"/>
                <w:szCs w:val="20"/>
              </w:rPr>
              <w:t>у</w:t>
            </w:r>
            <w:r w:rsidRPr="00AD4C99">
              <w:rPr>
                <w:rFonts w:ascii="Times New Roman" w:hAnsi="Times New Roman" w:cs="Times New Roman"/>
                <w:sz w:val="20"/>
                <w:szCs w:val="20"/>
              </w:rPr>
              <w:lastRenderedPageBreak/>
              <w:t>смотрено содержанием вида разрешенного использов</w:t>
            </w:r>
            <w:r w:rsidRPr="00AD4C99">
              <w:rPr>
                <w:rFonts w:ascii="Times New Roman" w:hAnsi="Times New Roman" w:cs="Times New Roman"/>
                <w:sz w:val="20"/>
                <w:szCs w:val="20"/>
              </w:rPr>
              <w:t>а</w:t>
            </w:r>
            <w:r w:rsidRPr="00AD4C99">
              <w:rPr>
                <w:rFonts w:ascii="Times New Roman" w:hAnsi="Times New Roman" w:cs="Times New Roman"/>
                <w:sz w:val="20"/>
                <w:szCs w:val="20"/>
              </w:rPr>
              <w:t>ния с кодом 7.6</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7.2.2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Стоянки транспорта общего пользования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стоянок транспортных средств, осуществл</w:t>
            </w:r>
            <w:r w:rsidRPr="00AD4C99">
              <w:rPr>
                <w:rFonts w:ascii="Times New Roman" w:hAnsi="Times New Roman" w:cs="Times New Roman"/>
                <w:sz w:val="20"/>
                <w:szCs w:val="20"/>
              </w:rPr>
              <w:t>я</w:t>
            </w:r>
            <w:r w:rsidRPr="00AD4C99">
              <w:rPr>
                <w:rFonts w:ascii="Times New Roman" w:hAnsi="Times New Roman" w:cs="Times New Roman"/>
                <w:sz w:val="20"/>
                <w:szCs w:val="20"/>
              </w:rPr>
              <w:t>ющих перевозки людей по установленному маршруту</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29" w:name="Par458"/>
            <w:bookmarkEnd w:id="629"/>
            <w:r w:rsidRPr="00AD4C99">
              <w:rPr>
                <w:rFonts w:ascii="Times New Roman" w:hAnsi="Times New Roman" w:cs="Times New Roman"/>
                <w:sz w:val="20"/>
                <w:szCs w:val="20"/>
              </w:rPr>
              <w:t>7.2.3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Водный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искусственно созданных для судоходства внутренних водных путей, размещение объектов кап</w:t>
            </w:r>
            <w:r w:rsidRPr="00AD4C99">
              <w:rPr>
                <w:rFonts w:ascii="Times New Roman" w:hAnsi="Times New Roman" w:cs="Times New Roman"/>
                <w:sz w:val="20"/>
                <w:szCs w:val="20"/>
              </w:rPr>
              <w:t>и</w:t>
            </w:r>
            <w:r w:rsidRPr="00AD4C99">
              <w:rPr>
                <w:rFonts w:ascii="Times New Roman" w:hAnsi="Times New Roman" w:cs="Times New Roman"/>
                <w:sz w:val="20"/>
                <w:szCs w:val="20"/>
              </w:rPr>
              <w:t>тального строительства внутренних водных путей, ра</w:t>
            </w:r>
            <w:r w:rsidRPr="00AD4C99">
              <w:rPr>
                <w:rFonts w:ascii="Times New Roman" w:hAnsi="Times New Roman" w:cs="Times New Roman"/>
                <w:sz w:val="20"/>
                <w:szCs w:val="20"/>
              </w:rPr>
              <w:t>з</w:t>
            </w:r>
            <w:r w:rsidRPr="00AD4C99">
              <w:rPr>
                <w:rFonts w:ascii="Times New Roman" w:hAnsi="Times New Roman" w:cs="Times New Roman"/>
                <w:sz w:val="20"/>
                <w:szCs w:val="20"/>
              </w:rPr>
              <w:t>мещение объектов капитального строительства морских портов, размещение объектов капитального строител</w:t>
            </w:r>
            <w:r w:rsidRPr="00AD4C99">
              <w:rPr>
                <w:rFonts w:ascii="Times New Roman" w:hAnsi="Times New Roman" w:cs="Times New Roman"/>
                <w:sz w:val="20"/>
                <w:szCs w:val="20"/>
              </w:rPr>
              <w:t>ь</w:t>
            </w:r>
            <w:r w:rsidRPr="00AD4C99">
              <w:rPr>
                <w:rFonts w:ascii="Times New Roman" w:hAnsi="Times New Roman" w:cs="Times New Roman"/>
                <w:sz w:val="20"/>
                <w:szCs w:val="20"/>
              </w:rPr>
              <w:t>ства, в том числе морских и речных портов, причалов, пристаней, гидротехнических сооружений, навигацио</w:t>
            </w:r>
            <w:r w:rsidRPr="00AD4C99">
              <w:rPr>
                <w:rFonts w:ascii="Times New Roman" w:hAnsi="Times New Roman" w:cs="Times New Roman"/>
                <w:sz w:val="20"/>
                <w:szCs w:val="20"/>
              </w:rPr>
              <w:t>н</w:t>
            </w:r>
            <w:r w:rsidRPr="00AD4C99">
              <w:rPr>
                <w:rFonts w:ascii="Times New Roman" w:hAnsi="Times New Roman" w:cs="Times New Roman"/>
                <w:sz w:val="20"/>
                <w:szCs w:val="20"/>
              </w:rPr>
              <w:t>ного оборудования и других объектов, необходимых для обеспечения судоходства и водных перевозок, заправки водного транспорта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7.3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Воздушный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аэродромов, вертолетных площадок (верт</w:t>
            </w:r>
            <w:r w:rsidRPr="00AD4C99">
              <w:rPr>
                <w:rFonts w:ascii="Times New Roman" w:hAnsi="Times New Roman" w:cs="Times New Roman"/>
                <w:sz w:val="20"/>
                <w:szCs w:val="20"/>
              </w:rPr>
              <w:t>о</w:t>
            </w:r>
            <w:r w:rsidRPr="00AD4C99">
              <w:rPr>
                <w:rFonts w:ascii="Times New Roman" w:hAnsi="Times New Roman" w:cs="Times New Roman"/>
                <w:sz w:val="20"/>
                <w:szCs w:val="20"/>
              </w:rPr>
              <w:t>дромов), обустройство мест для приводнения и причал</w:t>
            </w:r>
            <w:r w:rsidRPr="00AD4C99">
              <w:rPr>
                <w:rFonts w:ascii="Times New Roman" w:hAnsi="Times New Roman" w:cs="Times New Roman"/>
                <w:sz w:val="20"/>
                <w:szCs w:val="20"/>
              </w:rPr>
              <w:t>и</w:t>
            </w:r>
            <w:r w:rsidRPr="00AD4C99">
              <w:rPr>
                <w:rFonts w:ascii="Times New Roman" w:hAnsi="Times New Roman" w:cs="Times New Roman"/>
                <w:sz w:val="20"/>
                <w:szCs w:val="20"/>
              </w:rPr>
              <w:t>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w:t>
            </w:r>
            <w:r w:rsidRPr="00AD4C99">
              <w:rPr>
                <w:rFonts w:ascii="Times New Roman" w:hAnsi="Times New Roman" w:cs="Times New Roman"/>
                <w:sz w:val="20"/>
                <w:szCs w:val="20"/>
              </w:rPr>
              <w:t>у</w:t>
            </w:r>
            <w:r w:rsidRPr="00AD4C99">
              <w:rPr>
                <w:rFonts w:ascii="Times New Roman" w:hAnsi="Times New Roman" w:cs="Times New Roman"/>
                <w:sz w:val="20"/>
                <w:szCs w:val="20"/>
              </w:rPr>
              <w:t>дов, размещение аэропортов (аэровокзалов) и иных об</w:t>
            </w:r>
            <w:r w:rsidRPr="00AD4C99">
              <w:rPr>
                <w:rFonts w:ascii="Times New Roman" w:hAnsi="Times New Roman" w:cs="Times New Roman"/>
                <w:sz w:val="20"/>
                <w:szCs w:val="20"/>
              </w:rPr>
              <w:t>ъ</w:t>
            </w:r>
            <w:r w:rsidRPr="00AD4C99">
              <w:rPr>
                <w:rFonts w:ascii="Times New Roman" w:hAnsi="Times New Roman" w:cs="Times New Roman"/>
                <w:sz w:val="20"/>
                <w:szCs w:val="20"/>
              </w:rPr>
              <w:t>ектов, необходимых для посадки и высадки пассажиров и их сопутствующего обслуживания и обеспечения их бе</w:t>
            </w:r>
            <w:r w:rsidRPr="00AD4C99">
              <w:rPr>
                <w:rFonts w:ascii="Times New Roman" w:hAnsi="Times New Roman" w:cs="Times New Roman"/>
                <w:sz w:val="20"/>
                <w:szCs w:val="20"/>
              </w:rPr>
              <w:t>з</w:t>
            </w:r>
            <w:r w:rsidRPr="00AD4C99">
              <w:rPr>
                <w:rFonts w:ascii="Times New Roman" w:hAnsi="Times New Roman" w:cs="Times New Roman"/>
                <w:sz w:val="20"/>
                <w:szCs w:val="20"/>
              </w:rPr>
              <w:t>опасности, а также размещение объектов, необходимых для погрузки, разгрузки и хранения грузов, перемеща</w:t>
            </w:r>
            <w:r w:rsidRPr="00AD4C99">
              <w:rPr>
                <w:rFonts w:ascii="Times New Roman" w:hAnsi="Times New Roman" w:cs="Times New Roman"/>
                <w:sz w:val="20"/>
                <w:szCs w:val="20"/>
              </w:rPr>
              <w:t>е</w:t>
            </w:r>
            <w:r w:rsidRPr="00AD4C99">
              <w:rPr>
                <w:rFonts w:ascii="Times New Roman" w:hAnsi="Times New Roman" w:cs="Times New Roman"/>
                <w:sz w:val="20"/>
                <w:szCs w:val="20"/>
              </w:rPr>
              <w:t>мых воздушным путем; размещение объектов, предн</w:t>
            </w:r>
            <w:r w:rsidRPr="00AD4C99">
              <w:rPr>
                <w:rFonts w:ascii="Times New Roman" w:hAnsi="Times New Roman" w:cs="Times New Roman"/>
                <w:sz w:val="20"/>
                <w:szCs w:val="20"/>
              </w:rPr>
              <w:t>а</w:t>
            </w:r>
            <w:r w:rsidRPr="00AD4C99">
              <w:rPr>
                <w:rFonts w:ascii="Times New Roman" w:hAnsi="Times New Roman" w:cs="Times New Roman"/>
                <w:sz w:val="20"/>
                <w:szCs w:val="20"/>
              </w:rPr>
              <w:t>значенных для технического обслуживания и ремонта воздушных судов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7.4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Трубопроводный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нефтепроводов, водопроводов, газопроводов и иных трубопроводов, а также иных зданий и сооруж</w:t>
            </w:r>
            <w:r w:rsidRPr="00AD4C99">
              <w:rPr>
                <w:rFonts w:ascii="Times New Roman" w:hAnsi="Times New Roman" w:cs="Times New Roman"/>
                <w:sz w:val="20"/>
                <w:szCs w:val="20"/>
              </w:rPr>
              <w:t>е</w:t>
            </w:r>
            <w:r w:rsidRPr="00AD4C99">
              <w:rPr>
                <w:rFonts w:ascii="Times New Roman" w:hAnsi="Times New Roman" w:cs="Times New Roman"/>
                <w:sz w:val="20"/>
                <w:szCs w:val="20"/>
              </w:rPr>
              <w:t>ний, необходимых для эксплуатации названных труб</w:t>
            </w:r>
            <w:r w:rsidRPr="00AD4C99">
              <w:rPr>
                <w:rFonts w:ascii="Times New Roman" w:hAnsi="Times New Roman" w:cs="Times New Roman"/>
                <w:sz w:val="20"/>
                <w:szCs w:val="20"/>
              </w:rPr>
              <w:t>о</w:t>
            </w:r>
            <w:r w:rsidRPr="00AD4C99">
              <w:rPr>
                <w:rFonts w:ascii="Times New Roman" w:hAnsi="Times New Roman" w:cs="Times New Roman"/>
                <w:sz w:val="20"/>
                <w:szCs w:val="20"/>
              </w:rPr>
              <w:t>проводов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30" w:name="Par467"/>
            <w:bookmarkEnd w:id="630"/>
            <w:r w:rsidRPr="00AD4C99">
              <w:rPr>
                <w:rFonts w:ascii="Times New Roman" w:hAnsi="Times New Roman" w:cs="Times New Roman"/>
                <w:sz w:val="20"/>
                <w:szCs w:val="20"/>
              </w:rPr>
              <w:t>7.5</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Внеуличный транспорт</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сооружений, необходимых для эксплуатации метрополитена, в том числе наземных путей метропол</w:t>
            </w:r>
            <w:r w:rsidRPr="00AD4C99">
              <w:rPr>
                <w:rFonts w:ascii="Times New Roman" w:hAnsi="Times New Roman" w:cs="Times New Roman"/>
                <w:sz w:val="20"/>
                <w:szCs w:val="20"/>
              </w:rPr>
              <w:t>и</w:t>
            </w:r>
            <w:r w:rsidRPr="00AD4C99">
              <w:rPr>
                <w:rFonts w:ascii="Times New Roman" w:hAnsi="Times New Roman" w:cs="Times New Roman"/>
                <w:sz w:val="20"/>
                <w:szCs w:val="20"/>
              </w:rPr>
              <w:t xml:space="preserve">тена, посадочных станций, межстанционных переходов для пассажиров, </w:t>
            </w:r>
            <w:proofErr w:type="spellStart"/>
            <w:r w:rsidRPr="00AD4C99">
              <w:rPr>
                <w:rFonts w:ascii="Times New Roman" w:hAnsi="Times New Roman" w:cs="Times New Roman"/>
                <w:sz w:val="20"/>
                <w:szCs w:val="20"/>
              </w:rPr>
              <w:t>электродепо</w:t>
            </w:r>
            <w:proofErr w:type="spellEnd"/>
            <w:r w:rsidRPr="00AD4C99">
              <w:rPr>
                <w:rFonts w:ascii="Times New Roman" w:hAnsi="Times New Roman" w:cs="Times New Roman"/>
                <w:sz w:val="20"/>
                <w:szCs w:val="20"/>
              </w:rPr>
              <w:t>, вентиляционных шахт; размещение наземных сооружений иных видов внеули</w:t>
            </w:r>
            <w:r w:rsidRPr="00AD4C99">
              <w:rPr>
                <w:rFonts w:ascii="Times New Roman" w:hAnsi="Times New Roman" w:cs="Times New Roman"/>
                <w:sz w:val="20"/>
                <w:szCs w:val="20"/>
              </w:rPr>
              <w:t>ч</w:t>
            </w:r>
            <w:r w:rsidRPr="00AD4C99">
              <w:rPr>
                <w:rFonts w:ascii="Times New Roman" w:hAnsi="Times New Roman" w:cs="Times New Roman"/>
                <w:sz w:val="20"/>
                <w:szCs w:val="20"/>
              </w:rPr>
              <w:t>ного транспорта (монорельсового транспорта, подвесных канатных дорог, фуникулеров)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31" w:name="Par470"/>
            <w:bookmarkEnd w:id="631"/>
            <w:r w:rsidRPr="00AD4C99">
              <w:rPr>
                <w:rFonts w:ascii="Times New Roman" w:hAnsi="Times New Roman" w:cs="Times New Roman"/>
                <w:sz w:val="20"/>
                <w:szCs w:val="20"/>
              </w:rPr>
              <w:t>7.6</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обороны и безопасности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нео</w:t>
            </w:r>
            <w:r w:rsidRPr="00AD4C99">
              <w:rPr>
                <w:rFonts w:ascii="Times New Roman" w:hAnsi="Times New Roman" w:cs="Times New Roman"/>
                <w:sz w:val="20"/>
                <w:szCs w:val="20"/>
              </w:rPr>
              <w:t>б</w:t>
            </w:r>
            <w:r w:rsidRPr="00AD4C99">
              <w:rPr>
                <w:rFonts w:ascii="Times New Roman" w:hAnsi="Times New Roman" w:cs="Times New Roman"/>
                <w:sz w:val="20"/>
                <w:szCs w:val="20"/>
              </w:rPr>
              <w:t>ходимых для подготовки и поддержания в боевой гото</w:t>
            </w:r>
            <w:r w:rsidRPr="00AD4C99">
              <w:rPr>
                <w:rFonts w:ascii="Times New Roman" w:hAnsi="Times New Roman" w:cs="Times New Roman"/>
                <w:sz w:val="20"/>
                <w:szCs w:val="20"/>
              </w:rPr>
              <w:t>в</w:t>
            </w:r>
            <w:r w:rsidRPr="00AD4C99">
              <w:rPr>
                <w:rFonts w:ascii="Times New Roman" w:hAnsi="Times New Roman" w:cs="Times New Roman"/>
                <w:sz w:val="20"/>
                <w:szCs w:val="20"/>
              </w:rPr>
              <w:t>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w:t>
            </w:r>
            <w:r w:rsidRPr="00AD4C99">
              <w:rPr>
                <w:rFonts w:ascii="Times New Roman" w:hAnsi="Times New Roman" w:cs="Times New Roman"/>
                <w:sz w:val="20"/>
                <w:szCs w:val="20"/>
              </w:rPr>
              <w:t>е</w:t>
            </w:r>
            <w:r w:rsidRPr="00AD4C99">
              <w:rPr>
                <w:rFonts w:ascii="Times New Roman" w:hAnsi="Times New Roman" w:cs="Times New Roman"/>
                <w:sz w:val="20"/>
                <w:szCs w:val="20"/>
              </w:rPr>
              <w:t>роприятий, направленных на обеспечение боевой гото</w:t>
            </w:r>
            <w:r w:rsidRPr="00AD4C99">
              <w:rPr>
                <w:rFonts w:ascii="Times New Roman" w:hAnsi="Times New Roman" w:cs="Times New Roman"/>
                <w:sz w:val="20"/>
                <w:szCs w:val="20"/>
              </w:rPr>
              <w:t>в</w:t>
            </w:r>
            <w:r w:rsidRPr="00AD4C99">
              <w:rPr>
                <w:rFonts w:ascii="Times New Roman" w:hAnsi="Times New Roman" w:cs="Times New Roman"/>
                <w:sz w:val="20"/>
                <w:szCs w:val="20"/>
              </w:rPr>
              <w:t>ности воинских частей;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зданий военных училищ, военных инстит</w:t>
            </w:r>
            <w:r w:rsidRPr="00AD4C99">
              <w:rPr>
                <w:rFonts w:ascii="Times New Roman" w:hAnsi="Times New Roman" w:cs="Times New Roman"/>
                <w:sz w:val="20"/>
                <w:szCs w:val="20"/>
              </w:rPr>
              <w:t>у</w:t>
            </w:r>
            <w:r w:rsidRPr="00AD4C99">
              <w:rPr>
                <w:rFonts w:ascii="Times New Roman" w:hAnsi="Times New Roman" w:cs="Times New Roman"/>
                <w:sz w:val="20"/>
                <w:szCs w:val="20"/>
              </w:rPr>
              <w:t>тов, военных университетов, военных академий;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обеспечивающих осуществление таможенной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8.0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вооруженных сил</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пре</w:t>
            </w:r>
            <w:r w:rsidRPr="00AD4C99">
              <w:rPr>
                <w:rFonts w:ascii="Times New Roman" w:hAnsi="Times New Roman" w:cs="Times New Roman"/>
                <w:sz w:val="20"/>
                <w:szCs w:val="20"/>
              </w:rPr>
              <w:t>д</w:t>
            </w:r>
            <w:r w:rsidRPr="00AD4C99">
              <w:rPr>
                <w:rFonts w:ascii="Times New Roman" w:hAnsi="Times New Roman" w:cs="Times New Roman"/>
                <w:sz w:val="20"/>
                <w:szCs w:val="20"/>
              </w:rPr>
              <w:t>назначенных для разработки, испытания, производства ремонта или уничтожения вооружения, техники военного назначения и боеприпасов;</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обустройство земельных участков в качестве испыт</w:t>
            </w:r>
            <w:r w:rsidRPr="00AD4C99">
              <w:rPr>
                <w:rFonts w:ascii="Times New Roman" w:hAnsi="Times New Roman" w:cs="Times New Roman"/>
                <w:sz w:val="20"/>
                <w:szCs w:val="20"/>
              </w:rPr>
              <w:t>а</w:t>
            </w:r>
            <w:r w:rsidRPr="00AD4C99">
              <w:rPr>
                <w:rFonts w:ascii="Times New Roman" w:hAnsi="Times New Roman" w:cs="Times New Roman"/>
                <w:sz w:val="20"/>
                <w:szCs w:val="20"/>
              </w:rPr>
              <w:t>тельных полигонов, мест уничтожения вооружения и з</w:t>
            </w:r>
            <w:r w:rsidRPr="00AD4C99">
              <w:rPr>
                <w:rFonts w:ascii="Times New Roman" w:hAnsi="Times New Roman" w:cs="Times New Roman"/>
                <w:sz w:val="20"/>
                <w:szCs w:val="20"/>
              </w:rPr>
              <w:t>а</w:t>
            </w:r>
            <w:r w:rsidRPr="00AD4C99">
              <w:rPr>
                <w:rFonts w:ascii="Times New Roman" w:hAnsi="Times New Roman" w:cs="Times New Roman"/>
                <w:sz w:val="20"/>
                <w:szCs w:val="20"/>
              </w:rPr>
              <w:t>хоронения отходов, возникающих в связи с использов</w:t>
            </w:r>
            <w:r w:rsidRPr="00AD4C99">
              <w:rPr>
                <w:rFonts w:ascii="Times New Roman" w:hAnsi="Times New Roman" w:cs="Times New Roman"/>
                <w:sz w:val="20"/>
                <w:szCs w:val="20"/>
              </w:rPr>
              <w:t>а</w:t>
            </w:r>
            <w:r w:rsidRPr="00AD4C99">
              <w:rPr>
                <w:rFonts w:ascii="Times New Roman" w:hAnsi="Times New Roman" w:cs="Times New Roman"/>
                <w:sz w:val="20"/>
                <w:szCs w:val="20"/>
              </w:rPr>
              <w:t>нием, производством, ремонтом или уничтожением в</w:t>
            </w:r>
            <w:r w:rsidRPr="00AD4C99">
              <w:rPr>
                <w:rFonts w:ascii="Times New Roman" w:hAnsi="Times New Roman" w:cs="Times New Roman"/>
                <w:sz w:val="20"/>
                <w:szCs w:val="20"/>
              </w:rPr>
              <w:t>о</w:t>
            </w:r>
            <w:r w:rsidRPr="00AD4C99">
              <w:rPr>
                <w:rFonts w:ascii="Times New Roman" w:hAnsi="Times New Roman" w:cs="Times New Roman"/>
                <w:sz w:val="20"/>
                <w:szCs w:val="20"/>
              </w:rPr>
              <w:t>оружений или боеприпасов; размещение объектов кап</w:t>
            </w:r>
            <w:r w:rsidRPr="00AD4C99">
              <w:rPr>
                <w:rFonts w:ascii="Times New Roman" w:hAnsi="Times New Roman" w:cs="Times New Roman"/>
                <w:sz w:val="20"/>
                <w:szCs w:val="20"/>
              </w:rPr>
              <w:t>и</w:t>
            </w:r>
            <w:r w:rsidRPr="00AD4C99">
              <w:rPr>
                <w:rFonts w:ascii="Times New Roman" w:hAnsi="Times New Roman" w:cs="Times New Roman"/>
                <w:sz w:val="20"/>
                <w:szCs w:val="20"/>
              </w:rPr>
              <w:t>тального строительства, необходимых для создания и хранения запасов материальных ценностей в госуда</w:t>
            </w:r>
            <w:r w:rsidRPr="00AD4C99">
              <w:rPr>
                <w:rFonts w:ascii="Times New Roman" w:hAnsi="Times New Roman" w:cs="Times New Roman"/>
                <w:sz w:val="20"/>
                <w:szCs w:val="20"/>
              </w:rPr>
              <w:t>р</w:t>
            </w:r>
            <w:r w:rsidRPr="00AD4C99">
              <w:rPr>
                <w:rFonts w:ascii="Times New Roman" w:hAnsi="Times New Roman" w:cs="Times New Roman"/>
                <w:sz w:val="20"/>
                <w:szCs w:val="20"/>
              </w:rPr>
              <w:t>ственном и мобилизационном резервах (хранилища, склады и другие объекты);</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размещение объектов, для </w:t>
            </w:r>
            <w:proofErr w:type="gramStart"/>
            <w:r w:rsidRPr="00AD4C99">
              <w:rPr>
                <w:rFonts w:ascii="Times New Roman" w:hAnsi="Times New Roman" w:cs="Times New Roman"/>
                <w:sz w:val="20"/>
                <w:szCs w:val="20"/>
              </w:rPr>
              <w:t>обеспечения</w:t>
            </w:r>
            <w:proofErr w:type="gramEnd"/>
            <w:r w:rsidRPr="00AD4C99">
              <w:rPr>
                <w:rFonts w:ascii="Times New Roman" w:hAnsi="Times New Roman" w:cs="Times New Roman"/>
                <w:sz w:val="20"/>
                <w:szCs w:val="20"/>
              </w:rPr>
              <w:t xml:space="preserve"> безопасности к</w:t>
            </w:r>
            <w:r w:rsidRPr="00AD4C99">
              <w:rPr>
                <w:rFonts w:ascii="Times New Roman" w:hAnsi="Times New Roman" w:cs="Times New Roman"/>
                <w:sz w:val="20"/>
                <w:szCs w:val="20"/>
              </w:rPr>
              <w:t>о</w:t>
            </w:r>
            <w:r w:rsidRPr="00AD4C99">
              <w:rPr>
                <w:rFonts w:ascii="Times New Roman" w:hAnsi="Times New Roman" w:cs="Times New Roman"/>
                <w:sz w:val="20"/>
                <w:szCs w:val="20"/>
              </w:rPr>
              <w:t>торых были созданы закрытые административно-территориальные образования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8.1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Охрана Государственной границы Российской Фед</w:t>
            </w:r>
            <w:r w:rsidRPr="00AD4C99">
              <w:rPr>
                <w:rFonts w:ascii="Times New Roman" w:hAnsi="Times New Roman" w:cs="Times New Roman"/>
                <w:sz w:val="20"/>
                <w:szCs w:val="20"/>
              </w:rPr>
              <w:t>е</w:t>
            </w:r>
            <w:r w:rsidRPr="00AD4C99">
              <w:rPr>
                <w:rFonts w:ascii="Times New Roman" w:hAnsi="Times New Roman" w:cs="Times New Roman"/>
                <w:sz w:val="20"/>
                <w:szCs w:val="20"/>
              </w:rPr>
              <w:t>рации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w:t>
            </w:r>
            <w:r w:rsidRPr="00AD4C99">
              <w:rPr>
                <w:rFonts w:ascii="Times New Roman" w:hAnsi="Times New Roman" w:cs="Times New Roman"/>
                <w:sz w:val="20"/>
                <w:szCs w:val="20"/>
              </w:rPr>
              <w:t>у</w:t>
            </w:r>
            <w:r w:rsidRPr="00AD4C99">
              <w:rPr>
                <w:rFonts w:ascii="Times New Roman" w:hAnsi="Times New Roman" w:cs="Times New Roman"/>
                <w:sz w:val="20"/>
                <w:szCs w:val="20"/>
              </w:rPr>
              <w:t>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w:t>
            </w:r>
            <w:r w:rsidRPr="00AD4C99">
              <w:rPr>
                <w:rFonts w:ascii="Times New Roman" w:hAnsi="Times New Roman" w:cs="Times New Roman"/>
                <w:sz w:val="20"/>
                <w:szCs w:val="20"/>
              </w:rPr>
              <w:t>к</w:t>
            </w:r>
            <w:r w:rsidRPr="00AD4C99">
              <w:rPr>
                <w:rFonts w:ascii="Times New Roman" w:hAnsi="Times New Roman" w:cs="Times New Roman"/>
                <w:sz w:val="20"/>
                <w:szCs w:val="20"/>
              </w:rPr>
              <w:t>тов пропуска через Государственную границу Росси</w:t>
            </w:r>
            <w:r w:rsidRPr="00AD4C99">
              <w:rPr>
                <w:rFonts w:ascii="Times New Roman" w:hAnsi="Times New Roman" w:cs="Times New Roman"/>
                <w:sz w:val="20"/>
                <w:szCs w:val="20"/>
              </w:rPr>
              <w:t>й</w:t>
            </w:r>
            <w:r w:rsidRPr="00AD4C99">
              <w:rPr>
                <w:rFonts w:ascii="Times New Roman" w:hAnsi="Times New Roman" w:cs="Times New Roman"/>
                <w:sz w:val="20"/>
                <w:szCs w:val="20"/>
              </w:rPr>
              <w:t>ской Федерации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8.2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внутреннего правопорядка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нео</w:t>
            </w:r>
            <w:r w:rsidRPr="00AD4C99">
              <w:rPr>
                <w:rFonts w:ascii="Times New Roman" w:hAnsi="Times New Roman" w:cs="Times New Roman"/>
                <w:sz w:val="20"/>
                <w:szCs w:val="20"/>
              </w:rPr>
              <w:t>б</w:t>
            </w:r>
            <w:r w:rsidRPr="00AD4C99">
              <w:rPr>
                <w:rFonts w:ascii="Times New Roman" w:hAnsi="Times New Roman" w:cs="Times New Roman"/>
                <w:sz w:val="20"/>
                <w:szCs w:val="20"/>
              </w:rPr>
              <w:t xml:space="preserve">ходимых для подготовки и поддержания в готовности органов внутренних дел, </w:t>
            </w:r>
            <w:proofErr w:type="spellStart"/>
            <w:r w:rsidRPr="00AD4C99">
              <w:rPr>
                <w:rFonts w:ascii="Times New Roman" w:hAnsi="Times New Roman" w:cs="Times New Roman"/>
                <w:sz w:val="20"/>
                <w:szCs w:val="20"/>
              </w:rPr>
              <w:t>Росгвардии</w:t>
            </w:r>
            <w:proofErr w:type="spellEnd"/>
            <w:r w:rsidRPr="00AD4C99">
              <w:rPr>
                <w:rFonts w:ascii="Times New Roman" w:hAnsi="Times New Roman" w:cs="Times New Roman"/>
                <w:sz w:val="20"/>
                <w:szCs w:val="20"/>
              </w:rPr>
              <w:t xml:space="preserve"> и спасательных служб, в которых существует военизированная служба; размещение объектов гражданской обороны, за исключ</w:t>
            </w:r>
            <w:r w:rsidRPr="00AD4C99">
              <w:rPr>
                <w:rFonts w:ascii="Times New Roman" w:hAnsi="Times New Roman" w:cs="Times New Roman"/>
                <w:sz w:val="20"/>
                <w:szCs w:val="20"/>
              </w:rPr>
              <w:t>е</w:t>
            </w:r>
            <w:r w:rsidRPr="00AD4C99">
              <w:rPr>
                <w:rFonts w:ascii="Times New Roman" w:hAnsi="Times New Roman" w:cs="Times New Roman"/>
                <w:sz w:val="20"/>
                <w:szCs w:val="20"/>
              </w:rPr>
              <w:t>нием объектов гражданской обороны, являющихся ч</w:t>
            </w:r>
            <w:r w:rsidRPr="00AD4C99">
              <w:rPr>
                <w:rFonts w:ascii="Times New Roman" w:hAnsi="Times New Roman" w:cs="Times New Roman"/>
                <w:sz w:val="20"/>
                <w:szCs w:val="20"/>
              </w:rPr>
              <w:t>а</w:t>
            </w:r>
            <w:r w:rsidRPr="00AD4C99">
              <w:rPr>
                <w:rFonts w:ascii="Times New Roman" w:hAnsi="Times New Roman" w:cs="Times New Roman"/>
                <w:sz w:val="20"/>
                <w:szCs w:val="20"/>
              </w:rPr>
              <w:t>стями производственных зданий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8.3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Обеспечение деятельности по исполнению наказаний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капитального строительства для создания мест лишения свободы (следственные изолят</w:t>
            </w:r>
            <w:r w:rsidRPr="00AD4C99">
              <w:rPr>
                <w:rFonts w:ascii="Times New Roman" w:hAnsi="Times New Roman" w:cs="Times New Roman"/>
                <w:sz w:val="20"/>
                <w:szCs w:val="20"/>
              </w:rPr>
              <w:t>о</w:t>
            </w:r>
            <w:r w:rsidRPr="00AD4C99">
              <w:rPr>
                <w:rFonts w:ascii="Times New Roman" w:hAnsi="Times New Roman" w:cs="Times New Roman"/>
                <w:sz w:val="20"/>
                <w:szCs w:val="20"/>
              </w:rPr>
              <w:t>ры, тюрьмы, поселения)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8.4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Деятельность по особой охране и изучению прир</w:t>
            </w:r>
            <w:r w:rsidRPr="00AD4C99">
              <w:rPr>
                <w:rFonts w:ascii="Times New Roman" w:hAnsi="Times New Roman" w:cs="Times New Roman"/>
                <w:sz w:val="20"/>
                <w:szCs w:val="20"/>
              </w:rPr>
              <w:t>о</w:t>
            </w:r>
            <w:r w:rsidRPr="00AD4C99">
              <w:rPr>
                <w:rFonts w:ascii="Times New Roman" w:hAnsi="Times New Roman" w:cs="Times New Roman"/>
                <w:sz w:val="20"/>
                <w:szCs w:val="20"/>
              </w:rPr>
              <w:t>ды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Сохранение и изучение растительного и животного мира путем создания особо охраняемых природных террит</w:t>
            </w:r>
            <w:r w:rsidRPr="00AD4C99">
              <w:rPr>
                <w:rFonts w:ascii="Times New Roman" w:hAnsi="Times New Roman" w:cs="Times New Roman"/>
                <w:sz w:val="20"/>
                <w:szCs w:val="20"/>
              </w:rPr>
              <w:t>о</w:t>
            </w:r>
            <w:r w:rsidRPr="00AD4C99">
              <w:rPr>
                <w:rFonts w:ascii="Times New Roman" w:hAnsi="Times New Roman" w:cs="Times New Roman"/>
                <w:sz w:val="20"/>
                <w:szCs w:val="20"/>
              </w:rPr>
              <w:t>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w:t>
            </w:r>
            <w:r w:rsidRPr="00AD4C99">
              <w:rPr>
                <w:rFonts w:ascii="Times New Roman" w:hAnsi="Times New Roman" w:cs="Times New Roman"/>
                <w:sz w:val="20"/>
                <w:szCs w:val="20"/>
              </w:rPr>
              <w:t>т</w:t>
            </w:r>
            <w:r w:rsidRPr="00AD4C99">
              <w:rPr>
                <w:rFonts w:ascii="Times New Roman" w:hAnsi="Times New Roman" w:cs="Times New Roman"/>
                <w:sz w:val="20"/>
                <w:szCs w:val="20"/>
              </w:rPr>
              <w:t>ники природы, дендрологические парки, ботанические сады, оранжереи)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9.0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Охрана природных терр</w:t>
            </w:r>
            <w:r w:rsidRPr="00AD4C99">
              <w:rPr>
                <w:rFonts w:ascii="Times New Roman" w:hAnsi="Times New Roman" w:cs="Times New Roman"/>
                <w:sz w:val="20"/>
                <w:szCs w:val="20"/>
              </w:rPr>
              <w:t>и</w:t>
            </w:r>
            <w:r w:rsidRPr="00AD4C99">
              <w:rPr>
                <w:rFonts w:ascii="Times New Roman" w:hAnsi="Times New Roman" w:cs="Times New Roman"/>
                <w:sz w:val="20"/>
                <w:szCs w:val="20"/>
              </w:rPr>
              <w:t>торий</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Сохранение отдельных естественных качеств окружа</w:t>
            </w:r>
            <w:r w:rsidRPr="00AD4C99">
              <w:rPr>
                <w:rFonts w:ascii="Times New Roman" w:hAnsi="Times New Roman" w:cs="Times New Roman"/>
                <w:sz w:val="20"/>
                <w:szCs w:val="20"/>
              </w:rPr>
              <w:t>ю</w:t>
            </w:r>
            <w:r w:rsidRPr="00AD4C99">
              <w:rPr>
                <w:rFonts w:ascii="Times New Roman" w:hAnsi="Times New Roman" w:cs="Times New Roman"/>
                <w:sz w:val="20"/>
                <w:szCs w:val="20"/>
              </w:rPr>
              <w:t>щей природной среды путем ограничения хозяйственной деятельности в данной зоне, в частности: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создание и уход за запретными полосами, создание и уход за защитными лесами, в том числе городскими л</w:t>
            </w:r>
            <w:r w:rsidRPr="00AD4C99">
              <w:rPr>
                <w:rFonts w:ascii="Times New Roman" w:hAnsi="Times New Roman" w:cs="Times New Roman"/>
                <w:sz w:val="20"/>
                <w:szCs w:val="20"/>
              </w:rPr>
              <w:t>е</w:t>
            </w:r>
            <w:r w:rsidRPr="00AD4C99">
              <w:rPr>
                <w:rFonts w:ascii="Times New Roman" w:hAnsi="Times New Roman" w:cs="Times New Roman"/>
                <w:sz w:val="20"/>
                <w:szCs w:val="20"/>
              </w:rPr>
              <w:t>сами, лесами в лесопарках, и иная хозяйственная де</w:t>
            </w:r>
            <w:r w:rsidRPr="00AD4C99">
              <w:rPr>
                <w:rFonts w:ascii="Times New Roman" w:hAnsi="Times New Roman" w:cs="Times New Roman"/>
                <w:sz w:val="20"/>
                <w:szCs w:val="20"/>
              </w:rPr>
              <w:t>я</w:t>
            </w:r>
            <w:r w:rsidRPr="00AD4C99">
              <w:rPr>
                <w:rFonts w:ascii="Times New Roman" w:hAnsi="Times New Roman" w:cs="Times New Roman"/>
                <w:sz w:val="20"/>
                <w:szCs w:val="20"/>
              </w:rPr>
              <w:t>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9.1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Сохранение и репродукция редких и (или) находящи</w:t>
            </w:r>
            <w:r w:rsidRPr="00AD4C99">
              <w:rPr>
                <w:rFonts w:ascii="Times New Roman" w:hAnsi="Times New Roman" w:cs="Times New Roman"/>
                <w:sz w:val="20"/>
                <w:szCs w:val="20"/>
              </w:rPr>
              <w:t>х</w:t>
            </w:r>
            <w:r w:rsidRPr="00AD4C99">
              <w:rPr>
                <w:rFonts w:ascii="Times New Roman" w:hAnsi="Times New Roman" w:cs="Times New Roman"/>
                <w:sz w:val="20"/>
                <w:szCs w:val="20"/>
              </w:rPr>
              <w:t>ся под угрозой исчезнов</w:t>
            </w:r>
            <w:r w:rsidRPr="00AD4C99">
              <w:rPr>
                <w:rFonts w:ascii="Times New Roman" w:hAnsi="Times New Roman" w:cs="Times New Roman"/>
                <w:sz w:val="20"/>
                <w:szCs w:val="20"/>
              </w:rPr>
              <w:t>е</w:t>
            </w:r>
            <w:r w:rsidRPr="00AD4C99">
              <w:rPr>
                <w:rFonts w:ascii="Times New Roman" w:hAnsi="Times New Roman" w:cs="Times New Roman"/>
                <w:sz w:val="20"/>
                <w:szCs w:val="20"/>
              </w:rPr>
              <w:t>ния видов животных</w:t>
            </w:r>
          </w:p>
        </w:tc>
        <w:tc>
          <w:tcPr>
            <w:tcW w:w="5105" w:type="dxa"/>
            <w:tcBorders>
              <w:top w:val="single" w:sz="4" w:space="0" w:color="auto"/>
              <w:left w:val="single" w:sz="4" w:space="0" w:color="auto"/>
              <w:bottom w:val="single" w:sz="4" w:space="0" w:color="auto"/>
              <w:right w:val="single" w:sz="4" w:space="0" w:color="auto"/>
            </w:tcBorders>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хозяйственной деятельности, связанной с сохранением и репродукцией редких и (или) находящи</w:t>
            </w:r>
            <w:r w:rsidRPr="00AD4C99">
              <w:rPr>
                <w:rFonts w:ascii="Times New Roman" w:hAnsi="Times New Roman" w:cs="Times New Roman"/>
                <w:sz w:val="20"/>
                <w:szCs w:val="20"/>
              </w:rPr>
              <w:t>х</w:t>
            </w:r>
            <w:r w:rsidRPr="00AD4C99">
              <w:rPr>
                <w:rFonts w:ascii="Times New Roman" w:hAnsi="Times New Roman" w:cs="Times New Roman"/>
                <w:sz w:val="20"/>
                <w:szCs w:val="20"/>
              </w:rPr>
              <w:t>ся под угрозой исчезновения видов животных; размещ</w:t>
            </w:r>
            <w:r w:rsidRPr="00AD4C99">
              <w:rPr>
                <w:rFonts w:ascii="Times New Roman" w:hAnsi="Times New Roman" w:cs="Times New Roman"/>
                <w:sz w:val="20"/>
                <w:szCs w:val="20"/>
              </w:rPr>
              <w:t>е</w:t>
            </w:r>
            <w:r w:rsidRPr="00AD4C99">
              <w:rPr>
                <w:rFonts w:ascii="Times New Roman" w:hAnsi="Times New Roman" w:cs="Times New Roman"/>
                <w:sz w:val="20"/>
                <w:szCs w:val="20"/>
              </w:rPr>
              <w:t>ние зданий, сооружений, используемых для содержания и (или) репродукции редких и (или) находящихся под угр</w:t>
            </w:r>
            <w:r w:rsidRPr="00AD4C99">
              <w:rPr>
                <w:rFonts w:ascii="Times New Roman" w:hAnsi="Times New Roman" w:cs="Times New Roman"/>
                <w:sz w:val="20"/>
                <w:szCs w:val="20"/>
              </w:rPr>
              <w:t>о</w:t>
            </w:r>
            <w:r w:rsidRPr="00AD4C99">
              <w:rPr>
                <w:rFonts w:ascii="Times New Roman" w:hAnsi="Times New Roman" w:cs="Times New Roman"/>
                <w:sz w:val="20"/>
                <w:szCs w:val="20"/>
              </w:rPr>
              <w:t>зой исчезновения видов животных</w:t>
            </w:r>
          </w:p>
        </w:tc>
        <w:tc>
          <w:tcPr>
            <w:tcW w:w="1415" w:type="dxa"/>
            <w:tcBorders>
              <w:top w:val="single" w:sz="4" w:space="0" w:color="auto"/>
              <w:left w:val="single" w:sz="4" w:space="0" w:color="auto"/>
              <w:bottom w:val="single" w:sz="4" w:space="0" w:color="auto"/>
              <w:right w:val="single" w:sz="4" w:space="0" w:color="auto"/>
            </w:tcBorders>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9.1.1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Курортная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Использование, в том числе с их извлечением, для леч</w:t>
            </w:r>
            <w:r w:rsidRPr="00AD4C99">
              <w:rPr>
                <w:rFonts w:ascii="Times New Roman" w:hAnsi="Times New Roman" w:cs="Times New Roman"/>
                <w:sz w:val="20"/>
                <w:szCs w:val="20"/>
              </w:rPr>
              <w:t>е</w:t>
            </w:r>
            <w:r w:rsidRPr="00AD4C99">
              <w:rPr>
                <w:rFonts w:ascii="Times New Roman" w:hAnsi="Times New Roman" w:cs="Times New Roman"/>
                <w:sz w:val="20"/>
                <w:szCs w:val="20"/>
              </w:rPr>
              <w:lastRenderedPageBreak/>
              <w:t>ния и оздоровления человека природных лечебных р</w:t>
            </w:r>
            <w:r w:rsidRPr="00AD4C99">
              <w:rPr>
                <w:rFonts w:ascii="Times New Roman" w:hAnsi="Times New Roman" w:cs="Times New Roman"/>
                <w:sz w:val="20"/>
                <w:szCs w:val="20"/>
              </w:rPr>
              <w:t>е</w:t>
            </w:r>
            <w:r w:rsidRPr="00AD4C99">
              <w:rPr>
                <w:rFonts w:ascii="Times New Roman" w:hAnsi="Times New Roman" w:cs="Times New Roman"/>
                <w:sz w:val="20"/>
                <w:szCs w:val="20"/>
              </w:rPr>
              <w:t>сурсов (месторождения минеральных вод, лечебные гр</w:t>
            </w:r>
            <w:r w:rsidRPr="00AD4C99">
              <w:rPr>
                <w:rFonts w:ascii="Times New Roman" w:hAnsi="Times New Roman" w:cs="Times New Roman"/>
                <w:sz w:val="20"/>
                <w:szCs w:val="20"/>
              </w:rPr>
              <w:t>я</w:t>
            </w:r>
            <w:r w:rsidRPr="00AD4C99">
              <w:rPr>
                <w:rFonts w:ascii="Times New Roman" w:hAnsi="Times New Roman" w:cs="Times New Roman"/>
                <w:sz w:val="20"/>
                <w:szCs w:val="20"/>
              </w:rPr>
              <w:t>зи, рапой лиманов и озер, особый климат и иные приро</w:t>
            </w:r>
            <w:r w:rsidRPr="00AD4C99">
              <w:rPr>
                <w:rFonts w:ascii="Times New Roman" w:hAnsi="Times New Roman" w:cs="Times New Roman"/>
                <w:sz w:val="20"/>
                <w:szCs w:val="20"/>
              </w:rPr>
              <w:t>д</w:t>
            </w:r>
            <w:r w:rsidRPr="00AD4C99">
              <w:rPr>
                <w:rFonts w:ascii="Times New Roman" w:hAnsi="Times New Roman" w:cs="Times New Roman"/>
                <w:sz w:val="20"/>
                <w:szCs w:val="20"/>
              </w:rPr>
              <w:t>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w:t>
            </w:r>
            <w:r w:rsidRPr="00AD4C99">
              <w:rPr>
                <w:rFonts w:ascii="Times New Roman" w:hAnsi="Times New Roman" w:cs="Times New Roman"/>
                <w:sz w:val="20"/>
                <w:szCs w:val="20"/>
              </w:rPr>
              <w:t>е</w:t>
            </w:r>
            <w:r w:rsidRPr="00AD4C99">
              <w:rPr>
                <w:rFonts w:ascii="Times New Roman" w:hAnsi="Times New Roman" w:cs="Times New Roman"/>
                <w:sz w:val="20"/>
                <w:szCs w:val="20"/>
              </w:rPr>
              <w:t>ния и уничтожения в границах первой зоны округа горно-санитарной или санитарной охраны лечебно-оздоровительных местностей и курорта</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9.2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Санаторная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санаториев, профилакториев, бальнеолог</w:t>
            </w:r>
            <w:r w:rsidRPr="00AD4C99">
              <w:rPr>
                <w:rFonts w:ascii="Times New Roman" w:hAnsi="Times New Roman" w:cs="Times New Roman"/>
                <w:sz w:val="20"/>
                <w:szCs w:val="20"/>
              </w:rPr>
              <w:t>и</w:t>
            </w:r>
            <w:r w:rsidRPr="00AD4C99">
              <w:rPr>
                <w:rFonts w:ascii="Times New Roman" w:hAnsi="Times New Roman" w:cs="Times New Roman"/>
                <w:sz w:val="20"/>
                <w:szCs w:val="20"/>
              </w:rPr>
              <w:t>ческих лечебниц, грязелечебниц, обеспечивающих оказ</w:t>
            </w:r>
            <w:r w:rsidRPr="00AD4C99">
              <w:rPr>
                <w:rFonts w:ascii="Times New Roman" w:hAnsi="Times New Roman" w:cs="Times New Roman"/>
                <w:sz w:val="20"/>
                <w:szCs w:val="20"/>
              </w:rPr>
              <w:t>а</w:t>
            </w:r>
            <w:r w:rsidRPr="00AD4C99">
              <w:rPr>
                <w:rFonts w:ascii="Times New Roman" w:hAnsi="Times New Roman" w:cs="Times New Roman"/>
                <w:sz w:val="20"/>
                <w:szCs w:val="20"/>
              </w:rPr>
              <w:t>ние услуги по лечению и оздоровлению населения;</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обустройство лечебно-оздоровительных местностей (пляжи, бюветы, места добычи целебной грязи);</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лечебно-оздоровительных лагерей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9.2.1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Историко-культурная де</w:t>
            </w:r>
            <w:r w:rsidRPr="00AD4C99">
              <w:rPr>
                <w:rFonts w:ascii="Times New Roman" w:hAnsi="Times New Roman" w:cs="Times New Roman"/>
                <w:sz w:val="20"/>
                <w:szCs w:val="20"/>
              </w:rPr>
              <w:t>я</w:t>
            </w:r>
            <w:r w:rsidRPr="00AD4C99">
              <w:rPr>
                <w:rFonts w:ascii="Times New Roman" w:hAnsi="Times New Roman" w:cs="Times New Roman"/>
                <w:sz w:val="20"/>
                <w:szCs w:val="20"/>
              </w:rPr>
              <w:t>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объектов археологического наследия, достопримечател</w:t>
            </w:r>
            <w:r w:rsidRPr="00AD4C99">
              <w:rPr>
                <w:rFonts w:ascii="Times New Roman" w:hAnsi="Times New Roman" w:cs="Times New Roman"/>
                <w:sz w:val="20"/>
                <w:szCs w:val="20"/>
              </w:rPr>
              <w:t>ь</w:t>
            </w:r>
            <w:r w:rsidRPr="00AD4C99">
              <w:rPr>
                <w:rFonts w:ascii="Times New Roman" w:hAnsi="Times New Roman" w:cs="Times New Roman"/>
                <w:sz w:val="20"/>
                <w:szCs w:val="20"/>
              </w:rPr>
              <w:t>ных мест, мест бытования исторических промыслов, пр</w:t>
            </w:r>
            <w:r w:rsidRPr="00AD4C99">
              <w:rPr>
                <w:rFonts w:ascii="Times New Roman" w:hAnsi="Times New Roman" w:cs="Times New Roman"/>
                <w:sz w:val="20"/>
                <w:szCs w:val="20"/>
              </w:rPr>
              <w:t>о</w:t>
            </w:r>
            <w:r w:rsidRPr="00AD4C99">
              <w:rPr>
                <w:rFonts w:ascii="Times New Roman" w:hAnsi="Times New Roman" w:cs="Times New Roman"/>
                <w:sz w:val="20"/>
                <w:szCs w:val="20"/>
              </w:rPr>
              <w:t>изводств и ремесел, исторических поселений, недейств</w:t>
            </w:r>
            <w:r w:rsidRPr="00AD4C99">
              <w:rPr>
                <w:rFonts w:ascii="Times New Roman" w:hAnsi="Times New Roman" w:cs="Times New Roman"/>
                <w:sz w:val="20"/>
                <w:szCs w:val="20"/>
              </w:rPr>
              <w:t>у</w:t>
            </w:r>
            <w:r w:rsidRPr="00AD4C99">
              <w:rPr>
                <w:rFonts w:ascii="Times New Roman" w:hAnsi="Times New Roman" w:cs="Times New Roman"/>
                <w:sz w:val="20"/>
                <w:szCs w:val="20"/>
              </w:rPr>
              <w:t>ющих военных и гражданских захоронений, объектов культурного наследия, хозяйственная деятельность, я</w:t>
            </w:r>
            <w:r w:rsidRPr="00AD4C99">
              <w:rPr>
                <w:rFonts w:ascii="Times New Roman" w:hAnsi="Times New Roman" w:cs="Times New Roman"/>
                <w:sz w:val="20"/>
                <w:szCs w:val="20"/>
              </w:rPr>
              <w:t>в</w:t>
            </w:r>
            <w:r w:rsidRPr="00AD4C99">
              <w:rPr>
                <w:rFonts w:ascii="Times New Roman" w:hAnsi="Times New Roman" w:cs="Times New Roman"/>
                <w:sz w:val="20"/>
                <w:szCs w:val="20"/>
              </w:rPr>
              <w:t>ляющаяся историческим промыслом или ремеслом, а также хозяйственная деятельность, обеспечивающая п</w:t>
            </w:r>
            <w:r w:rsidRPr="00AD4C99">
              <w:rPr>
                <w:rFonts w:ascii="Times New Roman" w:hAnsi="Times New Roman" w:cs="Times New Roman"/>
                <w:sz w:val="20"/>
                <w:szCs w:val="20"/>
              </w:rPr>
              <w:t>о</w:t>
            </w:r>
            <w:r w:rsidRPr="00AD4C99">
              <w:rPr>
                <w:rFonts w:ascii="Times New Roman" w:hAnsi="Times New Roman" w:cs="Times New Roman"/>
                <w:sz w:val="20"/>
                <w:szCs w:val="20"/>
              </w:rPr>
              <w:t>знавательный туризм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9.3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Использование лесов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Деятельность по заготовке, первичной обработке и выв</w:t>
            </w:r>
            <w:r w:rsidRPr="00AD4C99">
              <w:rPr>
                <w:rFonts w:ascii="Times New Roman" w:hAnsi="Times New Roman" w:cs="Times New Roman"/>
                <w:sz w:val="20"/>
                <w:szCs w:val="20"/>
              </w:rPr>
              <w:t>о</w:t>
            </w:r>
            <w:r w:rsidRPr="00AD4C99">
              <w:rPr>
                <w:rFonts w:ascii="Times New Roman" w:hAnsi="Times New Roman" w:cs="Times New Roman"/>
                <w:sz w:val="20"/>
                <w:szCs w:val="20"/>
              </w:rPr>
              <w:t xml:space="preserve">зу древесины и </w:t>
            </w:r>
            <w:proofErr w:type="spellStart"/>
            <w:r w:rsidRPr="00AD4C99">
              <w:rPr>
                <w:rFonts w:ascii="Times New Roman" w:hAnsi="Times New Roman" w:cs="Times New Roman"/>
                <w:sz w:val="20"/>
                <w:szCs w:val="20"/>
              </w:rPr>
              <w:t>недревесных</w:t>
            </w:r>
            <w:proofErr w:type="spellEnd"/>
            <w:r w:rsidRPr="00AD4C99">
              <w:rPr>
                <w:rFonts w:ascii="Times New Roman" w:hAnsi="Times New Roman" w:cs="Times New Roman"/>
                <w:sz w:val="20"/>
                <w:szCs w:val="20"/>
              </w:rPr>
              <w:t xml:space="preserve"> лесных ресурсов, охрана и восстановление лесов и иные цели. Содержание данного вида разрешенного использования включает в себя с</w:t>
            </w:r>
            <w:r w:rsidRPr="00AD4C99">
              <w:rPr>
                <w:rFonts w:ascii="Times New Roman" w:hAnsi="Times New Roman" w:cs="Times New Roman"/>
                <w:sz w:val="20"/>
                <w:szCs w:val="20"/>
              </w:rPr>
              <w:t>о</w:t>
            </w:r>
            <w:r w:rsidRPr="00AD4C99">
              <w:rPr>
                <w:rFonts w:ascii="Times New Roman" w:hAnsi="Times New Roman" w:cs="Times New Roman"/>
                <w:sz w:val="20"/>
                <w:szCs w:val="20"/>
              </w:rPr>
              <w:t>держание видов разрешенного использования с кодами 10.1 - 10.4</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10.0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Заготовка древесины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Рубка лесных насаждений, выросших в природных усл</w:t>
            </w:r>
            <w:r w:rsidRPr="00AD4C99">
              <w:rPr>
                <w:rFonts w:ascii="Times New Roman" w:hAnsi="Times New Roman" w:cs="Times New Roman"/>
                <w:sz w:val="20"/>
                <w:szCs w:val="20"/>
              </w:rPr>
              <w:t>о</w:t>
            </w:r>
            <w:r w:rsidRPr="00AD4C99">
              <w:rPr>
                <w:rFonts w:ascii="Times New Roman" w:hAnsi="Times New Roman" w:cs="Times New Roman"/>
                <w:sz w:val="20"/>
                <w:szCs w:val="20"/>
              </w:rPr>
              <w:t>виях, в том числе гражданами для собственных нужд, частичная переработка, хранение и вывоз древесины, с</w:t>
            </w:r>
            <w:r w:rsidRPr="00AD4C99">
              <w:rPr>
                <w:rFonts w:ascii="Times New Roman" w:hAnsi="Times New Roman" w:cs="Times New Roman"/>
                <w:sz w:val="20"/>
                <w:szCs w:val="20"/>
              </w:rPr>
              <w:t>о</w:t>
            </w:r>
            <w:r w:rsidRPr="00AD4C99">
              <w:rPr>
                <w:rFonts w:ascii="Times New Roman" w:hAnsi="Times New Roman" w:cs="Times New Roman"/>
                <w:sz w:val="20"/>
                <w:szCs w:val="20"/>
              </w:rPr>
              <w:t>здание лесных дорог, размещение сооружений, необх</w:t>
            </w:r>
            <w:r w:rsidRPr="00AD4C99">
              <w:rPr>
                <w:rFonts w:ascii="Times New Roman" w:hAnsi="Times New Roman" w:cs="Times New Roman"/>
                <w:sz w:val="20"/>
                <w:szCs w:val="20"/>
              </w:rPr>
              <w:t>о</w:t>
            </w:r>
            <w:r w:rsidRPr="00AD4C99">
              <w:rPr>
                <w:rFonts w:ascii="Times New Roman" w:hAnsi="Times New Roman" w:cs="Times New Roman"/>
                <w:sz w:val="20"/>
                <w:szCs w:val="20"/>
              </w:rPr>
              <w:t>димых для обработки и хранения древесины (лесных складов, лесопилен), охрана и восстановление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32" w:name="Par514"/>
            <w:bookmarkEnd w:id="632"/>
            <w:r w:rsidRPr="00AD4C99">
              <w:rPr>
                <w:rFonts w:ascii="Times New Roman" w:hAnsi="Times New Roman" w:cs="Times New Roman"/>
                <w:sz w:val="20"/>
                <w:szCs w:val="20"/>
              </w:rPr>
              <w:t>10.1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Лесные плантации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Выращивание и рубка лесных насаждений, выращенных трудом человека, частичная переработка, хранение и в</w:t>
            </w:r>
            <w:r w:rsidRPr="00AD4C99">
              <w:rPr>
                <w:rFonts w:ascii="Times New Roman" w:hAnsi="Times New Roman" w:cs="Times New Roman"/>
                <w:sz w:val="20"/>
                <w:szCs w:val="20"/>
              </w:rPr>
              <w:t>ы</w:t>
            </w:r>
            <w:r w:rsidRPr="00AD4C99">
              <w:rPr>
                <w:rFonts w:ascii="Times New Roman" w:hAnsi="Times New Roman" w:cs="Times New Roman"/>
                <w:sz w:val="20"/>
                <w:szCs w:val="20"/>
              </w:rPr>
              <w:t>воз древесины, создание дорог, размещение сооружений, необходимых для обработки и хранения древесины (ле</w:t>
            </w:r>
            <w:r w:rsidRPr="00AD4C99">
              <w:rPr>
                <w:rFonts w:ascii="Times New Roman" w:hAnsi="Times New Roman" w:cs="Times New Roman"/>
                <w:sz w:val="20"/>
                <w:szCs w:val="20"/>
              </w:rPr>
              <w:t>с</w:t>
            </w:r>
            <w:r w:rsidRPr="00AD4C99">
              <w:rPr>
                <w:rFonts w:ascii="Times New Roman" w:hAnsi="Times New Roman" w:cs="Times New Roman"/>
                <w:sz w:val="20"/>
                <w:szCs w:val="20"/>
              </w:rPr>
              <w:t>ных складов, лесопилен), охрана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10.2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Заготовка лесных ресурсов</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 xml:space="preserve">Заготовка живицы, сбор </w:t>
            </w:r>
            <w:proofErr w:type="spellStart"/>
            <w:r w:rsidRPr="00AD4C99">
              <w:rPr>
                <w:rFonts w:ascii="Times New Roman" w:hAnsi="Times New Roman" w:cs="Times New Roman"/>
                <w:sz w:val="20"/>
                <w:szCs w:val="20"/>
              </w:rPr>
              <w:t>недревесных</w:t>
            </w:r>
            <w:proofErr w:type="spellEnd"/>
            <w:r w:rsidRPr="00AD4C99">
              <w:rPr>
                <w:rFonts w:ascii="Times New Roman" w:hAnsi="Times New Roman" w:cs="Times New Roman"/>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w:t>
            </w:r>
            <w:r w:rsidRPr="00AD4C99">
              <w:rPr>
                <w:rFonts w:ascii="Times New Roman" w:hAnsi="Times New Roman" w:cs="Times New Roman"/>
                <w:sz w:val="20"/>
                <w:szCs w:val="20"/>
              </w:rPr>
              <w:t>с</w:t>
            </w:r>
            <w:r w:rsidRPr="00AD4C99">
              <w:rPr>
                <w:rFonts w:ascii="Times New Roman" w:hAnsi="Times New Roman" w:cs="Times New Roman"/>
                <w:sz w:val="20"/>
                <w:szCs w:val="20"/>
              </w:rPr>
              <w:t>ных ресурсов, размещение временных сооружений, нео</w:t>
            </w:r>
            <w:r w:rsidRPr="00AD4C99">
              <w:rPr>
                <w:rFonts w:ascii="Times New Roman" w:hAnsi="Times New Roman" w:cs="Times New Roman"/>
                <w:sz w:val="20"/>
                <w:szCs w:val="20"/>
              </w:rPr>
              <w:t>б</w:t>
            </w:r>
            <w:r w:rsidRPr="00AD4C99">
              <w:rPr>
                <w:rFonts w:ascii="Times New Roman" w:hAnsi="Times New Roman" w:cs="Times New Roman"/>
                <w:sz w:val="20"/>
                <w:szCs w:val="20"/>
              </w:rPr>
              <w:t>ходимых для хранения и неглубокой переработки лесных ресурсов (сушилки, грибоварни, склады), охрана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10.3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Резервные леса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Деятельность, связанная с охраной лесов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33" w:name="Par523"/>
            <w:bookmarkEnd w:id="633"/>
            <w:r w:rsidRPr="00AD4C99">
              <w:rPr>
                <w:rFonts w:ascii="Times New Roman" w:hAnsi="Times New Roman" w:cs="Times New Roman"/>
                <w:sz w:val="20"/>
                <w:szCs w:val="20"/>
              </w:rPr>
              <w:t>10.4</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Водные объекты</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Ледники, снежники, ручьи, реки, озера, болота, террит</w:t>
            </w:r>
            <w:r w:rsidRPr="00AD4C99">
              <w:rPr>
                <w:rFonts w:ascii="Times New Roman" w:hAnsi="Times New Roman" w:cs="Times New Roman"/>
                <w:sz w:val="20"/>
                <w:szCs w:val="20"/>
              </w:rPr>
              <w:t>о</w:t>
            </w:r>
            <w:r w:rsidRPr="00AD4C99">
              <w:rPr>
                <w:rFonts w:ascii="Times New Roman" w:hAnsi="Times New Roman" w:cs="Times New Roman"/>
                <w:sz w:val="20"/>
                <w:szCs w:val="20"/>
              </w:rPr>
              <w:t>риальные моря и другие поверхностные водные объекты</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Общее пользование водн</w:t>
            </w:r>
            <w:r w:rsidRPr="00AD4C99">
              <w:rPr>
                <w:rFonts w:ascii="Times New Roman" w:hAnsi="Times New Roman" w:cs="Times New Roman"/>
                <w:sz w:val="20"/>
                <w:szCs w:val="20"/>
              </w:rPr>
              <w:t>ы</w:t>
            </w:r>
            <w:r w:rsidRPr="00AD4C99">
              <w:rPr>
                <w:rFonts w:ascii="Times New Roman" w:hAnsi="Times New Roman" w:cs="Times New Roman"/>
                <w:sz w:val="20"/>
                <w:szCs w:val="20"/>
              </w:rPr>
              <w:t>ми объектами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Использование земельных участков, примыкающих к водным объектам способами, необходимыми для ос</w:t>
            </w:r>
            <w:r w:rsidRPr="00AD4C99">
              <w:rPr>
                <w:rFonts w:ascii="Times New Roman" w:hAnsi="Times New Roman" w:cs="Times New Roman"/>
                <w:sz w:val="20"/>
                <w:szCs w:val="20"/>
              </w:rPr>
              <w:t>у</w:t>
            </w:r>
            <w:r w:rsidRPr="00AD4C99">
              <w:rPr>
                <w:rFonts w:ascii="Times New Roman" w:hAnsi="Times New Roman" w:cs="Times New Roman"/>
                <w:sz w:val="20"/>
                <w:szCs w:val="20"/>
              </w:rPr>
              <w:t>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w:t>
            </w:r>
            <w:r w:rsidRPr="00AD4C99">
              <w:rPr>
                <w:rFonts w:ascii="Times New Roman" w:hAnsi="Times New Roman" w:cs="Times New Roman"/>
                <w:sz w:val="20"/>
                <w:szCs w:val="20"/>
              </w:rPr>
              <w:t>ь</w:t>
            </w:r>
            <w:r w:rsidRPr="00AD4C99">
              <w:rPr>
                <w:rFonts w:ascii="Times New Roman" w:hAnsi="Times New Roman" w:cs="Times New Roman"/>
                <w:sz w:val="20"/>
                <w:szCs w:val="20"/>
              </w:rPr>
              <w:t>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w:t>
            </w:r>
            <w:r w:rsidRPr="00AD4C99">
              <w:rPr>
                <w:rFonts w:ascii="Times New Roman" w:hAnsi="Times New Roman" w:cs="Times New Roman"/>
                <w:sz w:val="20"/>
                <w:szCs w:val="20"/>
              </w:rPr>
              <w:t>е</w:t>
            </w:r>
            <w:r w:rsidRPr="00AD4C99">
              <w:rPr>
                <w:rFonts w:ascii="Times New Roman" w:hAnsi="Times New Roman" w:cs="Times New Roman"/>
                <w:sz w:val="20"/>
                <w:szCs w:val="20"/>
              </w:rPr>
              <w:t>ты не установлены законодательством)</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Специальное пользование водными объектами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Использование земельных участков, примыкающих к водным объектам способами, необходимыми для спец</w:t>
            </w:r>
            <w:r w:rsidRPr="00AD4C99">
              <w:rPr>
                <w:rFonts w:ascii="Times New Roman" w:hAnsi="Times New Roman" w:cs="Times New Roman"/>
                <w:sz w:val="20"/>
                <w:szCs w:val="20"/>
              </w:rPr>
              <w:t>и</w:t>
            </w:r>
            <w:r w:rsidRPr="00AD4C99">
              <w:rPr>
                <w:rFonts w:ascii="Times New Roman" w:hAnsi="Times New Roman" w:cs="Times New Roman"/>
                <w:sz w:val="20"/>
                <w:szCs w:val="20"/>
              </w:rPr>
              <w:t>ального водопользования (забор водных ресурсов из п</w:t>
            </w:r>
            <w:r w:rsidRPr="00AD4C99">
              <w:rPr>
                <w:rFonts w:ascii="Times New Roman" w:hAnsi="Times New Roman" w:cs="Times New Roman"/>
                <w:sz w:val="20"/>
                <w:szCs w:val="20"/>
              </w:rPr>
              <w:t>о</w:t>
            </w:r>
            <w:r w:rsidRPr="00AD4C99">
              <w:rPr>
                <w:rFonts w:ascii="Times New Roman" w:hAnsi="Times New Roman" w:cs="Times New Roman"/>
                <w:sz w:val="20"/>
                <w:szCs w:val="20"/>
              </w:rPr>
              <w:t>верхностных водных объектов, сброс сточных вод и (или) дренажных вод, проведение дноуглубительных, взры</w:t>
            </w:r>
            <w:r w:rsidRPr="00AD4C99">
              <w:rPr>
                <w:rFonts w:ascii="Times New Roman" w:hAnsi="Times New Roman" w:cs="Times New Roman"/>
                <w:sz w:val="20"/>
                <w:szCs w:val="20"/>
              </w:rPr>
              <w:t>в</w:t>
            </w:r>
            <w:r w:rsidRPr="00AD4C99">
              <w:rPr>
                <w:rFonts w:ascii="Times New Roman" w:hAnsi="Times New Roman" w:cs="Times New Roman"/>
                <w:sz w:val="20"/>
                <w:szCs w:val="20"/>
              </w:rPr>
              <w:t>ных, буровых и других работ, связанных с изменением дна и берегов водных объектов)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Гидротехнические соор</w:t>
            </w:r>
            <w:r w:rsidRPr="00AD4C99">
              <w:rPr>
                <w:rFonts w:ascii="Times New Roman" w:hAnsi="Times New Roman" w:cs="Times New Roman"/>
                <w:sz w:val="20"/>
                <w:szCs w:val="20"/>
              </w:rPr>
              <w:t>у</w:t>
            </w:r>
            <w:r w:rsidRPr="00AD4C99">
              <w:rPr>
                <w:rFonts w:ascii="Times New Roman" w:hAnsi="Times New Roman" w:cs="Times New Roman"/>
                <w:sz w:val="20"/>
                <w:szCs w:val="20"/>
              </w:rPr>
              <w:t>жения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гидротехнических сооружений, необход</w:t>
            </w:r>
            <w:r w:rsidRPr="00AD4C99">
              <w:rPr>
                <w:rFonts w:ascii="Times New Roman" w:hAnsi="Times New Roman" w:cs="Times New Roman"/>
                <w:sz w:val="20"/>
                <w:szCs w:val="20"/>
              </w:rPr>
              <w:t>и</w:t>
            </w:r>
            <w:r w:rsidRPr="00AD4C99">
              <w:rPr>
                <w:rFonts w:ascii="Times New Roman" w:hAnsi="Times New Roman" w:cs="Times New Roman"/>
                <w:sz w:val="20"/>
                <w:szCs w:val="20"/>
              </w:rPr>
              <w:t>мых для эксплуатации водохранилищ (плотин, водосбр</w:t>
            </w:r>
            <w:r w:rsidRPr="00AD4C99">
              <w:rPr>
                <w:rFonts w:ascii="Times New Roman" w:hAnsi="Times New Roman" w:cs="Times New Roman"/>
                <w:sz w:val="20"/>
                <w:szCs w:val="20"/>
              </w:rPr>
              <w:t>о</w:t>
            </w:r>
            <w:r w:rsidRPr="00AD4C99">
              <w:rPr>
                <w:rFonts w:ascii="Times New Roman" w:hAnsi="Times New Roman" w:cs="Times New Roman"/>
                <w:sz w:val="20"/>
                <w:szCs w:val="20"/>
              </w:rPr>
              <w:t>сов, водозаборных, водовыпускных и других гидротехн</w:t>
            </w:r>
            <w:r w:rsidRPr="00AD4C99">
              <w:rPr>
                <w:rFonts w:ascii="Times New Roman" w:hAnsi="Times New Roman" w:cs="Times New Roman"/>
                <w:sz w:val="20"/>
                <w:szCs w:val="20"/>
              </w:rPr>
              <w:t>и</w:t>
            </w:r>
            <w:r w:rsidRPr="00AD4C99">
              <w:rPr>
                <w:rFonts w:ascii="Times New Roman" w:hAnsi="Times New Roman" w:cs="Times New Roman"/>
                <w:sz w:val="20"/>
                <w:szCs w:val="20"/>
              </w:rPr>
              <w:t xml:space="preserve">ческих сооружений, судопропускных сооружений, </w:t>
            </w:r>
            <w:proofErr w:type="spellStart"/>
            <w:r w:rsidRPr="00AD4C99">
              <w:rPr>
                <w:rFonts w:ascii="Times New Roman" w:hAnsi="Times New Roman" w:cs="Times New Roman"/>
                <w:sz w:val="20"/>
                <w:szCs w:val="20"/>
              </w:rPr>
              <w:t>рыб</w:t>
            </w:r>
            <w:r w:rsidRPr="00AD4C99">
              <w:rPr>
                <w:rFonts w:ascii="Times New Roman" w:hAnsi="Times New Roman" w:cs="Times New Roman"/>
                <w:sz w:val="20"/>
                <w:szCs w:val="20"/>
              </w:rPr>
              <w:t>о</w:t>
            </w:r>
            <w:r w:rsidRPr="00AD4C99">
              <w:rPr>
                <w:rFonts w:ascii="Times New Roman" w:hAnsi="Times New Roman" w:cs="Times New Roman"/>
                <w:sz w:val="20"/>
                <w:szCs w:val="20"/>
              </w:rPr>
              <w:t>защитных</w:t>
            </w:r>
            <w:proofErr w:type="spellEnd"/>
            <w:r w:rsidRPr="00AD4C99">
              <w:rPr>
                <w:rFonts w:ascii="Times New Roman" w:hAnsi="Times New Roman" w:cs="Times New Roman"/>
                <w:sz w:val="20"/>
                <w:szCs w:val="20"/>
              </w:rPr>
              <w:t xml:space="preserve"> и рыбопропускных сооружений, берегозащи</w:t>
            </w:r>
            <w:r w:rsidRPr="00AD4C99">
              <w:rPr>
                <w:rFonts w:ascii="Times New Roman" w:hAnsi="Times New Roman" w:cs="Times New Roman"/>
                <w:sz w:val="20"/>
                <w:szCs w:val="20"/>
              </w:rPr>
              <w:t>т</w:t>
            </w:r>
            <w:r w:rsidRPr="00AD4C99">
              <w:rPr>
                <w:rFonts w:ascii="Times New Roman" w:hAnsi="Times New Roman" w:cs="Times New Roman"/>
                <w:sz w:val="20"/>
                <w:szCs w:val="20"/>
              </w:rPr>
              <w:t>ных сооружений)</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11.3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Земельные участки (терр</w:t>
            </w:r>
            <w:r w:rsidRPr="00AD4C99">
              <w:rPr>
                <w:rFonts w:ascii="Times New Roman" w:hAnsi="Times New Roman" w:cs="Times New Roman"/>
                <w:sz w:val="20"/>
                <w:szCs w:val="20"/>
              </w:rPr>
              <w:t>и</w:t>
            </w:r>
            <w:r w:rsidRPr="00AD4C99">
              <w:rPr>
                <w:rFonts w:ascii="Times New Roman" w:hAnsi="Times New Roman" w:cs="Times New Roman"/>
                <w:sz w:val="20"/>
                <w:szCs w:val="20"/>
              </w:rPr>
              <w:t>тории) общего пользования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12.0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Улично-дорожная сеть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объектов улично-дорожной сети: автом</w:t>
            </w:r>
            <w:r w:rsidRPr="00AD4C99">
              <w:rPr>
                <w:rFonts w:ascii="Times New Roman" w:hAnsi="Times New Roman" w:cs="Times New Roman"/>
                <w:sz w:val="20"/>
                <w:szCs w:val="20"/>
              </w:rPr>
              <w:t>о</w:t>
            </w:r>
            <w:r w:rsidRPr="00AD4C99">
              <w:rPr>
                <w:rFonts w:ascii="Times New Roman" w:hAnsi="Times New Roman" w:cs="Times New Roman"/>
                <w:sz w:val="20"/>
                <w:szCs w:val="20"/>
              </w:rPr>
              <w:t>бильных дорог, трамвайных путей и пешеходных троту</w:t>
            </w:r>
            <w:r w:rsidRPr="00AD4C99">
              <w:rPr>
                <w:rFonts w:ascii="Times New Roman" w:hAnsi="Times New Roman" w:cs="Times New Roman"/>
                <w:sz w:val="20"/>
                <w:szCs w:val="20"/>
              </w:rPr>
              <w:t>а</w:t>
            </w:r>
            <w:r w:rsidRPr="00AD4C99">
              <w:rPr>
                <w:rFonts w:ascii="Times New Roman" w:hAnsi="Times New Roman" w:cs="Times New Roman"/>
                <w:sz w:val="20"/>
                <w:szCs w:val="20"/>
              </w:rPr>
              <w:t>ров в границах населенных пунктов, пешеходных пер</w:t>
            </w:r>
            <w:r w:rsidRPr="00AD4C99">
              <w:rPr>
                <w:rFonts w:ascii="Times New Roman" w:hAnsi="Times New Roman" w:cs="Times New Roman"/>
                <w:sz w:val="20"/>
                <w:szCs w:val="20"/>
              </w:rPr>
              <w:t>е</w:t>
            </w:r>
            <w:r w:rsidRPr="00AD4C99">
              <w:rPr>
                <w:rFonts w:ascii="Times New Roman" w:hAnsi="Times New Roman" w:cs="Times New Roman"/>
                <w:sz w:val="20"/>
                <w:szCs w:val="20"/>
              </w:rPr>
              <w:t xml:space="preserve">ходов, бульваров, площадей, проездов, велодорожек и объектов </w:t>
            </w:r>
            <w:proofErr w:type="spellStart"/>
            <w:r w:rsidRPr="00AD4C99">
              <w:rPr>
                <w:rFonts w:ascii="Times New Roman" w:hAnsi="Times New Roman" w:cs="Times New Roman"/>
                <w:sz w:val="20"/>
                <w:szCs w:val="20"/>
              </w:rPr>
              <w:t>велотранспортной</w:t>
            </w:r>
            <w:proofErr w:type="spellEnd"/>
            <w:r w:rsidRPr="00AD4C99">
              <w:rPr>
                <w:rFonts w:ascii="Times New Roman" w:hAnsi="Times New Roman" w:cs="Times New Roman"/>
                <w:sz w:val="20"/>
                <w:szCs w:val="20"/>
              </w:rPr>
              <w:t xml:space="preserve"> и инженерной инфрастру</w:t>
            </w:r>
            <w:r w:rsidRPr="00AD4C99">
              <w:rPr>
                <w:rFonts w:ascii="Times New Roman" w:hAnsi="Times New Roman" w:cs="Times New Roman"/>
                <w:sz w:val="20"/>
                <w:szCs w:val="20"/>
              </w:rPr>
              <w:t>к</w:t>
            </w:r>
            <w:r w:rsidRPr="00AD4C99">
              <w:rPr>
                <w:rFonts w:ascii="Times New Roman" w:hAnsi="Times New Roman" w:cs="Times New Roman"/>
                <w:sz w:val="20"/>
                <w:szCs w:val="20"/>
              </w:rPr>
              <w:t>туры;</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придорожных стоянок (парковок) тран</w:t>
            </w:r>
            <w:r w:rsidRPr="00AD4C99">
              <w:rPr>
                <w:rFonts w:ascii="Times New Roman" w:hAnsi="Times New Roman" w:cs="Times New Roman"/>
                <w:sz w:val="20"/>
                <w:szCs w:val="20"/>
              </w:rPr>
              <w:t>с</w:t>
            </w:r>
            <w:r w:rsidRPr="00AD4C99">
              <w:rPr>
                <w:rFonts w:ascii="Times New Roman" w:hAnsi="Times New Roman" w:cs="Times New Roman"/>
                <w:sz w:val="20"/>
                <w:szCs w:val="20"/>
              </w:rPr>
              <w:t>портных средств в границах городских улиц и дорог, за исключением предусмотренных видами разрешенного использования с кодами 2.7.1, 4.9, 7.2.3, а также некап</w:t>
            </w:r>
            <w:r w:rsidRPr="00AD4C99">
              <w:rPr>
                <w:rFonts w:ascii="Times New Roman" w:hAnsi="Times New Roman" w:cs="Times New Roman"/>
                <w:sz w:val="20"/>
                <w:szCs w:val="20"/>
              </w:rPr>
              <w:t>и</w:t>
            </w:r>
            <w:r w:rsidRPr="00AD4C99">
              <w:rPr>
                <w:rFonts w:ascii="Times New Roman" w:hAnsi="Times New Roman" w:cs="Times New Roman"/>
                <w:sz w:val="20"/>
                <w:szCs w:val="20"/>
              </w:rPr>
              <w:t>тальных сооружений, предназначенных для охраны транспортных средств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34" w:name="Par542"/>
            <w:bookmarkEnd w:id="634"/>
            <w:r w:rsidRPr="00AD4C99">
              <w:rPr>
                <w:rFonts w:ascii="Times New Roman" w:hAnsi="Times New Roman" w:cs="Times New Roman"/>
                <w:sz w:val="20"/>
                <w:szCs w:val="20"/>
              </w:rPr>
              <w:t>12.0.1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Благоустройство террит</w:t>
            </w:r>
            <w:r w:rsidRPr="00AD4C99">
              <w:rPr>
                <w:rFonts w:ascii="Times New Roman" w:hAnsi="Times New Roman" w:cs="Times New Roman"/>
                <w:sz w:val="20"/>
                <w:szCs w:val="20"/>
              </w:rPr>
              <w:t>о</w:t>
            </w:r>
            <w:r w:rsidRPr="00AD4C99">
              <w:rPr>
                <w:rFonts w:ascii="Times New Roman" w:hAnsi="Times New Roman" w:cs="Times New Roman"/>
                <w:sz w:val="20"/>
                <w:szCs w:val="20"/>
              </w:rPr>
              <w:t>рии</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декоративных, технических, планировочных, конструктивных устройств, элементов озеленения, ра</w:t>
            </w:r>
            <w:r w:rsidRPr="00AD4C99">
              <w:rPr>
                <w:rFonts w:ascii="Times New Roman" w:hAnsi="Times New Roman" w:cs="Times New Roman"/>
                <w:sz w:val="20"/>
                <w:szCs w:val="20"/>
              </w:rPr>
              <w:t>з</w:t>
            </w:r>
            <w:r w:rsidRPr="00AD4C99">
              <w:rPr>
                <w:rFonts w:ascii="Times New Roman" w:hAnsi="Times New Roman" w:cs="Times New Roman"/>
                <w:sz w:val="20"/>
                <w:szCs w:val="20"/>
              </w:rPr>
              <w:t>личных видов оборудования и оформления, малых арх</w:t>
            </w:r>
            <w:r w:rsidRPr="00AD4C99">
              <w:rPr>
                <w:rFonts w:ascii="Times New Roman" w:hAnsi="Times New Roman" w:cs="Times New Roman"/>
                <w:sz w:val="20"/>
                <w:szCs w:val="20"/>
              </w:rPr>
              <w:t>и</w:t>
            </w:r>
            <w:r w:rsidRPr="00AD4C99">
              <w:rPr>
                <w:rFonts w:ascii="Times New Roman" w:hAnsi="Times New Roman" w:cs="Times New Roman"/>
                <w:sz w:val="20"/>
                <w:szCs w:val="20"/>
              </w:rPr>
              <w:t>тектурных форм, некапитальных нестационарных стро</w:t>
            </w:r>
            <w:r w:rsidRPr="00AD4C99">
              <w:rPr>
                <w:rFonts w:ascii="Times New Roman" w:hAnsi="Times New Roman" w:cs="Times New Roman"/>
                <w:sz w:val="20"/>
                <w:szCs w:val="20"/>
              </w:rPr>
              <w:t>е</w:t>
            </w:r>
            <w:r w:rsidRPr="00AD4C99">
              <w:rPr>
                <w:rFonts w:ascii="Times New Roman" w:hAnsi="Times New Roman" w:cs="Times New Roman"/>
                <w:sz w:val="20"/>
                <w:szCs w:val="20"/>
              </w:rPr>
              <w:t>ний и сооружений, информационных щитов и указателей, применяемых как составные части благоустройства те</w:t>
            </w:r>
            <w:r w:rsidRPr="00AD4C99">
              <w:rPr>
                <w:rFonts w:ascii="Times New Roman" w:hAnsi="Times New Roman" w:cs="Times New Roman"/>
                <w:sz w:val="20"/>
                <w:szCs w:val="20"/>
              </w:rPr>
              <w:t>р</w:t>
            </w:r>
            <w:r w:rsidRPr="00AD4C99">
              <w:rPr>
                <w:rFonts w:ascii="Times New Roman" w:hAnsi="Times New Roman" w:cs="Times New Roman"/>
                <w:sz w:val="20"/>
                <w:szCs w:val="20"/>
              </w:rPr>
              <w:t>ритории, общественных туалетов</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bookmarkStart w:id="635" w:name="Par545"/>
            <w:bookmarkEnd w:id="635"/>
            <w:r w:rsidRPr="00AD4C99">
              <w:rPr>
                <w:rFonts w:ascii="Times New Roman" w:hAnsi="Times New Roman" w:cs="Times New Roman"/>
                <w:sz w:val="20"/>
                <w:szCs w:val="20"/>
              </w:rPr>
              <w:t>12.0.2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Ритуальная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кладбищ, крематориев и мест захоронения;</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соответствующих культовых сооружений;</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деятельности по производству продукции ритуально-обрядового назначения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12.1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Специальная деятельность</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хранение, захоронение, утилизация, нако</w:t>
            </w:r>
            <w:r w:rsidRPr="00AD4C99">
              <w:rPr>
                <w:rFonts w:ascii="Times New Roman" w:hAnsi="Times New Roman" w:cs="Times New Roman"/>
                <w:sz w:val="20"/>
                <w:szCs w:val="20"/>
              </w:rPr>
              <w:t>п</w:t>
            </w:r>
            <w:r w:rsidRPr="00AD4C99">
              <w:rPr>
                <w:rFonts w:ascii="Times New Roman" w:hAnsi="Times New Roman" w:cs="Times New Roman"/>
                <w:sz w:val="20"/>
                <w:szCs w:val="20"/>
              </w:rPr>
              <w:t>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w:t>
            </w:r>
            <w:r w:rsidRPr="00AD4C99">
              <w:rPr>
                <w:rFonts w:ascii="Times New Roman" w:hAnsi="Times New Roman" w:cs="Times New Roman"/>
                <w:sz w:val="20"/>
                <w:szCs w:val="20"/>
              </w:rPr>
              <w:t>е</w:t>
            </w:r>
            <w:r w:rsidRPr="00AD4C99">
              <w:rPr>
                <w:rFonts w:ascii="Times New Roman" w:hAnsi="Times New Roman" w:cs="Times New Roman"/>
                <w:sz w:val="20"/>
                <w:szCs w:val="20"/>
              </w:rPr>
              <w:lastRenderedPageBreak/>
              <w:t>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w:t>
            </w:r>
            <w:r w:rsidRPr="00AD4C99">
              <w:rPr>
                <w:rFonts w:ascii="Times New Roman" w:hAnsi="Times New Roman" w:cs="Times New Roman"/>
                <w:sz w:val="20"/>
                <w:szCs w:val="20"/>
              </w:rPr>
              <w:t>о</w:t>
            </w:r>
            <w:r w:rsidRPr="00AD4C99">
              <w:rPr>
                <w:rFonts w:ascii="Times New Roman" w:hAnsi="Times New Roman" w:cs="Times New Roman"/>
                <w:sz w:val="20"/>
                <w:szCs w:val="20"/>
              </w:rPr>
              <w:t>ронению и сортировке бытового мусора и отходов, мест сбора вещей для их вторичной переработки)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12.2</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lastRenderedPageBreak/>
              <w:t>Запас</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Отсутствие хозяйственной деятельности</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12.3</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Земельные участки общего назначения</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Земельные участки, являющиеся имуществом общего пользования и предназначенные для общего использов</w:t>
            </w:r>
            <w:r w:rsidRPr="00AD4C99">
              <w:rPr>
                <w:rFonts w:ascii="Times New Roman" w:hAnsi="Times New Roman" w:cs="Times New Roman"/>
                <w:sz w:val="20"/>
                <w:szCs w:val="20"/>
              </w:rPr>
              <w:t>а</w:t>
            </w:r>
            <w:r w:rsidRPr="00AD4C99">
              <w:rPr>
                <w:rFonts w:ascii="Times New Roman" w:hAnsi="Times New Roman" w:cs="Times New Roman"/>
                <w:sz w:val="20"/>
                <w:szCs w:val="20"/>
              </w:rPr>
              <w:t>ния правообладателями земельных участков, распол</w:t>
            </w:r>
            <w:r w:rsidRPr="00AD4C99">
              <w:rPr>
                <w:rFonts w:ascii="Times New Roman" w:hAnsi="Times New Roman" w:cs="Times New Roman"/>
                <w:sz w:val="20"/>
                <w:szCs w:val="20"/>
              </w:rPr>
              <w:t>о</w:t>
            </w:r>
            <w:r w:rsidRPr="00AD4C99">
              <w:rPr>
                <w:rFonts w:ascii="Times New Roman" w:hAnsi="Times New Roman" w:cs="Times New Roman"/>
                <w:sz w:val="20"/>
                <w:szCs w:val="20"/>
              </w:rPr>
              <w:t>женных в границах территории ведения гражданами с</w:t>
            </w:r>
            <w:r w:rsidRPr="00AD4C99">
              <w:rPr>
                <w:rFonts w:ascii="Times New Roman" w:hAnsi="Times New Roman" w:cs="Times New Roman"/>
                <w:sz w:val="20"/>
                <w:szCs w:val="20"/>
              </w:rPr>
              <w:t>а</w:t>
            </w:r>
            <w:r w:rsidRPr="00AD4C99">
              <w:rPr>
                <w:rFonts w:ascii="Times New Roman" w:hAnsi="Times New Roman" w:cs="Times New Roman"/>
                <w:sz w:val="20"/>
                <w:szCs w:val="20"/>
              </w:rPr>
              <w:t>доводства или огородничества для собственных нужд, и (или) для размещения объектов капитального строител</w:t>
            </w:r>
            <w:r w:rsidRPr="00AD4C99">
              <w:rPr>
                <w:rFonts w:ascii="Times New Roman" w:hAnsi="Times New Roman" w:cs="Times New Roman"/>
                <w:sz w:val="20"/>
                <w:szCs w:val="20"/>
              </w:rPr>
              <w:t>ь</w:t>
            </w:r>
            <w:r w:rsidRPr="00AD4C99">
              <w:rPr>
                <w:rFonts w:ascii="Times New Roman" w:hAnsi="Times New Roman" w:cs="Times New Roman"/>
                <w:sz w:val="20"/>
                <w:szCs w:val="20"/>
              </w:rPr>
              <w:t>ства, относящихся к имуществу общего пользования</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13.0</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Ведение огородничества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хозяйственных построек, не являющихся объектами недвижимости, предназначенных для хран</w:t>
            </w:r>
            <w:r w:rsidRPr="00AD4C99">
              <w:rPr>
                <w:rFonts w:ascii="Times New Roman" w:hAnsi="Times New Roman" w:cs="Times New Roman"/>
                <w:sz w:val="20"/>
                <w:szCs w:val="20"/>
              </w:rPr>
              <w:t>е</w:t>
            </w:r>
            <w:r w:rsidRPr="00AD4C99">
              <w:rPr>
                <w:rFonts w:ascii="Times New Roman" w:hAnsi="Times New Roman" w:cs="Times New Roman"/>
                <w:sz w:val="20"/>
                <w:szCs w:val="20"/>
              </w:rPr>
              <w:t>ния инвентаря и урожая сельскохозяйственных культур</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13.1</w:t>
            </w:r>
          </w:p>
        </w:tc>
      </w:tr>
      <w:tr w:rsidR="00AD4C99" w:rsidRPr="00AD4C99"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Ведение садоводства</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w:t>
            </w:r>
          </w:p>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размещение для собственных нужд садового дома, жил</w:t>
            </w:r>
            <w:r w:rsidRPr="00AD4C99">
              <w:rPr>
                <w:rFonts w:ascii="Times New Roman" w:hAnsi="Times New Roman" w:cs="Times New Roman"/>
                <w:sz w:val="20"/>
                <w:szCs w:val="20"/>
              </w:rPr>
              <w:t>о</w:t>
            </w:r>
            <w:r w:rsidRPr="00AD4C99">
              <w:rPr>
                <w:rFonts w:ascii="Times New Roman" w:hAnsi="Times New Roman" w:cs="Times New Roman"/>
                <w:sz w:val="20"/>
                <w:szCs w:val="20"/>
              </w:rPr>
              <w:t>го дома, указанного в описании вида разрешенного и</w:t>
            </w:r>
            <w:r w:rsidRPr="00AD4C99">
              <w:rPr>
                <w:rFonts w:ascii="Times New Roman" w:hAnsi="Times New Roman" w:cs="Times New Roman"/>
                <w:sz w:val="20"/>
                <w:szCs w:val="20"/>
              </w:rPr>
              <w:t>с</w:t>
            </w:r>
            <w:r w:rsidRPr="00AD4C99">
              <w:rPr>
                <w:rFonts w:ascii="Times New Roman" w:hAnsi="Times New Roman" w:cs="Times New Roman"/>
                <w:sz w:val="20"/>
                <w:szCs w:val="20"/>
              </w:rPr>
              <w:t>пользования с кодом 2.1, хозяйственных построек и г</w:t>
            </w:r>
            <w:r w:rsidRPr="00AD4C99">
              <w:rPr>
                <w:rFonts w:ascii="Times New Roman" w:hAnsi="Times New Roman" w:cs="Times New Roman"/>
                <w:sz w:val="20"/>
                <w:szCs w:val="20"/>
              </w:rPr>
              <w:t>а</w:t>
            </w:r>
            <w:r w:rsidRPr="00AD4C99">
              <w:rPr>
                <w:rFonts w:ascii="Times New Roman" w:hAnsi="Times New Roman" w:cs="Times New Roman"/>
                <w:sz w:val="20"/>
                <w:szCs w:val="20"/>
              </w:rPr>
              <w:t>ражей для собственных нужд</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13.2</w:t>
            </w:r>
          </w:p>
        </w:tc>
      </w:tr>
      <w:tr w:rsidR="00AD4C99" w:rsidRPr="00234FED" w:rsidTr="00895446">
        <w:trPr>
          <w:jc w:val="center"/>
        </w:trPr>
        <w:tc>
          <w:tcPr>
            <w:tcW w:w="2551"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Земельные участки, вход</w:t>
            </w:r>
            <w:r w:rsidRPr="00AD4C99">
              <w:rPr>
                <w:rFonts w:ascii="Times New Roman" w:hAnsi="Times New Roman" w:cs="Times New Roman"/>
                <w:sz w:val="20"/>
                <w:szCs w:val="20"/>
              </w:rPr>
              <w:t>я</w:t>
            </w:r>
            <w:r w:rsidRPr="00AD4C99">
              <w:rPr>
                <w:rFonts w:ascii="Times New Roman" w:hAnsi="Times New Roman" w:cs="Times New Roman"/>
                <w:sz w:val="20"/>
                <w:szCs w:val="20"/>
              </w:rPr>
              <w:t>щие в состав общего им</w:t>
            </w:r>
            <w:r w:rsidRPr="00AD4C99">
              <w:rPr>
                <w:rFonts w:ascii="Times New Roman" w:hAnsi="Times New Roman" w:cs="Times New Roman"/>
                <w:sz w:val="20"/>
                <w:szCs w:val="20"/>
              </w:rPr>
              <w:t>у</w:t>
            </w:r>
            <w:r w:rsidRPr="00AD4C99">
              <w:rPr>
                <w:rFonts w:ascii="Times New Roman" w:hAnsi="Times New Roman" w:cs="Times New Roman"/>
                <w:sz w:val="20"/>
                <w:szCs w:val="20"/>
              </w:rPr>
              <w:t>щества собственников и</w:t>
            </w:r>
            <w:r w:rsidRPr="00AD4C99">
              <w:rPr>
                <w:rFonts w:ascii="Times New Roman" w:hAnsi="Times New Roman" w:cs="Times New Roman"/>
                <w:sz w:val="20"/>
                <w:szCs w:val="20"/>
              </w:rPr>
              <w:t>н</w:t>
            </w:r>
            <w:r w:rsidRPr="00AD4C99">
              <w:rPr>
                <w:rFonts w:ascii="Times New Roman" w:hAnsi="Times New Roman" w:cs="Times New Roman"/>
                <w:sz w:val="20"/>
                <w:szCs w:val="20"/>
              </w:rPr>
              <w:t>дивидуальных жилых д</w:t>
            </w:r>
            <w:r w:rsidRPr="00AD4C99">
              <w:rPr>
                <w:rFonts w:ascii="Times New Roman" w:hAnsi="Times New Roman" w:cs="Times New Roman"/>
                <w:sz w:val="20"/>
                <w:szCs w:val="20"/>
              </w:rPr>
              <w:t>о</w:t>
            </w:r>
            <w:r w:rsidRPr="00AD4C99">
              <w:rPr>
                <w:rFonts w:ascii="Times New Roman" w:hAnsi="Times New Roman" w:cs="Times New Roman"/>
                <w:sz w:val="20"/>
                <w:szCs w:val="20"/>
              </w:rPr>
              <w:t>мов в малоэтажном жилом комплексе</w:t>
            </w:r>
          </w:p>
        </w:tc>
        <w:tc>
          <w:tcPr>
            <w:tcW w:w="510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Земельные участки, относящиеся к общему имуществу собственников индивидуальных жилых домов в мал</w:t>
            </w:r>
            <w:r w:rsidRPr="00AD4C99">
              <w:rPr>
                <w:rFonts w:ascii="Times New Roman" w:hAnsi="Times New Roman" w:cs="Times New Roman"/>
                <w:sz w:val="20"/>
                <w:szCs w:val="20"/>
              </w:rPr>
              <w:t>о</w:t>
            </w:r>
            <w:r w:rsidRPr="00AD4C99">
              <w:rPr>
                <w:rFonts w:ascii="Times New Roman" w:hAnsi="Times New Roman" w:cs="Times New Roman"/>
                <w:sz w:val="20"/>
                <w:szCs w:val="20"/>
              </w:rPr>
              <w:t>этажном жилом комплексе и предназначенные для уд</w:t>
            </w:r>
            <w:r w:rsidRPr="00AD4C99">
              <w:rPr>
                <w:rFonts w:ascii="Times New Roman" w:hAnsi="Times New Roman" w:cs="Times New Roman"/>
                <w:sz w:val="20"/>
                <w:szCs w:val="20"/>
              </w:rPr>
              <w:t>о</w:t>
            </w:r>
            <w:r w:rsidRPr="00AD4C99">
              <w:rPr>
                <w:rFonts w:ascii="Times New Roman" w:hAnsi="Times New Roman" w:cs="Times New Roman"/>
                <w:sz w:val="20"/>
                <w:szCs w:val="20"/>
              </w:rPr>
              <w:t>влетворения потребностей собственников индивидуал</w:t>
            </w:r>
            <w:r w:rsidRPr="00AD4C99">
              <w:rPr>
                <w:rFonts w:ascii="Times New Roman" w:hAnsi="Times New Roman" w:cs="Times New Roman"/>
                <w:sz w:val="20"/>
                <w:szCs w:val="20"/>
              </w:rPr>
              <w:t>ь</w:t>
            </w:r>
            <w:r w:rsidRPr="00AD4C99">
              <w:rPr>
                <w:rFonts w:ascii="Times New Roman" w:hAnsi="Times New Roman" w:cs="Times New Roman"/>
                <w:sz w:val="20"/>
                <w:szCs w:val="20"/>
              </w:rPr>
              <w:t>ных жилых домов в малоэтажном жилом комплексе и (или) для размещения объектов капитального строител</w:t>
            </w:r>
            <w:r w:rsidRPr="00AD4C99">
              <w:rPr>
                <w:rFonts w:ascii="Times New Roman" w:hAnsi="Times New Roman" w:cs="Times New Roman"/>
                <w:sz w:val="20"/>
                <w:szCs w:val="20"/>
              </w:rPr>
              <w:t>ь</w:t>
            </w:r>
            <w:r w:rsidRPr="00AD4C99">
              <w:rPr>
                <w:rFonts w:ascii="Times New Roman" w:hAnsi="Times New Roman" w:cs="Times New Roman"/>
                <w:sz w:val="20"/>
                <w:szCs w:val="20"/>
              </w:rPr>
              <w:t>ства, иного имущества, относящегося к общему имущ</w:t>
            </w:r>
            <w:r w:rsidRPr="00AD4C99">
              <w:rPr>
                <w:rFonts w:ascii="Times New Roman" w:hAnsi="Times New Roman" w:cs="Times New Roman"/>
                <w:sz w:val="20"/>
                <w:szCs w:val="20"/>
              </w:rPr>
              <w:t>е</w:t>
            </w:r>
            <w:r w:rsidRPr="00AD4C99">
              <w:rPr>
                <w:rFonts w:ascii="Times New Roman" w:hAnsi="Times New Roman" w:cs="Times New Roman"/>
                <w:sz w:val="20"/>
                <w:szCs w:val="20"/>
              </w:rPr>
              <w:t>ству собственников индивидуальных жилых домов в м</w:t>
            </w:r>
            <w:r w:rsidRPr="00AD4C99">
              <w:rPr>
                <w:rFonts w:ascii="Times New Roman" w:hAnsi="Times New Roman" w:cs="Times New Roman"/>
                <w:sz w:val="20"/>
                <w:szCs w:val="20"/>
              </w:rPr>
              <w:t>а</w:t>
            </w:r>
            <w:r w:rsidRPr="00AD4C99">
              <w:rPr>
                <w:rFonts w:ascii="Times New Roman" w:hAnsi="Times New Roman" w:cs="Times New Roman"/>
                <w:sz w:val="20"/>
                <w:szCs w:val="20"/>
              </w:rPr>
              <w:t>лоэтажном жилом комплексе</w:t>
            </w:r>
          </w:p>
        </w:tc>
        <w:tc>
          <w:tcPr>
            <w:tcW w:w="1415" w:type="dxa"/>
            <w:tcBorders>
              <w:top w:val="single" w:sz="4" w:space="0" w:color="auto"/>
              <w:left w:val="single" w:sz="4" w:space="0" w:color="auto"/>
              <w:bottom w:val="single" w:sz="4" w:space="0" w:color="auto"/>
              <w:right w:val="single" w:sz="4" w:space="0" w:color="auto"/>
            </w:tcBorders>
            <w:vAlign w:val="center"/>
          </w:tcPr>
          <w:p w:rsidR="00AD4C99" w:rsidRPr="00AD4C99" w:rsidRDefault="00AD4C99" w:rsidP="00895446">
            <w:pPr>
              <w:pStyle w:val="ConsPlusNormal"/>
              <w:ind w:firstLine="0"/>
              <w:jc w:val="center"/>
              <w:rPr>
                <w:rFonts w:ascii="Times New Roman" w:hAnsi="Times New Roman" w:cs="Times New Roman"/>
                <w:sz w:val="20"/>
                <w:szCs w:val="20"/>
              </w:rPr>
            </w:pPr>
            <w:r w:rsidRPr="00AD4C99">
              <w:rPr>
                <w:rFonts w:ascii="Times New Roman" w:hAnsi="Times New Roman" w:cs="Times New Roman"/>
                <w:sz w:val="20"/>
                <w:szCs w:val="20"/>
              </w:rPr>
              <w:t>14.0</w:t>
            </w:r>
          </w:p>
        </w:tc>
      </w:tr>
    </w:tbl>
    <w:p w:rsidR="00554559" w:rsidRPr="00321999" w:rsidRDefault="00554559" w:rsidP="007D6E27">
      <w:pPr>
        <w:ind w:firstLine="709"/>
        <w:jc w:val="both"/>
        <w:rPr>
          <w:sz w:val="20"/>
          <w:szCs w:val="20"/>
        </w:rPr>
      </w:pPr>
    </w:p>
    <w:p w:rsidR="00AD4C99" w:rsidRPr="00AD1982" w:rsidRDefault="00AD4C99" w:rsidP="00AD4C99">
      <w:pPr>
        <w:ind w:firstLine="709"/>
        <w:jc w:val="both"/>
        <w:rPr>
          <w:sz w:val="20"/>
          <w:szCs w:val="20"/>
        </w:rPr>
      </w:pPr>
      <w:r w:rsidRPr="00AD1982">
        <w:rPr>
          <w:sz w:val="20"/>
          <w:szCs w:val="20"/>
        </w:rPr>
        <w:t>* В скобках указаны иные равнозначные наименования.</w:t>
      </w:r>
    </w:p>
    <w:p w:rsidR="00AD4C99" w:rsidRPr="00AD1982" w:rsidRDefault="00AD4C99" w:rsidP="00AD4C99">
      <w:pPr>
        <w:pStyle w:val="a9"/>
        <w:widowControl w:val="0"/>
        <w:tabs>
          <w:tab w:val="left" w:pos="1117"/>
        </w:tabs>
        <w:spacing w:after="0"/>
        <w:ind w:firstLine="709"/>
        <w:jc w:val="both"/>
        <w:rPr>
          <w:sz w:val="20"/>
          <w:szCs w:val="20"/>
        </w:rPr>
      </w:pPr>
      <w:r w:rsidRPr="00AD1982">
        <w:rPr>
          <w:sz w:val="20"/>
          <w:szCs w:val="20"/>
        </w:rPr>
        <w:t xml:space="preserve">** </w:t>
      </w:r>
      <w:r w:rsidRPr="008A7B70">
        <w:rPr>
          <w:sz w:val="20"/>
          <w:szCs w:val="20"/>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w:t>
      </w:r>
      <w:r w:rsidRPr="008A7B70">
        <w:rPr>
          <w:sz w:val="20"/>
          <w:szCs w:val="20"/>
        </w:rPr>
        <w:t>о</w:t>
      </w:r>
      <w:r w:rsidRPr="008A7B70">
        <w:rPr>
          <w:sz w:val="20"/>
          <w:szCs w:val="20"/>
        </w:rPr>
        <w:t>нального значения), размещение защитных сооружений (насаждений), объектов мелиорации, антенно-мачтовых сооружений, информационных и геодезически</w:t>
      </w:r>
      <w:r w:rsidRPr="00AD4C99">
        <w:rPr>
          <w:sz w:val="20"/>
          <w:szCs w:val="20"/>
        </w:rPr>
        <w:t>х знаков, элементов благ</w:t>
      </w:r>
      <w:r w:rsidRPr="008A7B70">
        <w:rPr>
          <w:sz w:val="20"/>
          <w:szCs w:val="20"/>
        </w:rPr>
        <w:t>оустройства, если фед</w:t>
      </w:r>
      <w:r w:rsidRPr="008A7B70">
        <w:rPr>
          <w:sz w:val="20"/>
          <w:szCs w:val="20"/>
        </w:rPr>
        <w:t>е</w:t>
      </w:r>
      <w:r w:rsidRPr="008A7B70">
        <w:rPr>
          <w:sz w:val="20"/>
          <w:szCs w:val="20"/>
        </w:rPr>
        <w:t>ральным законом не установлено иное</w:t>
      </w:r>
      <w:r>
        <w:rPr>
          <w:sz w:val="20"/>
          <w:szCs w:val="20"/>
        </w:rPr>
        <w:t>.</w:t>
      </w:r>
    </w:p>
    <w:p w:rsidR="00AD4C99" w:rsidRPr="003203DC" w:rsidRDefault="00AD4C99" w:rsidP="00AD4C99">
      <w:pPr>
        <w:ind w:firstLine="709"/>
        <w:jc w:val="both"/>
        <w:rPr>
          <w:sz w:val="20"/>
          <w:szCs w:val="20"/>
        </w:rPr>
      </w:pPr>
      <w:r w:rsidRPr="00AD1982">
        <w:rPr>
          <w:sz w:val="20"/>
          <w:szCs w:val="20"/>
        </w:rPr>
        <w:t>*** Текстовое наименование вида разрешенного использования земельного участка и его код (чи</w:t>
      </w:r>
      <w:r w:rsidRPr="00AD1982">
        <w:rPr>
          <w:sz w:val="20"/>
          <w:szCs w:val="20"/>
        </w:rPr>
        <w:t>с</w:t>
      </w:r>
      <w:r w:rsidRPr="00AD1982">
        <w:rPr>
          <w:sz w:val="20"/>
          <w:szCs w:val="20"/>
        </w:rPr>
        <w:t>ловое обозначение) являются равнозначными.</w:t>
      </w:r>
    </w:p>
    <w:p w:rsidR="00AD4C99" w:rsidRPr="00B55AFF" w:rsidRDefault="00AD4C99" w:rsidP="00AD4C99"/>
    <w:p w:rsidR="00554559" w:rsidRPr="00B55AFF" w:rsidRDefault="00554559" w:rsidP="001E37FF"/>
    <w:p w:rsidR="00554559" w:rsidRPr="00B55AFF" w:rsidRDefault="00554559" w:rsidP="001E37FF"/>
    <w:sectPr w:rsidR="00554559" w:rsidRPr="00B55AFF" w:rsidSect="007D6E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09" w:rsidRDefault="00FD3E09" w:rsidP="007443FA">
      <w:r>
        <w:separator/>
      </w:r>
    </w:p>
  </w:endnote>
  <w:endnote w:type="continuationSeparator" w:id="0">
    <w:p w:rsidR="00FD3E09" w:rsidRDefault="00FD3E09" w:rsidP="0074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63332"/>
      <w:docPartObj>
        <w:docPartGallery w:val="Page Numbers (Bottom of Page)"/>
        <w:docPartUnique/>
      </w:docPartObj>
    </w:sdtPr>
    <w:sdtEndPr/>
    <w:sdtContent>
      <w:p w:rsidR="00AA12BF" w:rsidRDefault="00B95E8E">
        <w:pPr>
          <w:pStyle w:val="af4"/>
          <w:jc w:val="right"/>
        </w:pPr>
        <w:r>
          <w:fldChar w:fldCharType="begin"/>
        </w:r>
        <w:r w:rsidR="00AA12BF">
          <w:instrText xml:space="preserve"> PAGE   \* MERGEFORMAT </w:instrText>
        </w:r>
        <w:r>
          <w:fldChar w:fldCharType="separate"/>
        </w:r>
        <w:r w:rsidR="00DA5FA8">
          <w:rPr>
            <w:noProof/>
          </w:rPr>
          <w:t>7</w:t>
        </w:r>
        <w:r>
          <w:rPr>
            <w:noProof/>
          </w:rPr>
          <w:fldChar w:fldCharType="end"/>
        </w:r>
      </w:p>
    </w:sdtContent>
  </w:sdt>
  <w:p w:rsidR="00AA12BF" w:rsidRDefault="00AA12B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09" w:rsidRDefault="00FD3E09" w:rsidP="007443FA">
      <w:r>
        <w:separator/>
      </w:r>
    </w:p>
  </w:footnote>
  <w:footnote w:type="continuationSeparator" w:id="0">
    <w:p w:rsidR="00FD3E09" w:rsidRDefault="00FD3E09" w:rsidP="00744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118C4FD1"/>
    <w:multiLevelType w:val="hybridMultilevel"/>
    <w:tmpl w:val="EAAC46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3747434"/>
    <w:multiLevelType w:val="multilevel"/>
    <w:tmpl w:val="FFFFFFFF"/>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F44BF"/>
    <w:multiLevelType w:val="hybridMultilevel"/>
    <w:tmpl w:val="A564980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545770"/>
    <w:multiLevelType w:val="hybridMultilevel"/>
    <w:tmpl w:val="C4965C5A"/>
    <w:lvl w:ilvl="0" w:tplc="0DEC85B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A8F10D7"/>
    <w:multiLevelType w:val="hybridMultilevel"/>
    <w:tmpl w:val="25325A08"/>
    <w:lvl w:ilvl="0" w:tplc="7E8AF82E">
      <w:start w:val="1"/>
      <w:numFmt w:val="decimal"/>
      <w:lvlText w:val="%1."/>
      <w:lvlJc w:val="left"/>
      <w:pPr>
        <w:tabs>
          <w:tab w:val="num" w:pos="679"/>
        </w:tabs>
        <w:ind w:left="679" w:hanging="454"/>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lowerRoman"/>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0">
    <w:nsid w:val="20F4696D"/>
    <w:multiLevelType w:val="hybridMultilevel"/>
    <w:tmpl w:val="DBCA640C"/>
    <w:lvl w:ilvl="0" w:tplc="6074E0E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5C53345"/>
    <w:multiLevelType w:val="hybridMultilevel"/>
    <w:tmpl w:val="B818EBB6"/>
    <w:lvl w:ilvl="0" w:tplc="FA6EED7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63F6E77"/>
    <w:multiLevelType w:val="multilevel"/>
    <w:tmpl w:val="F4D086F2"/>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pPr>
        <w:tabs>
          <w:tab w:val="num" w:pos="0"/>
        </w:tabs>
        <w:ind w:left="0" w:firstLine="0"/>
      </w:pPr>
      <w:rPr>
        <w:rFonts w:hint="default"/>
        <w:b w:val="0"/>
        <w:bCs w:val="0"/>
        <w:i w:val="0"/>
        <w:iCs w:val="0"/>
        <w:smallCaps w:val="0"/>
        <w:strike w:val="0"/>
        <w:color w:val="000000"/>
        <w:spacing w:val="0"/>
        <w:w w:val="100"/>
        <w:position w:val="0"/>
        <w:sz w:val="26"/>
        <w:szCs w:val="26"/>
        <w:u w:val="none"/>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3">
    <w:nsid w:val="28E472C1"/>
    <w:multiLevelType w:val="singleLevel"/>
    <w:tmpl w:val="B1B2AAC0"/>
    <w:lvl w:ilvl="0">
      <w:start w:val="10"/>
      <w:numFmt w:val="bullet"/>
      <w:lvlText w:val="-"/>
      <w:lvlJc w:val="left"/>
      <w:pPr>
        <w:tabs>
          <w:tab w:val="num" w:pos="1080"/>
        </w:tabs>
        <w:ind w:left="1080" w:hanging="360"/>
      </w:pPr>
      <w:rPr>
        <w:rFonts w:hint="default"/>
      </w:rPr>
    </w:lvl>
  </w:abstractNum>
  <w:abstractNum w:abstractNumId="14">
    <w:nsid w:val="2A0535FA"/>
    <w:multiLevelType w:val="hybridMultilevel"/>
    <w:tmpl w:val="BF06D6CC"/>
    <w:lvl w:ilvl="0" w:tplc="4AE8F99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C963668"/>
    <w:multiLevelType w:val="hybridMultilevel"/>
    <w:tmpl w:val="0DF0180C"/>
    <w:lvl w:ilvl="0" w:tplc="0C5C7F16">
      <w:start w:val="1"/>
      <w:numFmt w:val="decimal"/>
      <w:lvlText w:val="%1."/>
      <w:lvlJc w:val="left"/>
      <w:pPr>
        <w:tabs>
          <w:tab w:val="num" w:pos="1669"/>
        </w:tabs>
        <w:ind w:left="1669" w:hanging="9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306D7CBB"/>
    <w:multiLevelType w:val="hybridMultilevel"/>
    <w:tmpl w:val="943C5434"/>
    <w:lvl w:ilvl="0" w:tplc="C11A931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09579AB"/>
    <w:multiLevelType w:val="multilevel"/>
    <w:tmpl w:val="0DBC45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284" w:firstLine="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0A72708"/>
    <w:multiLevelType w:val="multilevel"/>
    <w:tmpl w:val="1794E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11F2622"/>
    <w:multiLevelType w:val="hybridMultilevel"/>
    <w:tmpl w:val="24AEB3D6"/>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21D4011"/>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7B60CC2"/>
    <w:multiLevelType w:val="multilevel"/>
    <w:tmpl w:val="C00C1316"/>
    <w:lvl w:ilvl="0">
      <w:start w:val="1"/>
      <w:numFmt w:val="decimal"/>
      <w:lvlText w:val="%1)"/>
      <w:lvlJc w:val="left"/>
      <w:pPr>
        <w:tabs>
          <w:tab w:val="num" w:pos="540"/>
        </w:tabs>
        <w:ind w:left="540" w:hanging="360"/>
      </w:pPr>
      <w:rPr>
        <w:rFonts w:ascii="Times New Roman" w:eastAsia="Times New Roman" w:hAnsi="Times New Roman"/>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C27762F"/>
    <w:multiLevelType w:val="hybridMultilevel"/>
    <w:tmpl w:val="9B0C8FDC"/>
    <w:lvl w:ilvl="0" w:tplc="E46CA500">
      <w:start w:val="1"/>
      <w:numFmt w:val="decimal"/>
      <w:lvlText w:val="%1."/>
      <w:lvlJc w:val="left"/>
      <w:pPr>
        <w:ind w:left="1669" w:hanging="960"/>
      </w:pPr>
      <w:rPr>
        <w:rFonts w:hint="default"/>
        <w:sz w:val="23"/>
        <w:szCs w:val="23"/>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DBC20DB"/>
    <w:multiLevelType w:val="hybridMultilevel"/>
    <w:tmpl w:val="8F4029E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69456C"/>
    <w:multiLevelType w:val="hybridMultilevel"/>
    <w:tmpl w:val="1B9A5562"/>
    <w:lvl w:ilvl="0" w:tplc="94F031A4">
      <w:start w:val="3"/>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2784AE8"/>
    <w:multiLevelType w:val="hybridMultilevel"/>
    <w:tmpl w:val="D012E5B2"/>
    <w:lvl w:ilvl="0" w:tplc="CA72FD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60160AD"/>
    <w:multiLevelType w:val="hybridMultilevel"/>
    <w:tmpl w:val="B008CDA6"/>
    <w:lvl w:ilvl="0" w:tplc="69204954">
      <w:start w:val="1"/>
      <w:numFmt w:val="decimal"/>
      <w:lvlText w:val="%1."/>
      <w:lvlJc w:val="left"/>
      <w:pPr>
        <w:tabs>
          <w:tab w:val="num" w:pos="1699"/>
        </w:tabs>
        <w:ind w:left="1699" w:hanging="99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46172058"/>
    <w:multiLevelType w:val="hybridMultilevel"/>
    <w:tmpl w:val="BAE215B8"/>
    <w:lvl w:ilvl="0" w:tplc="6DCA74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4A1E1C7A"/>
    <w:multiLevelType w:val="hybridMultilevel"/>
    <w:tmpl w:val="D1DEBC86"/>
    <w:lvl w:ilvl="0" w:tplc="50D8C9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4E0C56A7"/>
    <w:multiLevelType w:val="singleLevel"/>
    <w:tmpl w:val="B1B2AAC0"/>
    <w:lvl w:ilvl="0">
      <w:start w:val="10"/>
      <w:numFmt w:val="bullet"/>
      <w:lvlText w:val="-"/>
      <w:lvlJc w:val="left"/>
      <w:pPr>
        <w:tabs>
          <w:tab w:val="num" w:pos="1080"/>
        </w:tabs>
        <w:ind w:left="1080" w:hanging="360"/>
      </w:pPr>
      <w:rPr>
        <w:rFonts w:hint="default"/>
      </w:rPr>
    </w:lvl>
  </w:abstractNum>
  <w:abstractNum w:abstractNumId="30">
    <w:nsid w:val="4F762A4E"/>
    <w:multiLevelType w:val="multilevel"/>
    <w:tmpl w:val="6E5C1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1">
    <w:nsid w:val="535F264E"/>
    <w:multiLevelType w:val="multilevel"/>
    <w:tmpl w:val="857C7FC2"/>
    <w:lvl w:ilvl="0">
      <w:start w:val="1"/>
      <w:numFmt w:val="bullet"/>
      <w:pStyle w:val="nienie"/>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nsid w:val="545506D4"/>
    <w:multiLevelType w:val="hybridMultilevel"/>
    <w:tmpl w:val="4120F6F2"/>
    <w:lvl w:ilvl="0" w:tplc="65E8EA1E">
      <w:start w:val="1"/>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3">
    <w:nsid w:val="55AF72E9"/>
    <w:multiLevelType w:val="multilevel"/>
    <w:tmpl w:val="C00C1316"/>
    <w:lvl w:ilvl="0">
      <w:start w:val="1"/>
      <w:numFmt w:val="decimal"/>
      <w:lvlText w:val="%1)"/>
      <w:lvlJc w:val="left"/>
      <w:pPr>
        <w:tabs>
          <w:tab w:val="num" w:pos="540"/>
        </w:tabs>
        <w:ind w:left="540" w:hanging="360"/>
      </w:pPr>
      <w:rPr>
        <w:rFonts w:ascii="Times New Roman" w:eastAsia="Times New Roman" w:hAnsi="Times New Roman"/>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nsid w:val="59EF6F33"/>
    <w:multiLevelType w:val="hybridMultilevel"/>
    <w:tmpl w:val="D9320A80"/>
    <w:lvl w:ilvl="0" w:tplc="2B4C66B0">
      <w:start w:val="1"/>
      <w:numFmt w:val="decimal"/>
      <w:lvlText w:val="%1."/>
      <w:lvlJc w:val="left"/>
      <w:pPr>
        <w:ind w:left="1528"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5ADA1876"/>
    <w:multiLevelType w:val="hybridMultilevel"/>
    <w:tmpl w:val="03B0F3FA"/>
    <w:lvl w:ilvl="0" w:tplc="6A8022AA">
      <w:start w:val="1"/>
      <w:numFmt w:val="decimal"/>
      <w:lvlText w:val="%1."/>
      <w:lvlJc w:val="left"/>
      <w:pPr>
        <w:tabs>
          <w:tab w:val="num" w:pos="1425"/>
        </w:tabs>
        <w:ind w:left="1425" w:hanging="106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8A0FCE"/>
    <w:multiLevelType w:val="hybridMultilevel"/>
    <w:tmpl w:val="C00C1316"/>
    <w:lvl w:ilvl="0" w:tplc="A670B34A">
      <w:start w:val="1"/>
      <w:numFmt w:val="decimal"/>
      <w:lvlText w:val="%1)"/>
      <w:lvlJc w:val="left"/>
      <w:pPr>
        <w:tabs>
          <w:tab w:val="num" w:pos="540"/>
        </w:tabs>
        <w:ind w:left="540" w:hanging="360"/>
      </w:pPr>
      <w:rPr>
        <w:rFonts w:ascii="Times New Roman" w:eastAsia="Times New Roman" w:hAnsi="Times New Roman"/>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7">
    <w:nsid w:val="5BFC108D"/>
    <w:multiLevelType w:val="hybridMultilevel"/>
    <w:tmpl w:val="8DBA9E86"/>
    <w:lvl w:ilvl="0" w:tplc="A5B81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DDC7E8A"/>
    <w:multiLevelType w:val="multilevel"/>
    <w:tmpl w:val="EE9A35DA"/>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9">
    <w:nsid w:val="61CB66CB"/>
    <w:multiLevelType w:val="hybridMultilevel"/>
    <w:tmpl w:val="AD8439EE"/>
    <w:lvl w:ilvl="0" w:tplc="E03632F6">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2CB5C08"/>
    <w:multiLevelType w:val="hybridMultilevel"/>
    <w:tmpl w:val="C5B895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2FB104D"/>
    <w:multiLevelType w:val="multilevel"/>
    <w:tmpl w:val="9D88D1BC"/>
    <w:lvl w:ilvl="0">
      <w:start w:val="1"/>
      <w:numFmt w:val="decimal"/>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42">
    <w:nsid w:val="636D237D"/>
    <w:multiLevelType w:val="multilevel"/>
    <w:tmpl w:val="9370BBE8"/>
    <w:lvl w:ilvl="0">
      <w:start w:val="1"/>
      <w:numFmt w:val="decimal"/>
      <w:pStyle w:val="a"/>
      <w:lvlText w:val="%1)"/>
      <w:lvlJc w:val="left"/>
      <w:pPr>
        <w:ind w:left="1353" w:hanging="360"/>
      </w:pPr>
      <w:rPr>
        <w:rFonts w:hint="default"/>
        <w:lang w:val="ru-RU"/>
      </w:rPr>
    </w:lvl>
    <w:lvl w:ilvl="1">
      <w:start w:val="1"/>
      <w:numFmt w:val="bullet"/>
      <w:suff w:val="space"/>
      <w:lvlText w:val="–"/>
      <w:lvlJc w:val="left"/>
      <w:pPr>
        <w:ind w:left="1157" w:firstLine="567"/>
      </w:pPr>
      <w:rPr>
        <w:rFonts w:ascii="Times New Roman" w:hAnsi="Times New Roman" w:cs="Times New Roman" w:hint="default"/>
      </w:rPr>
    </w:lvl>
    <w:lvl w:ilvl="2">
      <w:start w:val="1"/>
      <w:numFmt w:val="bullet"/>
      <w:suff w:val="space"/>
      <w:lvlText w:val=""/>
      <w:lvlJc w:val="left"/>
      <w:pPr>
        <w:ind w:left="1157" w:firstLine="567"/>
      </w:pPr>
      <w:rPr>
        <w:rFonts w:ascii="Symbol" w:hAnsi="Symbol" w:hint="default"/>
      </w:rPr>
    </w:lvl>
    <w:lvl w:ilvl="3">
      <w:start w:val="1"/>
      <w:numFmt w:val="bullet"/>
      <w:suff w:val="space"/>
      <w:lvlText w:val="–"/>
      <w:lvlJc w:val="left"/>
      <w:pPr>
        <w:ind w:left="1157" w:firstLine="567"/>
      </w:pPr>
      <w:rPr>
        <w:rFonts w:ascii="Times New Roman" w:hAnsi="Times New Roman" w:cs="Times New Roman" w:hint="default"/>
      </w:rPr>
    </w:lvl>
    <w:lvl w:ilvl="4">
      <w:start w:val="1"/>
      <w:numFmt w:val="bullet"/>
      <w:suff w:val="space"/>
      <w:lvlText w:val="–"/>
      <w:lvlJc w:val="left"/>
      <w:pPr>
        <w:ind w:left="1157" w:firstLine="567"/>
      </w:pPr>
      <w:rPr>
        <w:rFonts w:ascii="Times New Roman" w:hAnsi="Times New Roman" w:cs="Times New Roman" w:hint="default"/>
      </w:rPr>
    </w:lvl>
    <w:lvl w:ilvl="5">
      <w:start w:val="1"/>
      <w:numFmt w:val="bullet"/>
      <w:suff w:val="space"/>
      <w:lvlText w:val="–"/>
      <w:lvlJc w:val="left"/>
      <w:pPr>
        <w:ind w:left="1157" w:firstLine="567"/>
      </w:pPr>
      <w:rPr>
        <w:rFonts w:ascii="Times New Roman" w:hAnsi="Times New Roman" w:cs="Times New Roman" w:hint="default"/>
      </w:rPr>
    </w:lvl>
    <w:lvl w:ilvl="6">
      <w:start w:val="1"/>
      <w:numFmt w:val="bullet"/>
      <w:suff w:val="space"/>
      <w:lvlText w:val=""/>
      <w:lvlJc w:val="left"/>
      <w:pPr>
        <w:ind w:left="1157" w:firstLine="567"/>
      </w:pPr>
      <w:rPr>
        <w:rFonts w:ascii="Symbol" w:hAnsi="Symbol" w:hint="default"/>
      </w:rPr>
    </w:lvl>
    <w:lvl w:ilvl="7">
      <w:start w:val="1"/>
      <w:numFmt w:val="bullet"/>
      <w:suff w:val="space"/>
      <w:lvlText w:val="–"/>
      <w:lvlJc w:val="left"/>
      <w:pPr>
        <w:ind w:left="1157" w:firstLine="567"/>
      </w:pPr>
      <w:rPr>
        <w:rFonts w:ascii="Times New Roman" w:hAnsi="Times New Roman" w:cs="Times New Roman" w:hint="default"/>
      </w:rPr>
    </w:lvl>
    <w:lvl w:ilvl="8">
      <w:start w:val="1"/>
      <w:numFmt w:val="bullet"/>
      <w:suff w:val="space"/>
      <w:lvlText w:val=""/>
      <w:lvlJc w:val="left"/>
      <w:pPr>
        <w:ind w:left="1157" w:firstLine="567"/>
      </w:pPr>
      <w:rPr>
        <w:rFonts w:ascii="Symbol" w:hAnsi="Symbol" w:hint="default"/>
      </w:rPr>
    </w:lvl>
  </w:abstractNum>
  <w:abstractNum w:abstractNumId="43">
    <w:nsid w:val="683E715F"/>
    <w:multiLevelType w:val="hybridMultilevel"/>
    <w:tmpl w:val="A252C7A8"/>
    <w:lvl w:ilvl="0" w:tplc="43D238AC">
      <w:start w:val="1"/>
      <w:numFmt w:val="decimal"/>
      <w:lvlText w:val="%1."/>
      <w:lvlJc w:val="left"/>
      <w:pPr>
        <w:tabs>
          <w:tab w:val="num" w:pos="1407"/>
        </w:tabs>
        <w:ind w:left="1407" w:hanging="8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4">
    <w:nsid w:val="6CE54EFC"/>
    <w:multiLevelType w:val="hybridMultilevel"/>
    <w:tmpl w:val="D262955E"/>
    <w:lvl w:ilvl="0" w:tplc="00000004">
      <w:start w:val="2"/>
      <w:numFmt w:val="bullet"/>
      <w:lvlText w:val=""/>
      <w:lvlJc w:val="left"/>
      <w:pPr>
        <w:ind w:left="720" w:hanging="360"/>
      </w:pPr>
      <w:rPr>
        <w:rFonts w:ascii="Symbol" w:hAnsi="Symbol" w:cs="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6D4A70C0"/>
    <w:multiLevelType w:val="hybridMultilevel"/>
    <w:tmpl w:val="2A9E5002"/>
    <w:lvl w:ilvl="0" w:tplc="976A5E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8A3595B"/>
    <w:multiLevelType w:val="hybridMultilevel"/>
    <w:tmpl w:val="857C7FC2"/>
    <w:lvl w:ilvl="0" w:tplc="65E8EA1E">
      <w:start w:val="1"/>
      <w:numFmt w:val="bullet"/>
      <w:pStyle w:val="a0"/>
      <w:lvlText w:val="­"/>
      <w:lvlJc w:val="left"/>
      <w:pPr>
        <w:ind w:left="1068" w:hanging="360"/>
      </w:pPr>
      <w:rPr>
        <w:rFonts w:ascii="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8">
    <w:nsid w:val="7D5D1B3A"/>
    <w:multiLevelType w:val="hybridMultilevel"/>
    <w:tmpl w:val="FE0CBAAE"/>
    <w:lvl w:ilvl="0" w:tplc="D254867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4"/>
  </w:num>
  <w:num w:numId="2">
    <w:abstractNumId w:val="47"/>
  </w:num>
  <w:num w:numId="3">
    <w:abstractNumId w:val="32"/>
  </w:num>
  <w:num w:numId="4">
    <w:abstractNumId w:val="48"/>
  </w:num>
  <w:num w:numId="5">
    <w:abstractNumId w:val="0"/>
  </w:num>
  <w:num w:numId="6">
    <w:abstractNumId w:val="1"/>
  </w:num>
  <w:num w:numId="7">
    <w:abstractNumId w:val="2"/>
  </w:num>
  <w:num w:numId="8">
    <w:abstractNumId w:val="3"/>
  </w:num>
  <w:num w:numId="9">
    <w:abstractNumId w:val="26"/>
  </w:num>
  <w:num w:numId="10">
    <w:abstractNumId w:val="39"/>
  </w:num>
  <w:num w:numId="11">
    <w:abstractNumId w:val="11"/>
  </w:num>
  <w:num w:numId="12">
    <w:abstractNumId w:val="46"/>
  </w:num>
  <w:num w:numId="13">
    <w:abstractNumId w:val="38"/>
  </w:num>
  <w:num w:numId="14">
    <w:abstractNumId w:val="9"/>
  </w:num>
  <w:num w:numId="15">
    <w:abstractNumId w:val="25"/>
  </w:num>
  <w:num w:numId="16">
    <w:abstractNumId w:val="45"/>
  </w:num>
  <w:num w:numId="17">
    <w:abstractNumId w:val="15"/>
  </w:num>
  <w:num w:numId="18">
    <w:abstractNumId w:val="31"/>
  </w:num>
  <w:num w:numId="19">
    <w:abstractNumId w:val="30"/>
  </w:num>
  <w:num w:numId="20">
    <w:abstractNumId w:val="20"/>
  </w:num>
  <w:num w:numId="21">
    <w:abstractNumId w:val="18"/>
  </w:num>
  <w:num w:numId="22">
    <w:abstractNumId w:val="17"/>
  </w:num>
  <w:num w:numId="23">
    <w:abstractNumId w:val="6"/>
  </w:num>
  <w:num w:numId="24">
    <w:abstractNumId w:val="19"/>
  </w:num>
  <w:num w:numId="25">
    <w:abstractNumId w:val="5"/>
  </w:num>
  <w:num w:numId="26">
    <w:abstractNumId w:val="7"/>
  </w:num>
  <w:num w:numId="27">
    <w:abstractNumId w:val="43"/>
  </w:num>
  <w:num w:numId="28">
    <w:abstractNumId w:val="28"/>
  </w:num>
  <w:num w:numId="29">
    <w:abstractNumId w:val="41"/>
  </w:num>
  <w:num w:numId="30">
    <w:abstractNumId w:val="10"/>
  </w:num>
  <w:num w:numId="31">
    <w:abstractNumId w:val="22"/>
  </w:num>
  <w:num w:numId="32">
    <w:abstractNumId w:val="44"/>
  </w:num>
  <w:num w:numId="33">
    <w:abstractNumId w:val="14"/>
  </w:num>
  <w:num w:numId="34">
    <w:abstractNumId w:val="8"/>
  </w:num>
  <w:num w:numId="35">
    <w:abstractNumId w:val="36"/>
  </w:num>
  <w:num w:numId="36">
    <w:abstractNumId w:val="21"/>
  </w:num>
  <w:num w:numId="37">
    <w:abstractNumId w:val="33"/>
  </w:num>
  <w:num w:numId="38">
    <w:abstractNumId w:val="34"/>
  </w:num>
  <w:num w:numId="39">
    <w:abstractNumId w:val="24"/>
  </w:num>
  <w:num w:numId="40">
    <w:abstractNumId w:val="27"/>
  </w:num>
  <w:num w:numId="41">
    <w:abstractNumId w:val="16"/>
  </w:num>
  <w:num w:numId="42">
    <w:abstractNumId w:val="23"/>
  </w:num>
  <w:num w:numId="43">
    <w:abstractNumId w:val="40"/>
  </w:num>
  <w:num w:numId="44">
    <w:abstractNumId w:val="12"/>
  </w:num>
  <w:num w:numId="45">
    <w:abstractNumId w:val="42"/>
  </w:num>
  <w:num w:numId="46">
    <w:abstractNumId w:val="37"/>
  </w:num>
  <w:num w:numId="47">
    <w:abstractNumId w:val="35"/>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A14E9"/>
    <w:rsid w:val="00013764"/>
    <w:rsid w:val="00015E92"/>
    <w:rsid w:val="00020B8C"/>
    <w:rsid w:val="00043A1E"/>
    <w:rsid w:val="00070AAD"/>
    <w:rsid w:val="00085299"/>
    <w:rsid w:val="000B0BD3"/>
    <w:rsid w:val="000B4665"/>
    <w:rsid w:val="000B5044"/>
    <w:rsid w:val="000C1091"/>
    <w:rsid w:val="000D2205"/>
    <w:rsid w:val="000E33D4"/>
    <w:rsid w:val="000E48AF"/>
    <w:rsid w:val="000E48D0"/>
    <w:rsid w:val="00111565"/>
    <w:rsid w:val="00115BEE"/>
    <w:rsid w:val="001417FE"/>
    <w:rsid w:val="00152112"/>
    <w:rsid w:val="00155F48"/>
    <w:rsid w:val="001639A0"/>
    <w:rsid w:val="00163A08"/>
    <w:rsid w:val="00167269"/>
    <w:rsid w:val="00183ADA"/>
    <w:rsid w:val="001A151E"/>
    <w:rsid w:val="001A763F"/>
    <w:rsid w:val="001B1B9C"/>
    <w:rsid w:val="001B4BC1"/>
    <w:rsid w:val="001E37FF"/>
    <w:rsid w:val="001F078F"/>
    <w:rsid w:val="001F156A"/>
    <w:rsid w:val="001F4104"/>
    <w:rsid w:val="001F4A70"/>
    <w:rsid w:val="00214DE9"/>
    <w:rsid w:val="00224E34"/>
    <w:rsid w:val="002339AA"/>
    <w:rsid w:val="0027290E"/>
    <w:rsid w:val="0027436A"/>
    <w:rsid w:val="00277AA2"/>
    <w:rsid w:val="002827C0"/>
    <w:rsid w:val="00283D2C"/>
    <w:rsid w:val="0029289A"/>
    <w:rsid w:val="00293451"/>
    <w:rsid w:val="002B0025"/>
    <w:rsid w:val="002B01CA"/>
    <w:rsid w:val="002B2D8C"/>
    <w:rsid w:val="002C36B5"/>
    <w:rsid w:val="00300C3E"/>
    <w:rsid w:val="00305679"/>
    <w:rsid w:val="00307CA3"/>
    <w:rsid w:val="003203DC"/>
    <w:rsid w:val="00321999"/>
    <w:rsid w:val="00324BBF"/>
    <w:rsid w:val="00331A49"/>
    <w:rsid w:val="00332601"/>
    <w:rsid w:val="003328E5"/>
    <w:rsid w:val="00332E2D"/>
    <w:rsid w:val="003364A9"/>
    <w:rsid w:val="0033770A"/>
    <w:rsid w:val="00357174"/>
    <w:rsid w:val="003811C0"/>
    <w:rsid w:val="00383873"/>
    <w:rsid w:val="003A1692"/>
    <w:rsid w:val="003A65E3"/>
    <w:rsid w:val="003A67B6"/>
    <w:rsid w:val="003B18EE"/>
    <w:rsid w:val="003C043B"/>
    <w:rsid w:val="003D4B13"/>
    <w:rsid w:val="003E0BA8"/>
    <w:rsid w:val="003F15A7"/>
    <w:rsid w:val="003F42F9"/>
    <w:rsid w:val="003F54A1"/>
    <w:rsid w:val="00401359"/>
    <w:rsid w:val="0040591C"/>
    <w:rsid w:val="00425EA4"/>
    <w:rsid w:val="00434401"/>
    <w:rsid w:val="00463559"/>
    <w:rsid w:val="00464367"/>
    <w:rsid w:val="00467B9D"/>
    <w:rsid w:val="00470A85"/>
    <w:rsid w:val="00483F92"/>
    <w:rsid w:val="00493683"/>
    <w:rsid w:val="004A4192"/>
    <w:rsid w:val="004A737B"/>
    <w:rsid w:val="004B4C2F"/>
    <w:rsid w:val="004F308C"/>
    <w:rsid w:val="00505742"/>
    <w:rsid w:val="0052173D"/>
    <w:rsid w:val="00531351"/>
    <w:rsid w:val="0054128C"/>
    <w:rsid w:val="005423B7"/>
    <w:rsid w:val="00554559"/>
    <w:rsid w:val="00557A6B"/>
    <w:rsid w:val="00583E52"/>
    <w:rsid w:val="005A6C2F"/>
    <w:rsid w:val="005B5D09"/>
    <w:rsid w:val="005F38CD"/>
    <w:rsid w:val="00600273"/>
    <w:rsid w:val="006157FF"/>
    <w:rsid w:val="00615E5B"/>
    <w:rsid w:val="00617FB0"/>
    <w:rsid w:val="0062445C"/>
    <w:rsid w:val="006339DC"/>
    <w:rsid w:val="00650BEE"/>
    <w:rsid w:val="006711F5"/>
    <w:rsid w:val="0068100E"/>
    <w:rsid w:val="00682D8F"/>
    <w:rsid w:val="006873F8"/>
    <w:rsid w:val="00695CCF"/>
    <w:rsid w:val="006A7FCE"/>
    <w:rsid w:val="006D53A3"/>
    <w:rsid w:val="006E1170"/>
    <w:rsid w:val="006F25B9"/>
    <w:rsid w:val="007443FA"/>
    <w:rsid w:val="00744ABF"/>
    <w:rsid w:val="00767DAE"/>
    <w:rsid w:val="00770075"/>
    <w:rsid w:val="00786AE5"/>
    <w:rsid w:val="007922D5"/>
    <w:rsid w:val="007A0364"/>
    <w:rsid w:val="007B602E"/>
    <w:rsid w:val="007D4160"/>
    <w:rsid w:val="007D6E27"/>
    <w:rsid w:val="007E4B75"/>
    <w:rsid w:val="007F54CD"/>
    <w:rsid w:val="008064C3"/>
    <w:rsid w:val="00811E01"/>
    <w:rsid w:val="00821540"/>
    <w:rsid w:val="00821589"/>
    <w:rsid w:val="00821A5A"/>
    <w:rsid w:val="00842ACB"/>
    <w:rsid w:val="008459F9"/>
    <w:rsid w:val="0087302E"/>
    <w:rsid w:val="008744BA"/>
    <w:rsid w:val="008809FA"/>
    <w:rsid w:val="00891C90"/>
    <w:rsid w:val="008A14E9"/>
    <w:rsid w:val="008A1F99"/>
    <w:rsid w:val="008E75E0"/>
    <w:rsid w:val="008F3CC3"/>
    <w:rsid w:val="00903225"/>
    <w:rsid w:val="009107D7"/>
    <w:rsid w:val="00912EED"/>
    <w:rsid w:val="0092638B"/>
    <w:rsid w:val="00976D44"/>
    <w:rsid w:val="00976DFF"/>
    <w:rsid w:val="00985D28"/>
    <w:rsid w:val="009901CC"/>
    <w:rsid w:val="00996A65"/>
    <w:rsid w:val="009C3232"/>
    <w:rsid w:val="009D6FB4"/>
    <w:rsid w:val="009E4A18"/>
    <w:rsid w:val="00A22B9D"/>
    <w:rsid w:val="00A2584D"/>
    <w:rsid w:val="00A455A0"/>
    <w:rsid w:val="00A479CE"/>
    <w:rsid w:val="00A50676"/>
    <w:rsid w:val="00A5370F"/>
    <w:rsid w:val="00A562A3"/>
    <w:rsid w:val="00A60B46"/>
    <w:rsid w:val="00A6496C"/>
    <w:rsid w:val="00A95121"/>
    <w:rsid w:val="00AA12BF"/>
    <w:rsid w:val="00AD1982"/>
    <w:rsid w:val="00AD4C99"/>
    <w:rsid w:val="00B2131D"/>
    <w:rsid w:val="00B55AFF"/>
    <w:rsid w:val="00B60F65"/>
    <w:rsid w:val="00B61974"/>
    <w:rsid w:val="00B73B2D"/>
    <w:rsid w:val="00B82457"/>
    <w:rsid w:val="00B9041F"/>
    <w:rsid w:val="00B93380"/>
    <w:rsid w:val="00B95E8E"/>
    <w:rsid w:val="00B967C3"/>
    <w:rsid w:val="00B97840"/>
    <w:rsid w:val="00BB4810"/>
    <w:rsid w:val="00BE6B6C"/>
    <w:rsid w:val="00BE7346"/>
    <w:rsid w:val="00C21599"/>
    <w:rsid w:val="00C34E1D"/>
    <w:rsid w:val="00C41FE1"/>
    <w:rsid w:val="00C51820"/>
    <w:rsid w:val="00C642EF"/>
    <w:rsid w:val="00C70852"/>
    <w:rsid w:val="00CA24B1"/>
    <w:rsid w:val="00CA78CA"/>
    <w:rsid w:val="00CB6FB6"/>
    <w:rsid w:val="00CC1D4B"/>
    <w:rsid w:val="00CC45F0"/>
    <w:rsid w:val="00CE2AE3"/>
    <w:rsid w:val="00D034C7"/>
    <w:rsid w:val="00D048C8"/>
    <w:rsid w:val="00D129FB"/>
    <w:rsid w:val="00D16163"/>
    <w:rsid w:val="00D17CAE"/>
    <w:rsid w:val="00D24A4D"/>
    <w:rsid w:val="00D31D86"/>
    <w:rsid w:val="00D50F4C"/>
    <w:rsid w:val="00D642A9"/>
    <w:rsid w:val="00D75D32"/>
    <w:rsid w:val="00D768DD"/>
    <w:rsid w:val="00D91874"/>
    <w:rsid w:val="00DA5FA8"/>
    <w:rsid w:val="00DA6475"/>
    <w:rsid w:val="00DD0478"/>
    <w:rsid w:val="00DD4424"/>
    <w:rsid w:val="00DF4F65"/>
    <w:rsid w:val="00E01847"/>
    <w:rsid w:val="00E043EC"/>
    <w:rsid w:val="00E17BE9"/>
    <w:rsid w:val="00E205AF"/>
    <w:rsid w:val="00E472AA"/>
    <w:rsid w:val="00E755EC"/>
    <w:rsid w:val="00E7639D"/>
    <w:rsid w:val="00E960E9"/>
    <w:rsid w:val="00EC5655"/>
    <w:rsid w:val="00EC7194"/>
    <w:rsid w:val="00ED1783"/>
    <w:rsid w:val="00ED3735"/>
    <w:rsid w:val="00EE5353"/>
    <w:rsid w:val="00EF0343"/>
    <w:rsid w:val="00EF74AC"/>
    <w:rsid w:val="00F15DB1"/>
    <w:rsid w:val="00F24110"/>
    <w:rsid w:val="00F26322"/>
    <w:rsid w:val="00F36038"/>
    <w:rsid w:val="00F456BA"/>
    <w:rsid w:val="00F60637"/>
    <w:rsid w:val="00F65019"/>
    <w:rsid w:val="00F66E2F"/>
    <w:rsid w:val="00F73F0F"/>
    <w:rsid w:val="00F801FB"/>
    <w:rsid w:val="00F9140A"/>
    <w:rsid w:val="00FA38F3"/>
    <w:rsid w:val="00FA4163"/>
    <w:rsid w:val="00FB10E6"/>
    <w:rsid w:val="00FC31F8"/>
    <w:rsid w:val="00FD3E09"/>
    <w:rsid w:val="00FE553F"/>
    <w:rsid w:val="00FF2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0" w:unhideWhenUsed="0" w:qFormat="1"/>
  </w:latentStyles>
  <w:style w:type="paragraph" w:default="1" w:styleId="a1">
    <w:name w:val="Normal"/>
    <w:qFormat/>
    <w:rsid w:val="008A14E9"/>
    <w:rPr>
      <w:rFonts w:ascii="Times New Roman" w:hAnsi="Times New Roman"/>
      <w:sz w:val="24"/>
      <w:szCs w:val="24"/>
    </w:rPr>
  </w:style>
  <w:style w:type="paragraph" w:styleId="1">
    <w:name w:val="heading 1"/>
    <w:basedOn w:val="a1"/>
    <w:next w:val="a1"/>
    <w:link w:val="10"/>
    <w:qFormat/>
    <w:rsid w:val="008A14E9"/>
    <w:pPr>
      <w:keepNext/>
      <w:spacing w:before="240" w:after="60"/>
      <w:outlineLvl w:val="0"/>
    </w:pPr>
    <w:rPr>
      <w:rFonts w:ascii="Cambria" w:hAnsi="Cambria" w:cs="Cambria"/>
      <w:b/>
      <w:bCs/>
      <w:kern w:val="32"/>
      <w:sz w:val="32"/>
      <w:szCs w:val="32"/>
    </w:rPr>
  </w:style>
  <w:style w:type="paragraph" w:styleId="2">
    <w:name w:val="heading 2"/>
    <w:basedOn w:val="a1"/>
    <w:next w:val="a1"/>
    <w:link w:val="20"/>
    <w:qFormat/>
    <w:rsid w:val="008A14E9"/>
    <w:pPr>
      <w:keepNext/>
      <w:spacing w:before="240" w:after="60"/>
      <w:outlineLvl w:val="1"/>
    </w:pPr>
    <w:rPr>
      <w:rFonts w:ascii="Cambria" w:hAnsi="Cambria" w:cs="Cambria"/>
      <w:b/>
      <w:bCs/>
      <w:i/>
      <w:iCs/>
      <w:sz w:val="28"/>
      <w:szCs w:val="28"/>
    </w:rPr>
  </w:style>
  <w:style w:type="paragraph" w:styleId="3">
    <w:name w:val="heading 3"/>
    <w:basedOn w:val="a1"/>
    <w:next w:val="a1"/>
    <w:link w:val="30"/>
    <w:qFormat/>
    <w:rsid w:val="008A14E9"/>
    <w:pPr>
      <w:keepNext/>
      <w:spacing w:before="240" w:after="60"/>
      <w:outlineLvl w:val="2"/>
    </w:pPr>
    <w:rPr>
      <w:rFonts w:ascii="Cambria" w:hAnsi="Cambria" w:cs="Cambria"/>
      <w:b/>
      <w:bCs/>
      <w:sz w:val="26"/>
      <w:szCs w:val="26"/>
    </w:rPr>
  </w:style>
  <w:style w:type="paragraph" w:styleId="8">
    <w:name w:val="heading 8"/>
    <w:basedOn w:val="a1"/>
    <w:next w:val="a1"/>
    <w:link w:val="80"/>
    <w:uiPriority w:val="99"/>
    <w:qFormat/>
    <w:rsid w:val="001E37FF"/>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8A14E9"/>
    <w:rPr>
      <w:rFonts w:ascii="Cambria" w:hAnsi="Cambria" w:cs="Cambria"/>
      <w:b/>
      <w:bCs/>
      <w:kern w:val="32"/>
      <w:sz w:val="32"/>
      <w:szCs w:val="32"/>
      <w:lang w:eastAsia="ru-RU"/>
    </w:rPr>
  </w:style>
  <w:style w:type="character" w:customStyle="1" w:styleId="20">
    <w:name w:val="Заголовок 2 Знак"/>
    <w:basedOn w:val="a2"/>
    <w:link w:val="2"/>
    <w:locked/>
    <w:rsid w:val="008A14E9"/>
    <w:rPr>
      <w:rFonts w:ascii="Cambria" w:hAnsi="Cambria" w:cs="Cambria"/>
      <w:b/>
      <w:bCs/>
      <w:i/>
      <w:iCs/>
      <w:sz w:val="28"/>
      <w:szCs w:val="28"/>
      <w:lang w:eastAsia="ru-RU"/>
    </w:rPr>
  </w:style>
  <w:style w:type="character" w:customStyle="1" w:styleId="30">
    <w:name w:val="Заголовок 3 Знак"/>
    <w:basedOn w:val="a2"/>
    <w:link w:val="3"/>
    <w:locked/>
    <w:rsid w:val="008A14E9"/>
    <w:rPr>
      <w:rFonts w:ascii="Cambria" w:hAnsi="Cambria" w:cs="Cambria"/>
      <w:b/>
      <w:bCs/>
      <w:sz w:val="26"/>
      <w:szCs w:val="26"/>
      <w:lang w:eastAsia="ru-RU"/>
    </w:rPr>
  </w:style>
  <w:style w:type="character" w:customStyle="1" w:styleId="80">
    <w:name w:val="Заголовок 8 Знак"/>
    <w:basedOn w:val="a2"/>
    <w:link w:val="8"/>
    <w:uiPriority w:val="99"/>
    <w:locked/>
    <w:rsid w:val="001E37FF"/>
    <w:rPr>
      <w:rFonts w:ascii="Calibri" w:hAnsi="Calibri" w:cs="Calibri"/>
      <w:i/>
      <w:iCs/>
      <w:sz w:val="24"/>
      <w:szCs w:val="24"/>
      <w:lang w:eastAsia="ru-RU"/>
    </w:rPr>
  </w:style>
  <w:style w:type="paragraph" w:styleId="11">
    <w:name w:val="toc 1"/>
    <w:basedOn w:val="a1"/>
    <w:next w:val="a1"/>
    <w:autoRedefine/>
    <w:uiPriority w:val="39"/>
    <w:rsid w:val="00B967C3"/>
    <w:pPr>
      <w:tabs>
        <w:tab w:val="right" w:leader="dot" w:pos="9356"/>
      </w:tabs>
      <w:jc w:val="both"/>
    </w:pPr>
    <w:rPr>
      <w:rFonts w:eastAsia="Times New Roman"/>
    </w:rPr>
  </w:style>
  <w:style w:type="paragraph" w:styleId="21">
    <w:name w:val="toc 2"/>
    <w:basedOn w:val="a1"/>
    <w:next w:val="a1"/>
    <w:autoRedefine/>
    <w:uiPriority w:val="39"/>
    <w:rsid w:val="00305679"/>
    <w:pPr>
      <w:ind w:left="238"/>
      <w:jc w:val="both"/>
      <w:outlineLvl w:val="1"/>
    </w:pPr>
  </w:style>
  <w:style w:type="paragraph" w:styleId="31">
    <w:name w:val="toc 3"/>
    <w:basedOn w:val="a1"/>
    <w:next w:val="a1"/>
    <w:autoRedefine/>
    <w:uiPriority w:val="39"/>
    <w:rsid w:val="008A14E9"/>
    <w:pPr>
      <w:widowControl w:val="0"/>
      <w:autoSpaceDE w:val="0"/>
      <w:autoSpaceDN w:val="0"/>
      <w:adjustRightInd w:val="0"/>
      <w:ind w:firstLine="709"/>
      <w:jc w:val="both"/>
    </w:pPr>
  </w:style>
  <w:style w:type="paragraph" w:styleId="4">
    <w:name w:val="toc 4"/>
    <w:basedOn w:val="a1"/>
    <w:next w:val="a1"/>
    <w:autoRedefine/>
    <w:rsid w:val="008A14E9"/>
    <w:pPr>
      <w:widowControl w:val="0"/>
      <w:autoSpaceDE w:val="0"/>
      <w:autoSpaceDN w:val="0"/>
      <w:adjustRightInd w:val="0"/>
      <w:spacing w:line="360" w:lineRule="auto"/>
      <w:ind w:firstLine="1276"/>
    </w:pPr>
    <w:rPr>
      <w:i/>
      <w:iCs/>
    </w:rPr>
  </w:style>
  <w:style w:type="paragraph" w:styleId="a5">
    <w:name w:val="Plain Text"/>
    <w:aliases w:val="Знак11, Знак11"/>
    <w:basedOn w:val="a1"/>
    <w:link w:val="a6"/>
    <w:uiPriority w:val="99"/>
    <w:rsid w:val="008A14E9"/>
    <w:pPr>
      <w:suppressAutoHyphens/>
      <w:spacing w:line="100" w:lineRule="atLeast"/>
      <w:ind w:firstLine="709"/>
      <w:jc w:val="both"/>
    </w:pPr>
    <w:rPr>
      <w:rFonts w:ascii="Courier New" w:hAnsi="Courier New" w:cs="Courier New"/>
    </w:rPr>
  </w:style>
  <w:style w:type="character" w:customStyle="1" w:styleId="PlainTextChar">
    <w:name w:val="Plain Text Char"/>
    <w:aliases w:val="Знак11 Char"/>
    <w:basedOn w:val="a2"/>
    <w:rsid w:val="00F9140A"/>
    <w:rPr>
      <w:rFonts w:ascii="Courier New" w:hAnsi="Courier New" w:cs="Courier New"/>
      <w:sz w:val="20"/>
      <w:szCs w:val="20"/>
    </w:rPr>
  </w:style>
  <w:style w:type="character" w:customStyle="1" w:styleId="a6">
    <w:name w:val="Текст Знак"/>
    <w:aliases w:val="Знак11 Знак1, Знак11 Знак"/>
    <w:link w:val="a5"/>
    <w:uiPriority w:val="99"/>
    <w:locked/>
    <w:rsid w:val="008A14E9"/>
    <w:rPr>
      <w:rFonts w:ascii="Courier New" w:hAnsi="Courier New" w:cs="Courier New"/>
      <w:sz w:val="24"/>
      <w:szCs w:val="24"/>
      <w:lang w:eastAsia="ru-RU"/>
    </w:rPr>
  </w:style>
  <w:style w:type="paragraph" w:customStyle="1" w:styleId="a7">
    <w:name w:val="Знак Знак Знак Знак Знак Знак Знак"/>
    <w:basedOn w:val="a1"/>
    <w:rsid w:val="008A14E9"/>
    <w:pPr>
      <w:spacing w:after="160" w:line="240" w:lineRule="exact"/>
      <w:ind w:firstLine="709"/>
      <w:jc w:val="both"/>
    </w:pPr>
    <w:rPr>
      <w:rFonts w:ascii="Verdana" w:hAnsi="Verdana" w:cs="Verdana"/>
      <w:sz w:val="20"/>
      <w:szCs w:val="20"/>
      <w:lang w:val="en-US" w:eastAsia="en-US"/>
    </w:rPr>
  </w:style>
  <w:style w:type="character" w:customStyle="1" w:styleId="110">
    <w:name w:val="Знак11 Знак"/>
    <w:aliases w:val="Знак11 Знак Знак, Знак11 Знак Знак,Текст Знак1"/>
    <w:uiPriority w:val="99"/>
    <w:locked/>
    <w:rsid w:val="008A14E9"/>
    <w:rPr>
      <w:rFonts w:ascii="Courier New" w:hAnsi="Courier New" w:cs="Courier New"/>
      <w:sz w:val="24"/>
      <w:szCs w:val="24"/>
      <w:lang w:eastAsia="ru-RU"/>
    </w:rPr>
  </w:style>
  <w:style w:type="paragraph" w:styleId="a8">
    <w:name w:val="Normal (Web)"/>
    <w:basedOn w:val="a1"/>
    <w:uiPriority w:val="99"/>
    <w:rsid w:val="008A14E9"/>
  </w:style>
  <w:style w:type="paragraph" w:styleId="a9">
    <w:name w:val="Body Text"/>
    <w:basedOn w:val="a1"/>
    <w:link w:val="aa"/>
    <w:rsid w:val="008A14E9"/>
    <w:pPr>
      <w:spacing w:after="120"/>
    </w:pPr>
    <w:rPr>
      <w:rFonts w:eastAsia="Times New Roman"/>
    </w:rPr>
  </w:style>
  <w:style w:type="character" w:customStyle="1" w:styleId="BodyTextChar">
    <w:name w:val="Body Text Char"/>
    <w:basedOn w:val="a2"/>
    <w:uiPriority w:val="99"/>
    <w:locked/>
    <w:rsid w:val="008A14E9"/>
    <w:rPr>
      <w:rFonts w:eastAsia="Times New Roman"/>
      <w:sz w:val="24"/>
      <w:szCs w:val="24"/>
      <w:lang w:val="ru-RU" w:eastAsia="ru-RU"/>
    </w:rPr>
  </w:style>
  <w:style w:type="character" w:customStyle="1" w:styleId="aa">
    <w:name w:val="Основной текст Знак"/>
    <w:link w:val="a9"/>
    <w:locked/>
    <w:rsid w:val="008A14E9"/>
    <w:rPr>
      <w:rFonts w:ascii="Times New Roman" w:hAnsi="Times New Roman" w:cs="Times New Roman"/>
      <w:sz w:val="24"/>
      <w:szCs w:val="24"/>
      <w:lang w:eastAsia="ru-RU"/>
    </w:rPr>
  </w:style>
  <w:style w:type="paragraph" w:styleId="ab">
    <w:name w:val="Body Text Indent"/>
    <w:basedOn w:val="a1"/>
    <w:link w:val="ac"/>
    <w:rsid w:val="008A14E9"/>
    <w:pPr>
      <w:spacing w:after="120"/>
      <w:ind w:left="283"/>
    </w:pPr>
    <w:rPr>
      <w:rFonts w:eastAsia="Times New Roman"/>
    </w:rPr>
  </w:style>
  <w:style w:type="character" w:customStyle="1" w:styleId="BodyTextIndentChar">
    <w:name w:val="Body Text Indent Char"/>
    <w:basedOn w:val="a2"/>
    <w:uiPriority w:val="99"/>
    <w:locked/>
    <w:rsid w:val="008A14E9"/>
    <w:rPr>
      <w:rFonts w:eastAsia="Times New Roman"/>
      <w:sz w:val="24"/>
      <w:szCs w:val="24"/>
      <w:lang w:val="ru-RU" w:eastAsia="ru-RU"/>
    </w:rPr>
  </w:style>
  <w:style w:type="character" w:customStyle="1" w:styleId="ac">
    <w:name w:val="Основной текст с отступом Знак"/>
    <w:link w:val="ab"/>
    <w:locked/>
    <w:rsid w:val="008A14E9"/>
    <w:rPr>
      <w:rFonts w:ascii="Times New Roman" w:hAnsi="Times New Roman" w:cs="Times New Roman"/>
      <w:sz w:val="24"/>
      <w:szCs w:val="24"/>
      <w:lang w:eastAsia="ru-RU"/>
    </w:rPr>
  </w:style>
  <w:style w:type="paragraph" w:customStyle="1" w:styleId="ConsNormal">
    <w:name w:val="ConsNormal"/>
    <w:uiPriority w:val="99"/>
    <w:rsid w:val="008A14E9"/>
    <w:pPr>
      <w:autoSpaceDE w:val="0"/>
      <w:autoSpaceDN w:val="0"/>
      <w:adjustRightInd w:val="0"/>
      <w:ind w:right="19772" w:firstLine="720"/>
    </w:pPr>
    <w:rPr>
      <w:rFonts w:ascii="Arial" w:hAnsi="Arial" w:cs="Arial"/>
      <w:sz w:val="20"/>
      <w:szCs w:val="20"/>
    </w:rPr>
  </w:style>
  <w:style w:type="character" w:customStyle="1" w:styleId="ad">
    <w:name w:val="Цветовое выделение"/>
    <w:rsid w:val="008A14E9"/>
    <w:rPr>
      <w:b/>
      <w:bCs/>
      <w:color w:val="000080"/>
    </w:rPr>
  </w:style>
  <w:style w:type="paragraph" w:customStyle="1" w:styleId="ConsPlusNormal">
    <w:name w:val="ConsPlusNormal"/>
    <w:link w:val="ConsPlusNormal0"/>
    <w:rsid w:val="008A14E9"/>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A14E9"/>
    <w:rPr>
      <w:rFonts w:ascii="Arial" w:hAnsi="Arial" w:cs="Arial"/>
      <w:sz w:val="22"/>
      <w:szCs w:val="22"/>
      <w:lang w:eastAsia="ru-RU"/>
    </w:rPr>
  </w:style>
  <w:style w:type="paragraph" w:customStyle="1" w:styleId="Main">
    <w:name w:val="Main"/>
    <w:basedOn w:val="a1"/>
    <w:link w:val="Main0"/>
    <w:qFormat/>
    <w:rsid w:val="008A14E9"/>
    <w:pPr>
      <w:ind w:firstLine="709"/>
      <w:jc w:val="both"/>
    </w:pPr>
    <w:rPr>
      <w:rFonts w:eastAsia="Times New Roman"/>
      <w:sz w:val="28"/>
      <w:szCs w:val="28"/>
    </w:rPr>
  </w:style>
  <w:style w:type="character" w:customStyle="1" w:styleId="Main0">
    <w:name w:val="Main Знак"/>
    <w:link w:val="Main"/>
    <w:locked/>
    <w:rsid w:val="008A14E9"/>
    <w:rPr>
      <w:rFonts w:ascii="Times New Roman" w:hAnsi="Times New Roman" w:cs="Times New Roman"/>
      <w:sz w:val="28"/>
      <w:szCs w:val="28"/>
      <w:lang w:eastAsia="ru-RU"/>
    </w:rPr>
  </w:style>
  <w:style w:type="paragraph" w:customStyle="1" w:styleId="ae">
    <w:name w:val="Статьи"/>
    <w:basedOn w:val="a1"/>
    <w:link w:val="af"/>
    <w:uiPriority w:val="99"/>
    <w:qFormat/>
    <w:rsid w:val="008A14E9"/>
    <w:pPr>
      <w:keepNext/>
      <w:shd w:val="clear" w:color="auto" w:fill="FFFFFF"/>
      <w:tabs>
        <w:tab w:val="left" w:pos="8334"/>
      </w:tabs>
      <w:suppressAutoHyphens/>
      <w:ind w:left="1814" w:hanging="1247"/>
    </w:pPr>
    <w:rPr>
      <w:rFonts w:eastAsia="Times New Roman"/>
      <w:b/>
      <w:bCs/>
      <w:sz w:val="28"/>
      <w:szCs w:val="28"/>
    </w:rPr>
  </w:style>
  <w:style w:type="character" w:customStyle="1" w:styleId="af">
    <w:name w:val="Статьи Знак"/>
    <w:link w:val="ae"/>
    <w:uiPriority w:val="99"/>
    <w:locked/>
    <w:rsid w:val="008A14E9"/>
    <w:rPr>
      <w:rFonts w:ascii="Times New Roman" w:hAnsi="Times New Roman" w:cs="Times New Roman"/>
      <w:b/>
      <w:bCs/>
      <w:sz w:val="28"/>
      <w:szCs w:val="28"/>
      <w:shd w:val="clear" w:color="auto" w:fill="FFFFFF"/>
      <w:lang w:eastAsia="ru-RU"/>
    </w:rPr>
  </w:style>
  <w:style w:type="paragraph" w:customStyle="1" w:styleId="12">
    <w:name w:val="Абзац списка1"/>
    <w:basedOn w:val="a1"/>
    <w:rsid w:val="008A14E9"/>
    <w:pPr>
      <w:ind w:left="720"/>
    </w:pPr>
  </w:style>
  <w:style w:type="paragraph" w:customStyle="1" w:styleId="Default">
    <w:name w:val="Default"/>
    <w:uiPriority w:val="99"/>
    <w:rsid w:val="008A14E9"/>
    <w:pPr>
      <w:autoSpaceDE w:val="0"/>
      <w:autoSpaceDN w:val="0"/>
      <w:adjustRightInd w:val="0"/>
    </w:pPr>
    <w:rPr>
      <w:rFonts w:ascii="Times New Roman" w:eastAsia="Times New Roman" w:hAnsi="Times New Roman"/>
      <w:color w:val="000000"/>
      <w:sz w:val="24"/>
      <w:szCs w:val="24"/>
      <w:lang w:eastAsia="en-US"/>
    </w:rPr>
  </w:style>
  <w:style w:type="character" w:customStyle="1" w:styleId="13">
    <w:name w:val="Основной текст Знак1"/>
    <w:rsid w:val="008A14E9"/>
    <w:rPr>
      <w:rFonts w:ascii="Times New Roman" w:hAnsi="Times New Roman" w:cs="Times New Roman"/>
      <w:sz w:val="23"/>
      <w:szCs w:val="23"/>
      <w:u w:val="none"/>
    </w:rPr>
  </w:style>
  <w:style w:type="character" w:customStyle="1" w:styleId="af0">
    <w:name w:val="Основной текст + Полужирный"/>
    <w:rsid w:val="008A14E9"/>
    <w:rPr>
      <w:rFonts w:ascii="Times New Roman" w:hAnsi="Times New Roman" w:cs="Times New Roman"/>
      <w:b/>
      <w:bCs/>
      <w:sz w:val="23"/>
      <w:szCs w:val="23"/>
      <w:u w:val="none"/>
    </w:rPr>
  </w:style>
  <w:style w:type="character" w:customStyle="1" w:styleId="40">
    <w:name w:val="Основной текст (4)_"/>
    <w:link w:val="41"/>
    <w:uiPriority w:val="99"/>
    <w:locked/>
    <w:rsid w:val="008A14E9"/>
    <w:rPr>
      <w:i/>
      <w:iCs/>
      <w:sz w:val="23"/>
      <w:szCs w:val="23"/>
      <w:shd w:val="clear" w:color="auto" w:fill="FFFFFF"/>
    </w:rPr>
  </w:style>
  <w:style w:type="paragraph" w:customStyle="1" w:styleId="41">
    <w:name w:val="Основной текст (4)"/>
    <w:basedOn w:val="a1"/>
    <w:link w:val="40"/>
    <w:uiPriority w:val="99"/>
    <w:rsid w:val="008A14E9"/>
    <w:pPr>
      <w:widowControl w:val="0"/>
      <w:shd w:val="clear" w:color="auto" w:fill="FFFFFF"/>
      <w:spacing w:line="274" w:lineRule="exact"/>
      <w:jc w:val="both"/>
    </w:pPr>
    <w:rPr>
      <w:rFonts w:ascii="Calibri" w:hAnsi="Calibri" w:cs="Calibri"/>
      <w:i/>
      <w:iCs/>
      <w:sz w:val="23"/>
      <w:szCs w:val="23"/>
      <w:shd w:val="clear" w:color="auto" w:fill="FFFFFF"/>
    </w:rPr>
  </w:style>
  <w:style w:type="character" w:customStyle="1" w:styleId="5">
    <w:name w:val="Основной текст (5)_"/>
    <w:link w:val="51"/>
    <w:locked/>
    <w:rsid w:val="008A14E9"/>
    <w:rPr>
      <w:b/>
      <w:bCs/>
      <w:i/>
      <w:iCs/>
      <w:sz w:val="23"/>
      <w:szCs w:val="23"/>
      <w:shd w:val="clear" w:color="auto" w:fill="FFFFFF"/>
    </w:rPr>
  </w:style>
  <w:style w:type="character" w:customStyle="1" w:styleId="50">
    <w:name w:val="Основной текст (5)"/>
    <w:rsid w:val="008A14E9"/>
    <w:rPr>
      <w:b/>
      <w:bCs/>
      <w:i/>
      <w:iCs/>
      <w:sz w:val="23"/>
      <w:szCs w:val="23"/>
      <w:u w:val="single"/>
      <w:shd w:val="clear" w:color="auto" w:fill="FFFFFF"/>
    </w:rPr>
  </w:style>
  <w:style w:type="paragraph" w:customStyle="1" w:styleId="51">
    <w:name w:val="Основной текст (5)1"/>
    <w:basedOn w:val="a1"/>
    <w:link w:val="5"/>
    <w:rsid w:val="008A14E9"/>
    <w:pPr>
      <w:widowControl w:val="0"/>
      <w:shd w:val="clear" w:color="auto" w:fill="FFFFFF"/>
      <w:spacing w:line="278" w:lineRule="exact"/>
      <w:jc w:val="both"/>
    </w:pPr>
    <w:rPr>
      <w:rFonts w:ascii="Calibri" w:hAnsi="Calibri" w:cs="Calibri"/>
      <w:b/>
      <w:bCs/>
      <w:i/>
      <w:iCs/>
      <w:sz w:val="23"/>
      <w:szCs w:val="23"/>
      <w:shd w:val="clear" w:color="auto" w:fill="FFFFFF"/>
    </w:rPr>
  </w:style>
  <w:style w:type="paragraph" w:customStyle="1" w:styleId="Iauiue">
    <w:name w:val="Iau?iue"/>
    <w:rsid w:val="008A14E9"/>
    <w:pPr>
      <w:widowControl w:val="0"/>
      <w:suppressAutoHyphens/>
    </w:pPr>
    <w:rPr>
      <w:rFonts w:ascii="Times New Roman" w:hAnsi="Times New Roman"/>
      <w:sz w:val="20"/>
      <w:szCs w:val="20"/>
      <w:lang w:eastAsia="ar-SA"/>
    </w:rPr>
  </w:style>
  <w:style w:type="paragraph" w:customStyle="1" w:styleId="nienie">
    <w:name w:val="nienie"/>
    <w:basedOn w:val="Iauiue"/>
    <w:rsid w:val="008A14E9"/>
    <w:pPr>
      <w:keepLines/>
      <w:numPr>
        <w:numId w:val="18"/>
      </w:numPr>
      <w:jc w:val="both"/>
    </w:pPr>
    <w:rPr>
      <w:rFonts w:ascii="Peterburg" w:hAnsi="Peterburg" w:cs="Peterburg"/>
      <w:sz w:val="24"/>
      <w:szCs w:val="24"/>
    </w:rPr>
  </w:style>
  <w:style w:type="character" w:customStyle="1" w:styleId="42">
    <w:name w:val="Основной текст (4) + Не курсив"/>
    <w:rsid w:val="008A14E9"/>
    <w:rPr>
      <w:rFonts w:ascii="Times New Roman" w:hAnsi="Times New Roman" w:cs="Times New Roman"/>
      <w:sz w:val="23"/>
      <w:szCs w:val="23"/>
      <w:u w:val="none"/>
      <w:shd w:val="clear" w:color="auto" w:fill="FFFFFF"/>
    </w:rPr>
  </w:style>
  <w:style w:type="character" w:customStyle="1" w:styleId="22">
    <w:name w:val="Заголовок №2_"/>
    <w:link w:val="210"/>
    <w:locked/>
    <w:rsid w:val="008A14E9"/>
    <w:rPr>
      <w:b/>
      <w:bCs/>
      <w:sz w:val="23"/>
      <w:szCs w:val="23"/>
      <w:shd w:val="clear" w:color="auto" w:fill="FFFFFF"/>
    </w:rPr>
  </w:style>
  <w:style w:type="character" w:customStyle="1" w:styleId="23">
    <w:name w:val="Заголовок №2"/>
    <w:rsid w:val="008A14E9"/>
    <w:rPr>
      <w:b/>
      <w:bCs/>
      <w:sz w:val="23"/>
      <w:szCs w:val="23"/>
      <w:u w:val="single"/>
      <w:shd w:val="clear" w:color="auto" w:fill="FFFFFF"/>
    </w:rPr>
  </w:style>
  <w:style w:type="paragraph" w:customStyle="1" w:styleId="210">
    <w:name w:val="Заголовок №21"/>
    <w:basedOn w:val="a1"/>
    <w:link w:val="22"/>
    <w:rsid w:val="008A14E9"/>
    <w:pPr>
      <w:widowControl w:val="0"/>
      <w:shd w:val="clear" w:color="auto" w:fill="FFFFFF"/>
      <w:spacing w:line="274" w:lineRule="exact"/>
      <w:ind w:hanging="640"/>
      <w:outlineLvl w:val="1"/>
    </w:pPr>
    <w:rPr>
      <w:rFonts w:ascii="Calibri" w:hAnsi="Calibri" w:cs="Calibri"/>
      <w:b/>
      <w:bCs/>
      <w:sz w:val="23"/>
      <w:szCs w:val="23"/>
      <w:shd w:val="clear" w:color="auto" w:fill="FFFFFF"/>
    </w:rPr>
  </w:style>
  <w:style w:type="character" w:customStyle="1" w:styleId="14">
    <w:name w:val="Основной текст + Полужирный1"/>
    <w:rsid w:val="008A14E9"/>
    <w:rPr>
      <w:rFonts w:ascii="Times New Roman" w:hAnsi="Times New Roman" w:cs="Times New Roman"/>
      <w:b/>
      <w:bCs/>
      <w:sz w:val="23"/>
      <w:szCs w:val="23"/>
      <w:u w:val="none"/>
    </w:rPr>
  </w:style>
  <w:style w:type="paragraph" w:customStyle="1" w:styleId="af1">
    <w:name w:val="Мясо Знак"/>
    <w:basedOn w:val="a1"/>
    <w:rsid w:val="008A14E9"/>
    <w:pPr>
      <w:suppressAutoHyphens/>
      <w:ind w:firstLine="709"/>
      <w:jc w:val="both"/>
    </w:pPr>
    <w:rPr>
      <w:rFonts w:eastAsia="MS Mincho"/>
      <w:sz w:val="28"/>
      <w:szCs w:val="28"/>
      <w:lang w:eastAsia="ar-SA"/>
    </w:rPr>
  </w:style>
  <w:style w:type="paragraph" w:customStyle="1" w:styleId="af2">
    <w:name w:val="Раздел"/>
    <w:basedOn w:val="a1"/>
    <w:rsid w:val="008A14E9"/>
    <w:pPr>
      <w:ind w:left="720"/>
    </w:pPr>
    <w:rPr>
      <w:b/>
      <w:bCs/>
    </w:rPr>
  </w:style>
  <w:style w:type="character" w:styleId="af3">
    <w:name w:val="Hyperlink"/>
    <w:basedOn w:val="a2"/>
    <w:uiPriority w:val="99"/>
    <w:rsid w:val="008A14E9"/>
    <w:rPr>
      <w:color w:val="0000FF"/>
      <w:u w:val="single"/>
    </w:rPr>
  </w:style>
  <w:style w:type="paragraph" w:styleId="af4">
    <w:name w:val="footer"/>
    <w:basedOn w:val="a1"/>
    <w:link w:val="af5"/>
    <w:uiPriority w:val="99"/>
    <w:rsid w:val="008A14E9"/>
    <w:pPr>
      <w:tabs>
        <w:tab w:val="center" w:pos="4677"/>
        <w:tab w:val="right" w:pos="9355"/>
      </w:tabs>
    </w:pPr>
    <w:rPr>
      <w:rFonts w:eastAsia="Times New Roman"/>
    </w:rPr>
  </w:style>
  <w:style w:type="character" w:customStyle="1" w:styleId="af5">
    <w:name w:val="Нижний колонтитул Знак"/>
    <w:basedOn w:val="a2"/>
    <w:link w:val="af4"/>
    <w:uiPriority w:val="99"/>
    <w:locked/>
    <w:rsid w:val="008A14E9"/>
    <w:rPr>
      <w:rFonts w:ascii="Times New Roman" w:hAnsi="Times New Roman" w:cs="Times New Roman"/>
      <w:sz w:val="24"/>
      <w:szCs w:val="24"/>
      <w:lang w:eastAsia="ru-RU"/>
    </w:rPr>
  </w:style>
  <w:style w:type="character" w:styleId="af6">
    <w:name w:val="page number"/>
    <w:basedOn w:val="a2"/>
    <w:rsid w:val="008A14E9"/>
  </w:style>
  <w:style w:type="paragraph" w:customStyle="1" w:styleId="6">
    <w:name w:val="Знак6 Знак Знак Знак"/>
    <w:basedOn w:val="a1"/>
    <w:rsid w:val="008A14E9"/>
    <w:pPr>
      <w:spacing w:before="100" w:beforeAutospacing="1" w:after="100" w:afterAutospacing="1"/>
    </w:pPr>
    <w:rPr>
      <w:rFonts w:ascii="Tahoma" w:eastAsia="Times New Roman" w:hAnsi="Tahoma" w:cs="Tahoma"/>
      <w:sz w:val="20"/>
      <w:szCs w:val="20"/>
      <w:lang w:val="en-US" w:eastAsia="en-US"/>
    </w:rPr>
  </w:style>
  <w:style w:type="paragraph" w:customStyle="1" w:styleId="24">
    <w:name w:val="Знак Знак Знак Знак Знак Знак Знак2"/>
    <w:basedOn w:val="a1"/>
    <w:uiPriority w:val="99"/>
    <w:rsid w:val="008A14E9"/>
    <w:pPr>
      <w:spacing w:after="160" w:line="240" w:lineRule="exact"/>
      <w:ind w:firstLine="709"/>
      <w:jc w:val="both"/>
    </w:pPr>
    <w:rPr>
      <w:rFonts w:ascii="Verdana" w:hAnsi="Verdana" w:cs="Verdana"/>
      <w:sz w:val="20"/>
      <w:szCs w:val="20"/>
      <w:lang w:val="en-US" w:eastAsia="en-US"/>
    </w:rPr>
  </w:style>
  <w:style w:type="paragraph" w:styleId="af7">
    <w:name w:val="TOC Heading"/>
    <w:basedOn w:val="1"/>
    <w:next w:val="a1"/>
    <w:qFormat/>
    <w:rsid w:val="008A14E9"/>
    <w:pPr>
      <w:keepLines/>
      <w:spacing w:before="480" w:after="0" w:line="276" w:lineRule="auto"/>
      <w:outlineLvl w:val="9"/>
    </w:pPr>
    <w:rPr>
      <w:color w:val="365F91"/>
      <w:kern w:val="0"/>
      <w:sz w:val="28"/>
      <w:szCs w:val="28"/>
      <w:lang w:eastAsia="en-US"/>
    </w:rPr>
  </w:style>
  <w:style w:type="paragraph" w:customStyle="1" w:styleId="af8">
    <w:name w:val="Нормальный (таблица)"/>
    <w:basedOn w:val="a1"/>
    <w:next w:val="a1"/>
    <w:rsid w:val="008A14E9"/>
    <w:pPr>
      <w:widowControl w:val="0"/>
      <w:autoSpaceDE w:val="0"/>
      <w:autoSpaceDN w:val="0"/>
      <w:adjustRightInd w:val="0"/>
      <w:jc w:val="both"/>
    </w:pPr>
    <w:rPr>
      <w:rFonts w:eastAsia="Times New Roman"/>
    </w:rPr>
  </w:style>
  <w:style w:type="character" w:customStyle="1" w:styleId="PlainTextChar2">
    <w:name w:val="Plain Text Char2"/>
    <w:aliases w:val="Знак11 Char2"/>
    <w:uiPriority w:val="99"/>
    <w:locked/>
    <w:rsid w:val="008A14E9"/>
    <w:rPr>
      <w:rFonts w:ascii="Courier New" w:hAnsi="Courier New" w:cs="Courier New"/>
      <w:sz w:val="24"/>
      <w:szCs w:val="24"/>
      <w:lang w:val="ru-RU" w:eastAsia="ru-RU"/>
    </w:rPr>
  </w:style>
  <w:style w:type="character" w:customStyle="1" w:styleId="apple-converted-space">
    <w:name w:val="apple-converted-space"/>
    <w:basedOn w:val="a2"/>
    <w:rsid w:val="008A14E9"/>
  </w:style>
  <w:style w:type="paragraph" w:customStyle="1" w:styleId="af9">
    <w:name w:val="Центрированный (таблица)"/>
    <w:basedOn w:val="af8"/>
    <w:next w:val="a1"/>
    <w:rsid w:val="008A14E9"/>
    <w:pPr>
      <w:jc w:val="center"/>
    </w:pPr>
  </w:style>
  <w:style w:type="paragraph" w:styleId="afa">
    <w:name w:val="List Paragraph"/>
    <w:basedOn w:val="a1"/>
    <w:uiPriority w:val="34"/>
    <w:qFormat/>
    <w:rsid w:val="008A14E9"/>
    <w:pPr>
      <w:ind w:left="720"/>
    </w:pPr>
  </w:style>
  <w:style w:type="paragraph" w:customStyle="1" w:styleId="130">
    <w:name w:val="Знак Знак13 Знак Знак Знак Знак"/>
    <w:basedOn w:val="a1"/>
    <w:uiPriority w:val="99"/>
    <w:rsid w:val="001E37FF"/>
    <w:pPr>
      <w:spacing w:line="240" w:lineRule="exact"/>
      <w:jc w:val="both"/>
    </w:pPr>
    <w:rPr>
      <w:rFonts w:eastAsia="Times New Roman"/>
      <w:lang w:val="en-US" w:eastAsia="en-US"/>
    </w:rPr>
  </w:style>
  <w:style w:type="paragraph" w:styleId="15">
    <w:name w:val="index 1"/>
    <w:basedOn w:val="a1"/>
    <w:next w:val="a1"/>
    <w:autoRedefine/>
    <w:uiPriority w:val="99"/>
    <w:semiHidden/>
    <w:rsid w:val="001E37FF"/>
    <w:pPr>
      <w:ind w:left="280" w:hanging="280"/>
    </w:pPr>
  </w:style>
  <w:style w:type="paragraph" w:customStyle="1" w:styleId="43">
    <w:name w:val="Знак Знак4 Знак Знак Знак Знак Знак Знак"/>
    <w:basedOn w:val="a1"/>
    <w:uiPriority w:val="99"/>
    <w:rsid w:val="001E37FF"/>
    <w:pPr>
      <w:spacing w:after="160" w:line="240" w:lineRule="exact"/>
      <w:ind w:firstLine="709"/>
      <w:jc w:val="both"/>
    </w:pPr>
    <w:rPr>
      <w:rFonts w:ascii="Verdana" w:hAnsi="Verdana" w:cs="Verdana"/>
      <w:sz w:val="20"/>
      <w:szCs w:val="20"/>
      <w:lang w:val="en-US" w:eastAsia="en-US"/>
    </w:rPr>
  </w:style>
  <w:style w:type="paragraph" w:customStyle="1" w:styleId="62">
    <w:name w:val="Знак6 Знак Знак Знак2"/>
    <w:basedOn w:val="a1"/>
    <w:uiPriority w:val="99"/>
    <w:rsid w:val="001E37FF"/>
    <w:pPr>
      <w:spacing w:before="100" w:beforeAutospacing="1" w:after="100" w:afterAutospacing="1"/>
    </w:pPr>
    <w:rPr>
      <w:rFonts w:ascii="Tahoma" w:eastAsia="Times New Roman" w:hAnsi="Tahoma" w:cs="Tahoma"/>
      <w:sz w:val="20"/>
      <w:szCs w:val="20"/>
      <w:lang w:val="en-US" w:eastAsia="en-US"/>
    </w:rPr>
  </w:style>
  <w:style w:type="character" w:customStyle="1" w:styleId="111">
    <w:name w:val="Знак11 Знак Знак1"/>
    <w:uiPriority w:val="99"/>
    <w:locked/>
    <w:rsid w:val="001E37FF"/>
    <w:rPr>
      <w:rFonts w:ascii="Courier New" w:hAnsi="Courier New" w:cs="Courier New"/>
      <w:sz w:val="24"/>
      <w:szCs w:val="24"/>
      <w:lang w:val="ru-RU" w:eastAsia="ru-RU"/>
    </w:rPr>
  </w:style>
  <w:style w:type="character" w:customStyle="1" w:styleId="16">
    <w:name w:val="Знак Знак1"/>
    <w:uiPriority w:val="99"/>
    <w:locked/>
    <w:rsid w:val="001E37FF"/>
    <w:rPr>
      <w:rFonts w:eastAsia="Times New Roman"/>
      <w:sz w:val="24"/>
      <w:szCs w:val="24"/>
      <w:lang w:val="ru-RU" w:eastAsia="ru-RU"/>
    </w:rPr>
  </w:style>
  <w:style w:type="character" w:customStyle="1" w:styleId="afb">
    <w:name w:val="Знак Знак"/>
    <w:uiPriority w:val="99"/>
    <w:locked/>
    <w:rsid w:val="001E37FF"/>
    <w:rPr>
      <w:rFonts w:eastAsia="Times New Roman"/>
      <w:sz w:val="24"/>
      <w:szCs w:val="24"/>
      <w:lang w:val="ru-RU" w:eastAsia="ru-RU"/>
    </w:rPr>
  </w:style>
  <w:style w:type="character" w:customStyle="1" w:styleId="32">
    <w:name w:val="Основной текст (3)_"/>
    <w:link w:val="310"/>
    <w:locked/>
    <w:rsid w:val="001E37FF"/>
    <w:rPr>
      <w:spacing w:val="11"/>
      <w:shd w:val="clear" w:color="auto" w:fill="FFFFFF"/>
    </w:rPr>
  </w:style>
  <w:style w:type="paragraph" w:customStyle="1" w:styleId="310">
    <w:name w:val="Основной текст (3)1"/>
    <w:basedOn w:val="a1"/>
    <w:link w:val="32"/>
    <w:rsid w:val="001E37FF"/>
    <w:pPr>
      <w:widowControl w:val="0"/>
      <w:shd w:val="clear" w:color="auto" w:fill="FFFFFF"/>
      <w:spacing w:before="600" w:after="420" w:line="240" w:lineRule="atLeast"/>
      <w:ind w:hanging="340"/>
      <w:jc w:val="both"/>
    </w:pPr>
    <w:rPr>
      <w:rFonts w:ascii="Calibri" w:hAnsi="Calibri" w:cs="Calibri"/>
      <w:spacing w:val="11"/>
      <w:sz w:val="20"/>
      <w:szCs w:val="20"/>
      <w:shd w:val="clear" w:color="auto" w:fill="FFFFFF"/>
    </w:rPr>
  </w:style>
  <w:style w:type="paragraph" w:styleId="afc">
    <w:name w:val="Balloon Text"/>
    <w:basedOn w:val="a1"/>
    <w:link w:val="afd"/>
    <w:rsid w:val="001E37FF"/>
    <w:rPr>
      <w:rFonts w:ascii="Tahoma" w:eastAsia="Times New Roman" w:hAnsi="Tahoma" w:cs="Tahoma"/>
      <w:sz w:val="16"/>
      <w:szCs w:val="16"/>
    </w:rPr>
  </w:style>
  <w:style w:type="character" w:customStyle="1" w:styleId="afd">
    <w:name w:val="Текст выноски Знак"/>
    <w:basedOn w:val="a2"/>
    <w:link w:val="afc"/>
    <w:locked/>
    <w:rsid w:val="001E37FF"/>
    <w:rPr>
      <w:rFonts w:ascii="Tahoma" w:hAnsi="Tahoma" w:cs="Tahoma"/>
      <w:sz w:val="16"/>
      <w:szCs w:val="16"/>
    </w:rPr>
  </w:style>
  <w:style w:type="character" w:styleId="afe">
    <w:name w:val="annotation reference"/>
    <w:basedOn w:val="a2"/>
    <w:rsid w:val="001E37FF"/>
    <w:rPr>
      <w:sz w:val="16"/>
      <w:szCs w:val="16"/>
    </w:rPr>
  </w:style>
  <w:style w:type="paragraph" w:styleId="aff">
    <w:name w:val="annotation text"/>
    <w:basedOn w:val="a1"/>
    <w:link w:val="aff0"/>
    <w:rsid w:val="001E37FF"/>
    <w:rPr>
      <w:rFonts w:eastAsia="Times New Roman"/>
      <w:sz w:val="20"/>
      <w:szCs w:val="20"/>
    </w:rPr>
  </w:style>
  <w:style w:type="character" w:customStyle="1" w:styleId="aff0">
    <w:name w:val="Текст примечания Знак"/>
    <w:basedOn w:val="a2"/>
    <w:link w:val="aff"/>
    <w:locked/>
    <w:rsid w:val="001E37FF"/>
    <w:rPr>
      <w:rFonts w:ascii="Times New Roman" w:hAnsi="Times New Roman" w:cs="Times New Roman"/>
      <w:sz w:val="20"/>
      <w:szCs w:val="20"/>
    </w:rPr>
  </w:style>
  <w:style w:type="paragraph" w:styleId="aff1">
    <w:name w:val="annotation subject"/>
    <w:basedOn w:val="aff"/>
    <w:next w:val="aff"/>
    <w:link w:val="aff2"/>
    <w:rsid w:val="001E37FF"/>
    <w:rPr>
      <w:b/>
      <w:bCs/>
    </w:rPr>
  </w:style>
  <w:style w:type="character" w:customStyle="1" w:styleId="aff2">
    <w:name w:val="Тема примечания Знак"/>
    <w:basedOn w:val="aff0"/>
    <w:link w:val="aff1"/>
    <w:locked/>
    <w:rsid w:val="001E37FF"/>
    <w:rPr>
      <w:rFonts w:ascii="Times New Roman" w:hAnsi="Times New Roman" w:cs="Times New Roman"/>
      <w:b/>
      <w:bCs/>
      <w:sz w:val="20"/>
      <w:szCs w:val="20"/>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1"/>
    <w:rsid w:val="001E37FF"/>
    <w:pPr>
      <w:spacing w:after="160" w:line="240" w:lineRule="exact"/>
    </w:pPr>
    <w:rPr>
      <w:rFonts w:ascii="Verdana" w:eastAsia="Times New Roman" w:hAnsi="Verdana" w:cs="Verdana"/>
      <w:sz w:val="20"/>
      <w:szCs w:val="20"/>
      <w:lang w:val="en-US" w:eastAsia="en-US"/>
    </w:rPr>
  </w:style>
  <w:style w:type="paragraph" w:customStyle="1" w:styleId="44">
    <w:name w:val="Знак Знак4"/>
    <w:basedOn w:val="a1"/>
    <w:rsid w:val="001E37FF"/>
    <w:pPr>
      <w:spacing w:after="160" w:line="240" w:lineRule="exact"/>
      <w:ind w:firstLine="709"/>
      <w:jc w:val="both"/>
    </w:pPr>
    <w:rPr>
      <w:rFonts w:ascii="Verdana" w:hAnsi="Verdana" w:cs="Verdana"/>
      <w:sz w:val="20"/>
      <w:szCs w:val="20"/>
      <w:lang w:val="en-US" w:eastAsia="en-US"/>
    </w:rPr>
  </w:style>
  <w:style w:type="character" w:customStyle="1" w:styleId="WW8Num10ztrue">
    <w:name w:val="WW8Num10ztrue"/>
    <w:rsid w:val="001E37FF"/>
  </w:style>
  <w:style w:type="paragraph" w:styleId="aff3">
    <w:name w:val="No Spacing"/>
    <w:qFormat/>
    <w:rsid w:val="001E37FF"/>
    <w:rPr>
      <w:rFonts w:ascii="Times New Roman" w:eastAsia="Times New Roman" w:hAnsi="Times New Roman"/>
      <w:kern w:val="16"/>
      <w:sz w:val="24"/>
      <w:szCs w:val="24"/>
    </w:rPr>
  </w:style>
  <w:style w:type="character" w:customStyle="1" w:styleId="WW8Num4z1">
    <w:name w:val="WW8Num4z1"/>
    <w:rsid w:val="001E37FF"/>
    <w:rPr>
      <w:rFonts w:ascii="Symbol" w:hAnsi="Symbol" w:cs="Symbol"/>
    </w:rPr>
  </w:style>
  <w:style w:type="paragraph" w:styleId="aff4">
    <w:name w:val="header"/>
    <w:basedOn w:val="a1"/>
    <w:link w:val="aff5"/>
    <w:rsid w:val="001E37FF"/>
    <w:pPr>
      <w:tabs>
        <w:tab w:val="center" w:pos="4677"/>
        <w:tab w:val="right" w:pos="9355"/>
      </w:tabs>
    </w:pPr>
    <w:rPr>
      <w:rFonts w:eastAsia="Times New Roman"/>
    </w:rPr>
  </w:style>
  <w:style w:type="character" w:customStyle="1" w:styleId="aff5">
    <w:name w:val="Верхний колонтитул Знак"/>
    <w:basedOn w:val="a2"/>
    <w:link w:val="aff4"/>
    <w:locked/>
    <w:rsid w:val="001E37FF"/>
    <w:rPr>
      <w:rFonts w:ascii="Times New Roman" w:hAnsi="Times New Roman" w:cs="Times New Roman"/>
      <w:sz w:val="24"/>
      <w:szCs w:val="24"/>
    </w:rPr>
  </w:style>
  <w:style w:type="character" w:customStyle="1" w:styleId="WW8Num3z0">
    <w:name w:val="WW8Num3z0"/>
    <w:rsid w:val="001E37FF"/>
    <w:rPr>
      <w:rFonts w:ascii="Symbol" w:hAnsi="Symbol" w:cs="Symbol"/>
    </w:rPr>
  </w:style>
  <w:style w:type="paragraph" w:customStyle="1" w:styleId="formattexttopleveltext">
    <w:name w:val="formattext topleveltext"/>
    <w:basedOn w:val="a1"/>
    <w:rsid w:val="001E37FF"/>
    <w:pPr>
      <w:spacing w:before="100" w:beforeAutospacing="1" w:after="100" w:afterAutospacing="1"/>
    </w:pPr>
    <w:rPr>
      <w:rFonts w:eastAsia="Times New Roman"/>
    </w:rPr>
  </w:style>
  <w:style w:type="paragraph" w:customStyle="1" w:styleId="aff6">
    <w:name w:val="основной"/>
    <w:basedOn w:val="a1"/>
    <w:rsid w:val="001E37FF"/>
    <w:pPr>
      <w:keepNext/>
      <w:suppressAutoHyphens/>
    </w:pPr>
    <w:rPr>
      <w:rFonts w:ascii="Arial" w:hAnsi="Arial" w:cs="Arial"/>
      <w:kern w:val="1"/>
    </w:rPr>
  </w:style>
  <w:style w:type="paragraph" w:styleId="HTML">
    <w:name w:val="HTML Preformatted"/>
    <w:basedOn w:val="a1"/>
    <w:link w:val="HTML0"/>
    <w:uiPriority w:val="99"/>
    <w:rsid w:val="001E3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1E37FF"/>
    <w:rPr>
      <w:rFonts w:ascii="Courier New" w:hAnsi="Courier New" w:cs="Courier New"/>
      <w:sz w:val="20"/>
      <w:szCs w:val="20"/>
    </w:rPr>
  </w:style>
  <w:style w:type="paragraph" w:customStyle="1" w:styleId="aff7">
    <w:name w:val="МОЕ"/>
    <w:basedOn w:val="a1"/>
    <w:rsid w:val="001E37FF"/>
    <w:pPr>
      <w:ind w:firstLine="709"/>
      <w:jc w:val="both"/>
    </w:pPr>
    <w:rPr>
      <w:rFonts w:eastAsia="Times New Roman"/>
      <w:spacing w:val="10"/>
      <w:sz w:val="28"/>
      <w:szCs w:val="28"/>
    </w:rPr>
  </w:style>
  <w:style w:type="paragraph" w:customStyle="1" w:styleId="aff8">
    <w:name w:val="Знак Знак Знак Знак Знак Знак"/>
    <w:basedOn w:val="a1"/>
    <w:uiPriority w:val="99"/>
    <w:rsid w:val="001E37FF"/>
    <w:pPr>
      <w:spacing w:before="100" w:beforeAutospacing="1" w:after="100" w:afterAutospacing="1"/>
    </w:pPr>
    <w:rPr>
      <w:rFonts w:ascii="Tahoma" w:eastAsia="Times New Roman" w:hAnsi="Tahoma" w:cs="Tahoma"/>
      <w:sz w:val="20"/>
      <w:szCs w:val="20"/>
      <w:lang w:val="en-US" w:eastAsia="en-US"/>
    </w:rPr>
  </w:style>
  <w:style w:type="character" w:customStyle="1" w:styleId="120">
    <w:name w:val="Стиль 12 пт"/>
    <w:rsid w:val="001E37FF"/>
    <w:rPr>
      <w:sz w:val="24"/>
      <w:szCs w:val="24"/>
    </w:rPr>
  </w:style>
  <w:style w:type="character" w:customStyle="1" w:styleId="aff9">
    <w:name w:val="Гипертекстовая ссылка"/>
    <w:rsid w:val="001E37FF"/>
    <w:rPr>
      <w:b/>
      <w:bCs/>
      <w:color w:val="008000"/>
    </w:rPr>
  </w:style>
  <w:style w:type="paragraph" w:customStyle="1" w:styleId="affa">
    <w:name w:val="Заголовок статьи"/>
    <w:basedOn w:val="a1"/>
    <w:next w:val="a1"/>
    <w:rsid w:val="001E37FF"/>
    <w:pPr>
      <w:widowControl w:val="0"/>
      <w:autoSpaceDE w:val="0"/>
      <w:autoSpaceDN w:val="0"/>
      <w:adjustRightInd w:val="0"/>
      <w:ind w:left="1612" w:hanging="892"/>
      <w:jc w:val="both"/>
    </w:pPr>
    <w:rPr>
      <w:rFonts w:ascii="Arial" w:eastAsia="Times New Roman" w:hAnsi="Arial" w:cs="Arial"/>
    </w:rPr>
  </w:style>
  <w:style w:type="paragraph" w:customStyle="1" w:styleId="affb">
    <w:name w:val="Зоны"/>
    <w:basedOn w:val="a1"/>
    <w:rsid w:val="001E37FF"/>
    <w:pPr>
      <w:tabs>
        <w:tab w:val="left" w:pos="567"/>
      </w:tabs>
      <w:snapToGrid w:val="0"/>
      <w:spacing w:before="160" w:after="160"/>
      <w:ind w:left="567"/>
      <w:jc w:val="both"/>
    </w:pPr>
    <w:rPr>
      <w:rFonts w:ascii="Arial" w:eastAsia="Times New Roman" w:hAnsi="Arial" w:cs="Arial"/>
      <w:b/>
      <w:bCs/>
    </w:rPr>
  </w:style>
  <w:style w:type="paragraph" w:customStyle="1" w:styleId="a0">
    <w:name w:val="ВидыДеятельности"/>
    <w:basedOn w:val="a1"/>
    <w:rsid w:val="001E37FF"/>
    <w:pPr>
      <w:numPr>
        <w:numId w:val="2"/>
      </w:numPr>
      <w:tabs>
        <w:tab w:val="left" w:pos="851"/>
      </w:tabs>
      <w:spacing w:after="80"/>
      <w:jc w:val="both"/>
    </w:pPr>
    <w:rPr>
      <w:rFonts w:ascii="Arial" w:eastAsia="Times New Roman" w:hAnsi="Arial" w:cs="Arial"/>
      <w:sz w:val="22"/>
      <w:szCs w:val="22"/>
    </w:rPr>
  </w:style>
  <w:style w:type="paragraph" w:customStyle="1" w:styleId="src">
    <w:name w:val="src"/>
    <w:basedOn w:val="a1"/>
    <w:rsid w:val="001E37FF"/>
    <w:pPr>
      <w:spacing w:after="240"/>
    </w:pPr>
    <w:rPr>
      <w:rFonts w:eastAsia="Times New Roman"/>
      <w:i/>
      <w:iCs/>
      <w:color w:val="939756"/>
      <w:sz w:val="18"/>
      <w:szCs w:val="18"/>
    </w:rPr>
  </w:style>
  <w:style w:type="paragraph" w:styleId="affc">
    <w:name w:val="Title"/>
    <w:basedOn w:val="a1"/>
    <w:link w:val="affd"/>
    <w:uiPriority w:val="99"/>
    <w:qFormat/>
    <w:rsid w:val="001E37FF"/>
    <w:pPr>
      <w:jc w:val="center"/>
    </w:pPr>
    <w:rPr>
      <w:sz w:val="28"/>
      <w:szCs w:val="28"/>
    </w:rPr>
  </w:style>
  <w:style w:type="character" w:customStyle="1" w:styleId="affd">
    <w:name w:val="Название Знак"/>
    <w:basedOn w:val="a2"/>
    <w:link w:val="affc"/>
    <w:uiPriority w:val="99"/>
    <w:locked/>
    <w:rsid w:val="001E37FF"/>
    <w:rPr>
      <w:rFonts w:ascii="Times New Roman" w:hAnsi="Times New Roman" w:cs="Times New Roman"/>
      <w:sz w:val="28"/>
      <w:szCs w:val="28"/>
    </w:rPr>
  </w:style>
  <w:style w:type="character" w:customStyle="1" w:styleId="100">
    <w:name w:val="Знак Знак10"/>
    <w:uiPriority w:val="99"/>
    <w:rsid w:val="001E37FF"/>
    <w:rPr>
      <w:rFonts w:ascii="Courier New" w:hAnsi="Courier New" w:cs="Courier New"/>
      <w:lang w:val="ru-RU" w:eastAsia="ru-RU"/>
    </w:rPr>
  </w:style>
  <w:style w:type="paragraph" w:customStyle="1" w:styleId="affe">
    <w:name w:val="Генплан"/>
    <w:basedOn w:val="a1"/>
    <w:rsid w:val="001E37FF"/>
    <w:pPr>
      <w:tabs>
        <w:tab w:val="left" w:pos="7797"/>
      </w:tabs>
      <w:spacing w:line="360" w:lineRule="auto"/>
      <w:jc w:val="center"/>
    </w:pPr>
    <w:rPr>
      <w:rFonts w:eastAsia="Times New Roman"/>
      <w:b/>
      <w:bCs/>
      <w:sz w:val="32"/>
      <w:szCs w:val="32"/>
    </w:rPr>
  </w:style>
  <w:style w:type="paragraph" w:customStyle="1" w:styleId="S">
    <w:name w:val="S_Обычный в таблице"/>
    <w:basedOn w:val="a1"/>
    <w:rsid w:val="001E37FF"/>
    <w:pPr>
      <w:spacing w:line="360" w:lineRule="auto"/>
      <w:jc w:val="center"/>
    </w:pPr>
    <w:rPr>
      <w:rFonts w:eastAsia="Times New Roman"/>
    </w:rPr>
  </w:style>
  <w:style w:type="paragraph" w:customStyle="1" w:styleId="afff">
    <w:name w:val="Îñíîâíîé òåêñò"/>
    <w:basedOn w:val="a1"/>
    <w:rsid w:val="001E37FF"/>
    <w:pPr>
      <w:widowControl w:val="0"/>
      <w:tabs>
        <w:tab w:val="left" w:leader="dot" w:pos="9072"/>
      </w:tabs>
      <w:jc w:val="both"/>
    </w:pPr>
    <w:rPr>
      <w:rFonts w:eastAsia="Times New Roman"/>
      <w:b/>
      <w:bCs/>
    </w:rPr>
  </w:style>
  <w:style w:type="character" w:styleId="afff0">
    <w:name w:val="Strong"/>
    <w:basedOn w:val="a2"/>
    <w:qFormat/>
    <w:rsid w:val="001E37FF"/>
    <w:rPr>
      <w:b/>
      <w:bCs/>
    </w:rPr>
  </w:style>
  <w:style w:type="character" w:customStyle="1" w:styleId="apple-style-span">
    <w:name w:val="apple-style-span"/>
    <w:uiPriority w:val="99"/>
    <w:rsid w:val="001E37FF"/>
  </w:style>
  <w:style w:type="paragraph" w:customStyle="1" w:styleId="text">
    <w:name w:val="text"/>
    <w:basedOn w:val="a1"/>
    <w:rsid w:val="001E37FF"/>
    <w:pPr>
      <w:spacing w:before="100" w:beforeAutospacing="1" w:after="100" w:afterAutospacing="1"/>
    </w:pPr>
    <w:rPr>
      <w:rFonts w:eastAsia="Times New Roman"/>
    </w:rPr>
  </w:style>
  <w:style w:type="paragraph" w:customStyle="1" w:styleId="420">
    <w:name w:val="Знак Знак42"/>
    <w:basedOn w:val="a1"/>
    <w:uiPriority w:val="99"/>
    <w:rsid w:val="001E37FF"/>
    <w:pPr>
      <w:spacing w:after="160" w:line="240" w:lineRule="exact"/>
      <w:ind w:firstLine="709"/>
      <w:jc w:val="both"/>
    </w:pPr>
    <w:rPr>
      <w:rFonts w:ascii="Verdana" w:hAnsi="Verdana" w:cs="Verdana"/>
      <w:sz w:val="20"/>
      <w:szCs w:val="20"/>
      <w:lang w:val="en-US" w:eastAsia="en-US"/>
    </w:rPr>
  </w:style>
  <w:style w:type="paragraph" w:styleId="52">
    <w:name w:val="toc 5"/>
    <w:basedOn w:val="a1"/>
    <w:next w:val="a1"/>
    <w:autoRedefine/>
    <w:uiPriority w:val="39"/>
    <w:rsid w:val="001E37FF"/>
    <w:pPr>
      <w:spacing w:after="100" w:line="276" w:lineRule="auto"/>
      <w:ind w:left="880"/>
    </w:pPr>
    <w:rPr>
      <w:rFonts w:ascii="Calibri" w:eastAsia="Times New Roman" w:hAnsi="Calibri" w:cs="Calibri"/>
      <w:sz w:val="22"/>
      <w:szCs w:val="22"/>
    </w:rPr>
  </w:style>
  <w:style w:type="paragraph" w:styleId="60">
    <w:name w:val="toc 6"/>
    <w:basedOn w:val="a1"/>
    <w:next w:val="a1"/>
    <w:autoRedefine/>
    <w:uiPriority w:val="39"/>
    <w:rsid w:val="001E37FF"/>
    <w:pPr>
      <w:spacing w:after="100" w:line="276" w:lineRule="auto"/>
      <w:ind w:left="1100"/>
    </w:pPr>
    <w:rPr>
      <w:rFonts w:ascii="Calibri" w:eastAsia="Times New Roman" w:hAnsi="Calibri" w:cs="Calibri"/>
      <w:sz w:val="22"/>
      <w:szCs w:val="22"/>
    </w:rPr>
  </w:style>
  <w:style w:type="paragraph" w:styleId="7">
    <w:name w:val="toc 7"/>
    <w:basedOn w:val="a1"/>
    <w:next w:val="a1"/>
    <w:autoRedefine/>
    <w:uiPriority w:val="39"/>
    <w:rsid w:val="001E37FF"/>
    <w:pPr>
      <w:spacing w:after="100" w:line="276" w:lineRule="auto"/>
      <w:ind w:left="1320"/>
    </w:pPr>
    <w:rPr>
      <w:rFonts w:ascii="Calibri" w:eastAsia="Times New Roman" w:hAnsi="Calibri" w:cs="Calibri"/>
      <w:sz w:val="22"/>
      <w:szCs w:val="22"/>
    </w:rPr>
  </w:style>
  <w:style w:type="paragraph" w:styleId="81">
    <w:name w:val="toc 8"/>
    <w:basedOn w:val="a1"/>
    <w:next w:val="a1"/>
    <w:autoRedefine/>
    <w:uiPriority w:val="39"/>
    <w:rsid w:val="001E37FF"/>
    <w:pPr>
      <w:spacing w:after="100" w:line="276" w:lineRule="auto"/>
      <w:ind w:left="1540"/>
    </w:pPr>
    <w:rPr>
      <w:rFonts w:ascii="Calibri" w:eastAsia="Times New Roman" w:hAnsi="Calibri" w:cs="Calibri"/>
      <w:sz w:val="22"/>
      <w:szCs w:val="22"/>
    </w:rPr>
  </w:style>
  <w:style w:type="paragraph" w:styleId="9">
    <w:name w:val="toc 9"/>
    <w:basedOn w:val="a1"/>
    <w:next w:val="a1"/>
    <w:autoRedefine/>
    <w:uiPriority w:val="39"/>
    <w:rsid w:val="001E37FF"/>
    <w:pPr>
      <w:spacing w:after="100" w:line="276" w:lineRule="auto"/>
      <w:ind w:left="1760"/>
    </w:pPr>
    <w:rPr>
      <w:rFonts w:ascii="Calibri" w:eastAsia="Times New Roman" w:hAnsi="Calibri" w:cs="Calibri"/>
      <w:sz w:val="22"/>
      <w:szCs w:val="22"/>
    </w:rPr>
  </w:style>
  <w:style w:type="paragraph" w:customStyle="1" w:styleId="112">
    <w:name w:val="Абзац списка11"/>
    <w:basedOn w:val="a1"/>
    <w:uiPriority w:val="99"/>
    <w:rsid w:val="001E37FF"/>
    <w:pPr>
      <w:ind w:left="720"/>
    </w:pPr>
  </w:style>
  <w:style w:type="paragraph" w:customStyle="1" w:styleId="afff1">
    <w:name w:val="Абзац"/>
    <w:basedOn w:val="a1"/>
    <w:link w:val="afff2"/>
    <w:uiPriority w:val="99"/>
    <w:rsid w:val="001E37FF"/>
    <w:pPr>
      <w:spacing w:before="120" w:after="60"/>
      <w:ind w:firstLine="567"/>
      <w:jc w:val="both"/>
    </w:pPr>
  </w:style>
  <w:style w:type="character" w:customStyle="1" w:styleId="afff2">
    <w:name w:val="Абзац Знак"/>
    <w:link w:val="afff1"/>
    <w:uiPriority w:val="99"/>
    <w:locked/>
    <w:rsid w:val="001E37FF"/>
    <w:rPr>
      <w:rFonts w:ascii="Times New Roman" w:hAnsi="Times New Roman" w:cs="Times New Roman"/>
      <w:sz w:val="24"/>
      <w:szCs w:val="24"/>
    </w:rPr>
  </w:style>
  <w:style w:type="paragraph" w:customStyle="1" w:styleId="17">
    <w:name w:val="Знак Знак Знак Знак Знак Знак1"/>
    <w:basedOn w:val="a1"/>
    <w:uiPriority w:val="99"/>
    <w:rsid w:val="007D6E27"/>
    <w:pPr>
      <w:spacing w:before="100" w:beforeAutospacing="1" w:after="100" w:afterAutospacing="1"/>
    </w:pPr>
    <w:rPr>
      <w:rFonts w:ascii="Tahoma" w:eastAsia="Times New Roman" w:hAnsi="Tahoma" w:cs="Tahoma"/>
      <w:sz w:val="20"/>
      <w:szCs w:val="20"/>
      <w:lang w:val="en-US" w:eastAsia="en-US"/>
    </w:rPr>
  </w:style>
  <w:style w:type="character" w:customStyle="1" w:styleId="101">
    <w:name w:val="Знак Знак101"/>
    <w:uiPriority w:val="99"/>
    <w:rsid w:val="007D6E27"/>
    <w:rPr>
      <w:rFonts w:ascii="Courier New" w:hAnsi="Courier New" w:cs="Courier New"/>
      <w:lang w:val="ru-RU" w:eastAsia="ru-RU"/>
    </w:rPr>
  </w:style>
  <w:style w:type="table" w:styleId="afff3">
    <w:name w:val="Table Grid"/>
    <w:basedOn w:val="a3"/>
    <w:rsid w:val="007D6E2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7D6E27"/>
    <w:pPr>
      <w:ind w:left="720"/>
    </w:pPr>
  </w:style>
  <w:style w:type="paragraph" w:customStyle="1" w:styleId="61">
    <w:name w:val="Знак6 Знак Знак Знак1"/>
    <w:basedOn w:val="a1"/>
    <w:uiPriority w:val="99"/>
    <w:rsid w:val="007D6E27"/>
    <w:pPr>
      <w:spacing w:before="100" w:beforeAutospacing="1" w:after="100" w:afterAutospacing="1"/>
    </w:pPr>
    <w:rPr>
      <w:rFonts w:ascii="Tahoma" w:eastAsia="Times New Roman" w:hAnsi="Tahoma" w:cs="Tahoma"/>
      <w:sz w:val="20"/>
      <w:szCs w:val="20"/>
      <w:lang w:val="en-US" w:eastAsia="en-US"/>
    </w:rPr>
  </w:style>
  <w:style w:type="paragraph" w:customStyle="1" w:styleId="18">
    <w:name w:val="Знак Знак Знак Знак Знак Знак Знак1"/>
    <w:basedOn w:val="a1"/>
    <w:uiPriority w:val="99"/>
    <w:rsid w:val="007D6E27"/>
    <w:pPr>
      <w:spacing w:after="160" w:line="240" w:lineRule="exact"/>
      <w:ind w:firstLine="709"/>
      <w:jc w:val="both"/>
    </w:pPr>
    <w:rPr>
      <w:rFonts w:ascii="Verdana" w:hAnsi="Verdana" w:cs="Verdana"/>
      <w:sz w:val="20"/>
      <w:szCs w:val="20"/>
      <w:lang w:val="en-US" w:eastAsia="en-US"/>
    </w:rPr>
  </w:style>
  <w:style w:type="character" w:customStyle="1" w:styleId="1120">
    <w:name w:val="Знак11 Знак2"/>
    <w:aliases w:val="Знак11 Знак Знак2"/>
    <w:uiPriority w:val="99"/>
    <w:locked/>
    <w:rsid w:val="007D6E27"/>
    <w:rPr>
      <w:rFonts w:ascii="Courier New" w:hAnsi="Courier New" w:cs="Courier New"/>
      <w:sz w:val="24"/>
      <w:szCs w:val="24"/>
      <w:lang w:val="ru-RU" w:eastAsia="ru-RU"/>
    </w:rPr>
  </w:style>
  <w:style w:type="paragraph" w:customStyle="1" w:styleId="410">
    <w:name w:val="Знак Знак4 Знак Знак Знак Знак Знак Знак1"/>
    <w:basedOn w:val="a1"/>
    <w:uiPriority w:val="99"/>
    <w:rsid w:val="007D6E27"/>
    <w:pPr>
      <w:spacing w:after="160" w:line="240" w:lineRule="exact"/>
      <w:ind w:firstLine="709"/>
      <w:jc w:val="both"/>
    </w:pPr>
    <w:rPr>
      <w:rFonts w:ascii="Verdana" w:hAnsi="Verdana" w:cs="Verdana"/>
      <w:sz w:val="20"/>
      <w:szCs w:val="20"/>
      <w:lang w:val="en-US" w:eastAsia="en-US"/>
    </w:rPr>
  </w:style>
  <w:style w:type="character" w:customStyle="1" w:styleId="113">
    <w:name w:val="Знак Знак11"/>
    <w:uiPriority w:val="99"/>
    <w:locked/>
    <w:rsid w:val="007D6E27"/>
    <w:rPr>
      <w:rFonts w:eastAsia="Times New Roman"/>
      <w:sz w:val="24"/>
      <w:szCs w:val="24"/>
      <w:lang w:val="ru-RU" w:eastAsia="ru-RU"/>
    </w:rPr>
  </w:style>
  <w:style w:type="character" w:customStyle="1" w:styleId="26">
    <w:name w:val="Знак Знак2"/>
    <w:uiPriority w:val="99"/>
    <w:locked/>
    <w:rsid w:val="007D6E27"/>
    <w:rPr>
      <w:rFonts w:eastAsia="Times New Roman"/>
      <w:sz w:val="24"/>
      <w:szCs w:val="24"/>
      <w:lang w:val="ru-RU" w:eastAsia="ru-RU"/>
    </w:rPr>
  </w:style>
  <w:style w:type="paragraph" w:customStyle="1" w:styleId="afff4">
    <w:name w:val="Знак"/>
    <w:basedOn w:val="a1"/>
    <w:uiPriority w:val="99"/>
    <w:rsid w:val="007D6E27"/>
    <w:pPr>
      <w:spacing w:line="240" w:lineRule="exact"/>
      <w:jc w:val="both"/>
    </w:pPr>
    <w:rPr>
      <w:rFonts w:eastAsia="Times New Roman"/>
      <w:lang w:val="en-US" w:eastAsia="en-US"/>
    </w:rPr>
  </w:style>
  <w:style w:type="paragraph" w:customStyle="1" w:styleId="411">
    <w:name w:val="Знак Знак41"/>
    <w:basedOn w:val="a1"/>
    <w:uiPriority w:val="99"/>
    <w:rsid w:val="007D6E27"/>
    <w:pPr>
      <w:spacing w:after="160" w:line="240" w:lineRule="exact"/>
      <w:ind w:firstLine="709"/>
      <w:jc w:val="both"/>
    </w:pPr>
    <w:rPr>
      <w:rFonts w:ascii="Verdana" w:hAnsi="Verdana" w:cs="Verdana"/>
      <w:sz w:val="20"/>
      <w:szCs w:val="20"/>
      <w:lang w:val="en-US" w:eastAsia="en-US"/>
    </w:rPr>
  </w:style>
  <w:style w:type="paragraph" w:customStyle="1" w:styleId="45">
    <w:name w:val="Знак Знак4 Знак Знак Знак Знак Знак Знак"/>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27">
    <w:name w:val="Абзац списка2"/>
    <w:basedOn w:val="a1"/>
    <w:rsid w:val="00600273"/>
    <w:pPr>
      <w:ind w:left="720"/>
    </w:pPr>
  </w:style>
  <w:style w:type="character" w:customStyle="1" w:styleId="19">
    <w:name w:val="Знак Знак1"/>
    <w:locked/>
    <w:rsid w:val="00600273"/>
    <w:rPr>
      <w:rFonts w:eastAsia="Calibri"/>
      <w:sz w:val="24"/>
      <w:szCs w:val="24"/>
      <w:lang w:val="ru-RU" w:eastAsia="ru-RU" w:bidi="ar-SA"/>
    </w:rPr>
  </w:style>
  <w:style w:type="character" w:customStyle="1" w:styleId="afff5">
    <w:name w:val="Знак Знак"/>
    <w:locked/>
    <w:rsid w:val="00600273"/>
    <w:rPr>
      <w:rFonts w:eastAsia="Calibri"/>
      <w:sz w:val="24"/>
      <w:szCs w:val="24"/>
      <w:lang w:val="ru-RU" w:eastAsia="ru-RU" w:bidi="ar-SA"/>
    </w:rPr>
  </w:style>
  <w:style w:type="paragraph" w:customStyle="1" w:styleId="63">
    <w:name w:val="Знак6 Знак Знак Знак"/>
    <w:basedOn w:val="a1"/>
    <w:rsid w:val="00600273"/>
    <w:pPr>
      <w:spacing w:before="100" w:beforeAutospacing="1" w:after="100" w:afterAutospacing="1"/>
    </w:pPr>
    <w:rPr>
      <w:rFonts w:ascii="Tahoma" w:eastAsia="Times New Roman" w:hAnsi="Tahoma"/>
      <w:sz w:val="20"/>
      <w:szCs w:val="20"/>
      <w:lang w:val="en-US" w:eastAsia="en-US"/>
    </w:rPr>
  </w:style>
  <w:style w:type="paragraph" w:customStyle="1" w:styleId="afff6">
    <w:name w:val="Знак"/>
    <w:basedOn w:val="a1"/>
    <w:rsid w:val="00600273"/>
    <w:pPr>
      <w:spacing w:line="240" w:lineRule="exact"/>
      <w:jc w:val="both"/>
    </w:pPr>
    <w:rPr>
      <w:rFonts w:eastAsia="Times New Roman"/>
      <w:lang w:val="en-US" w:eastAsia="en-US"/>
    </w:rPr>
  </w:style>
  <w:style w:type="paragraph" w:customStyle="1" w:styleId="afff7">
    <w:name w:val="Знак Знак Знак Знак Знак Знак"/>
    <w:basedOn w:val="a1"/>
    <w:rsid w:val="00600273"/>
    <w:pPr>
      <w:spacing w:before="100" w:beforeAutospacing="1" w:after="100" w:afterAutospacing="1"/>
    </w:pPr>
    <w:rPr>
      <w:rFonts w:ascii="Tahoma" w:eastAsia="Times New Roman" w:hAnsi="Tahoma"/>
      <w:sz w:val="20"/>
      <w:szCs w:val="20"/>
      <w:lang w:val="en-US" w:eastAsia="en-US"/>
    </w:rPr>
  </w:style>
  <w:style w:type="character" w:customStyle="1" w:styleId="102">
    <w:name w:val="Знак Знак10"/>
    <w:rsid w:val="00600273"/>
    <w:rPr>
      <w:rFonts w:ascii="Courier New" w:hAnsi="Courier New" w:cs="Courier New"/>
      <w:lang w:val="ru-RU" w:eastAsia="ru-RU" w:bidi="ar-SA"/>
    </w:rPr>
  </w:style>
  <w:style w:type="paragraph" w:customStyle="1" w:styleId="afff8">
    <w:name w:val="Знак Знак Знак Знак Знак Знак Знак"/>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46">
    <w:name w:val="Знак Знак4"/>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131">
    <w:name w:val="Знак Знак13 Знак Знак Знак Знак"/>
    <w:basedOn w:val="a1"/>
    <w:rsid w:val="00600273"/>
    <w:pPr>
      <w:spacing w:line="240" w:lineRule="exact"/>
      <w:jc w:val="both"/>
    </w:pPr>
    <w:rPr>
      <w:rFonts w:eastAsia="Times New Roman"/>
      <w:lang w:val="en-US" w:eastAsia="en-US"/>
    </w:rPr>
  </w:style>
  <w:style w:type="paragraph" w:customStyle="1" w:styleId="311">
    <w:name w:val="Основной текст 31"/>
    <w:basedOn w:val="a1"/>
    <w:rsid w:val="00600273"/>
    <w:pPr>
      <w:suppressAutoHyphens/>
      <w:spacing w:line="336" w:lineRule="auto"/>
      <w:jc w:val="center"/>
    </w:pPr>
    <w:rPr>
      <w:rFonts w:eastAsia="Times New Roman"/>
      <w:sz w:val="28"/>
      <w:szCs w:val="20"/>
      <w:lang w:eastAsia="ar-SA"/>
    </w:rPr>
  </w:style>
  <w:style w:type="paragraph" w:customStyle="1" w:styleId="1a">
    <w:name w:val="Заголовок1"/>
    <w:basedOn w:val="a1"/>
    <w:next w:val="a9"/>
    <w:rsid w:val="00600273"/>
    <w:pPr>
      <w:keepNext/>
      <w:suppressAutoHyphens/>
      <w:spacing w:before="240" w:after="120" w:line="100" w:lineRule="atLeast"/>
    </w:pPr>
    <w:rPr>
      <w:rFonts w:ascii="Arial" w:eastAsia="MS Mincho" w:hAnsi="Arial" w:cs="Tahoma"/>
      <w:kern w:val="1"/>
      <w:sz w:val="28"/>
      <w:szCs w:val="28"/>
      <w:lang w:eastAsia="ar-SA"/>
    </w:rPr>
  </w:style>
  <w:style w:type="character" w:customStyle="1" w:styleId="Bodytext">
    <w:name w:val="Body text_"/>
    <w:link w:val="Bodytext1"/>
    <w:locked/>
    <w:rsid w:val="00600273"/>
    <w:rPr>
      <w:sz w:val="26"/>
      <w:szCs w:val="26"/>
      <w:shd w:val="clear" w:color="auto" w:fill="FFFFFF"/>
    </w:rPr>
  </w:style>
  <w:style w:type="character" w:customStyle="1" w:styleId="1b">
    <w:name w:val="Основной текст1"/>
    <w:rsid w:val="00600273"/>
    <w:rPr>
      <w:color w:val="000000"/>
      <w:spacing w:val="0"/>
      <w:w w:val="100"/>
      <w:position w:val="0"/>
      <w:sz w:val="26"/>
      <w:szCs w:val="26"/>
      <w:lang w:val="ru-RU" w:bidi="ar-SA"/>
    </w:rPr>
  </w:style>
  <w:style w:type="paragraph" w:customStyle="1" w:styleId="Bodytext1">
    <w:name w:val="Body text1"/>
    <w:basedOn w:val="a1"/>
    <w:link w:val="Bodytext"/>
    <w:rsid w:val="00600273"/>
    <w:pPr>
      <w:widowControl w:val="0"/>
      <w:shd w:val="clear" w:color="auto" w:fill="FFFFFF"/>
      <w:spacing w:before="240" w:line="240" w:lineRule="exact"/>
      <w:jc w:val="center"/>
    </w:pPr>
    <w:rPr>
      <w:rFonts w:ascii="Calibri" w:hAnsi="Calibri"/>
      <w:sz w:val="26"/>
      <w:szCs w:val="26"/>
    </w:rPr>
  </w:style>
  <w:style w:type="paragraph" w:customStyle="1" w:styleId="Iniiaiieoaenonionooiii2">
    <w:name w:val="Iniiaiie oaeno n ionooiii 2"/>
    <w:basedOn w:val="Iauiue"/>
    <w:uiPriority w:val="99"/>
    <w:rsid w:val="00600273"/>
    <w:pPr>
      <w:widowControl/>
      <w:suppressAutoHyphens w:val="0"/>
      <w:ind w:firstLine="284"/>
      <w:jc w:val="both"/>
    </w:pPr>
    <w:rPr>
      <w:rFonts w:ascii="Peterburg" w:eastAsia="Times New Roman" w:hAnsi="Peterburg" w:cs="Peterburg"/>
      <w:lang w:eastAsia="ru-RU"/>
    </w:rPr>
  </w:style>
  <w:style w:type="paragraph" w:customStyle="1" w:styleId="u">
    <w:name w:val="u"/>
    <w:basedOn w:val="a1"/>
    <w:uiPriority w:val="99"/>
    <w:rsid w:val="00600273"/>
    <w:pPr>
      <w:spacing w:before="100" w:beforeAutospacing="1" w:after="100" w:afterAutospacing="1"/>
    </w:pPr>
    <w:rPr>
      <w:rFonts w:eastAsia="Times New Roman"/>
    </w:rPr>
  </w:style>
  <w:style w:type="character" w:styleId="afff9">
    <w:name w:val="line number"/>
    <w:basedOn w:val="a2"/>
    <w:uiPriority w:val="99"/>
    <w:locked/>
    <w:rsid w:val="00600273"/>
  </w:style>
  <w:style w:type="character" w:customStyle="1" w:styleId="HTMLPreformattedChar1">
    <w:name w:val="HTML Preformatted Char1"/>
    <w:uiPriority w:val="99"/>
    <w:semiHidden/>
    <w:locked/>
    <w:rsid w:val="00600273"/>
    <w:rPr>
      <w:rFonts w:ascii="Courier New" w:hAnsi="Courier New" w:cs="Courier New"/>
      <w:sz w:val="20"/>
      <w:szCs w:val="20"/>
    </w:rPr>
  </w:style>
  <w:style w:type="character" w:customStyle="1" w:styleId="TitleChar1">
    <w:name w:val="Title Char1"/>
    <w:uiPriority w:val="99"/>
    <w:locked/>
    <w:rsid w:val="00600273"/>
    <w:rPr>
      <w:rFonts w:ascii="Cambria" w:hAnsi="Cambria" w:cs="Cambria"/>
      <w:b/>
      <w:bCs/>
      <w:kern w:val="28"/>
      <w:sz w:val="32"/>
      <w:szCs w:val="32"/>
    </w:rPr>
  </w:style>
  <w:style w:type="character" w:customStyle="1" w:styleId="CommentTextChar1">
    <w:name w:val="Comment Text Char1"/>
    <w:uiPriority w:val="99"/>
    <w:semiHidden/>
    <w:locked/>
    <w:rsid w:val="00600273"/>
    <w:rPr>
      <w:rFonts w:ascii="Times New Roman" w:hAnsi="Times New Roman" w:cs="Times New Roman"/>
      <w:sz w:val="20"/>
      <w:szCs w:val="20"/>
    </w:rPr>
  </w:style>
  <w:style w:type="character" w:customStyle="1" w:styleId="CommentSubjectChar1">
    <w:name w:val="Comment Subject Char1"/>
    <w:uiPriority w:val="99"/>
    <w:semiHidden/>
    <w:locked/>
    <w:rsid w:val="00600273"/>
    <w:rPr>
      <w:rFonts w:ascii="Times New Roman" w:hAnsi="Times New Roman" w:cs="Times New Roman"/>
      <w:b/>
      <w:bCs/>
      <w:sz w:val="20"/>
      <w:szCs w:val="20"/>
    </w:rPr>
  </w:style>
  <w:style w:type="paragraph" w:customStyle="1" w:styleId="47">
    <w:name w:val="Знак Знак4 Знак Знак"/>
    <w:basedOn w:val="a1"/>
    <w:uiPriority w:val="99"/>
    <w:rsid w:val="00600273"/>
    <w:pPr>
      <w:spacing w:after="160" w:line="240" w:lineRule="exact"/>
      <w:ind w:firstLine="709"/>
      <w:jc w:val="both"/>
    </w:pPr>
    <w:rPr>
      <w:rFonts w:ascii="Verdana" w:hAnsi="Verdana" w:cs="Verdana"/>
      <w:sz w:val="20"/>
      <w:szCs w:val="20"/>
      <w:lang w:val="en-US" w:eastAsia="en-US"/>
    </w:rPr>
  </w:style>
  <w:style w:type="character" w:customStyle="1" w:styleId="PlainTextChar1">
    <w:name w:val="Plain Text Char1"/>
    <w:aliases w:val="Знак11 Char1"/>
    <w:locked/>
    <w:rsid w:val="00600273"/>
    <w:rPr>
      <w:rFonts w:ascii="Courier New" w:hAnsi="Courier New"/>
      <w:sz w:val="24"/>
      <w:lang w:eastAsia="ru-RU"/>
    </w:rPr>
  </w:style>
  <w:style w:type="paragraph" w:customStyle="1" w:styleId="headertexttopleveltextcentertext">
    <w:name w:val="headertext topleveltext centertext"/>
    <w:basedOn w:val="a1"/>
    <w:rsid w:val="00600273"/>
    <w:pPr>
      <w:spacing w:before="100" w:beforeAutospacing="1" w:after="100" w:afterAutospacing="1"/>
    </w:pPr>
    <w:rPr>
      <w:rFonts w:eastAsia="Times New Roman"/>
    </w:rPr>
  </w:style>
  <w:style w:type="paragraph" w:styleId="a">
    <w:name w:val="List"/>
    <w:basedOn w:val="a1"/>
    <w:locked/>
    <w:rsid w:val="00600273"/>
    <w:pPr>
      <w:numPr>
        <w:numId w:val="45"/>
      </w:numPr>
      <w:tabs>
        <w:tab w:val="left" w:pos="1134"/>
      </w:tabs>
      <w:jc w:val="both"/>
    </w:pPr>
    <w:rPr>
      <w:rFonts w:eastAsia="Times New Roman"/>
      <w:sz w:val="28"/>
    </w:rPr>
  </w:style>
  <w:style w:type="paragraph" w:customStyle="1" w:styleId="ConsPlusDocList">
    <w:name w:val="ConsPlusDocList"/>
    <w:uiPriority w:val="99"/>
    <w:rsid w:val="00600273"/>
    <w:pPr>
      <w:widowControl w:val="0"/>
      <w:autoSpaceDE w:val="0"/>
      <w:autoSpaceDN w:val="0"/>
      <w:adjustRightInd w:val="0"/>
    </w:pPr>
    <w:rPr>
      <w:rFonts w:ascii="Tahoma" w:eastAsia="Times New Roman" w:hAnsi="Tahoma" w:cs="Tahoma"/>
      <w:sz w:val="18"/>
      <w:szCs w:val="18"/>
    </w:rPr>
  </w:style>
  <w:style w:type="character" w:styleId="afffa">
    <w:name w:val="FollowedHyperlink"/>
    <w:uiPriority w:val="99"/>
    <w:unhideWhenUsed/>
    <w:locked/>
    <w:rsid w:val="00600273"/>
    <w:rPr>
      <w:color w:val="800080"/>
      <w:u w:val="single"/>
    </w:rPr>
  </w:style>
  <w:style w:type="paragraph" w:customStyle="1" w:styleId="48">
    <w:name w:val="Знак Знак4 Знак Знак Знак Знак"/>
    <w:basedOn w:val="a1"/>
    <w:rsid w:val="00600273"/>
    <w:pPr>
      <w:spacing w:after="160" w:line="240" w:lineRule="exact"/>
      <w:ind w:firstLine="709"/>
      <w:jc w:val="both"/>
    </w:pPr>
    <w:rPr>
      <w:rFonts w:ascii="Verdana" w:hAnsi="Verdana" w:cs="Verdana"/>
      <w:sz w:val="20"/>
      <w:szCs w:val="20"/>
      <w:lang w:val="en-US" w:eastAsia="en-US"/>
    </w:rPr>
  </w:style>
  <w:style w:type="paragraph" w:customStyle="1" w:styleId="ConsPlusTitle">
    <w:name w:val="ConsPlusTitle"/>
    <w:rsid w:val="00600273"/>
    <w:pPr>
      <w:autoSpaceDE w:val="0"/>
      <w:autoSpaceDN w:val="0"/>
      <w:adjustRightInd w:val="0"/>
    </w:pPr>
    <w:rPr>
      <w:rFonts w:ascii="Times New Roman" w:eastAsia="Times New Roman" w:hAnsi="Times New Roman"/>
      <w:b/>
      <w:bCs/>
      <w:sz w:val="24"/>
      <w:szCs w:val="24"/>
    </w:rPr>
  </w:style>
  <w:style w:type="character" w:customStyle="1" w:styleId="HTML1">
    <w:name w:val="Стандартный HTML Знак1"/>
    <w:rsid w:val="00600273"/>
    <w:rPr>
      <w:rFonts w:ascii="Courier New" w:eastAsia="Calibri" w:hAnsi="Courier New" w:cs="Courier New"/>
    </w:rPr>
  </w:style>
  <w:style w:type="character" w:customStyle="1" w:styleId="1c">
    <w:name w:val="Название Знак1"/>
    <w:rsid w:val="00600273"/>
    <w:rPr>
      <w:rFonts w:ascii="Cambria" w:eastAsia="Times New Roman" w:hAnsi="Cambria" w:cs="Times New Roman"/>
      <w:b/>
      <w:bCs/>
      <w:kern w:val="28"/>
      <w:sz w:val="32"/>
      <w:szCs w:val="32"/>
    </w:rPr>
  </w:style>
  <w:style w:type="character" w:customStyle="1" w:styleId="1d">
    <w:name w:val="Текст примечания Знак1"/>
    <w:rsid w:val="00600273"/>
    <w:rPr>
      <w:rFonts w:eastAsia="Calibri"/>
    </w:rPr>
  </w:style>
  <w:style w:type="character" w:customStyle="1" w:styleId="1e">
    <w:name w:val="Тема примечания Знак1"/>
    <w:rsid w:val="00600273"/>
    <w:rPr>
      <w:rFonts w:eastAsia="Calibri"/>
      <w:b/>
      <w:bCs/>
    </w:rPr>
  </w:style>
  <w:style w:type="character" w:customStyle="1" w:styleId="WW8Num5z2">
    <w:name w:val="WW8Num5z2"/>
    <w:rsid w:val="00600273"/>
    <w:rPr>
      <w:rFonts w:ascii="Wingdings" w:hAnsi="Wingdings" w:cs="Wingdings"/>
    </w:rPr>
  </w:style>
  <w:style w:type="character" w:customStyle="1" w:styleId="90">
    <w:name w:val="Знак Знак9"/>
    <w:uiPriority w:val="99"/>
    <w:locked/>
    <w:rsid w:val="00600273"/>
    <w:rPr>
      <w:sz w:val="24"/>
      <w:szCs w:val="24"/>
      <w:lang w:val="ru-RU" w:eastAsia="ru-RU"/>
    </w:rPr>
  </w:style>
  <w:style w:type="paragraph" w:customStyle="1" w:styleId="28">
    <w:name w:val="Абзац списка2"/>
    <w:basedOn w:val="a1"/>
    <w:uiPriority w:val="99"/>
    <w:rsid w:val="00600273"/>
    <w:pPr>
      <w:ind w:left="720"/>
    </w:pPr>
    <w:rPr>
      <w:rFonts w:eastAsia="Times New Roman"/>
    </w:rPr>
  </w:style>
  <w:style w:type="character" w:customStyle="1" w:styleId="91">
    <w:name w:val="Знак Знак91"/>
    <w:uiPriority w:val="99"/>
    <w:locked/>
    <w:rsid w:val="00600273"/>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7300&amp;date=09.03.2023&amp;dst=100072&amp;field=134" TargetMode="External"/><Relationship Id="rId5" Type="http://schemas.openxmlformats.org/officeDocument/2006/relationships/settings" Target="settings.xml"/><Relationship Id="rId10" Type="http://schemas.openxmlformats.org/officeDocument/2006/relationships/hyperlink" Target="https://login.consultant.ru/link/?req=doc&amp;base=LAW&amp;n=427300&amp;date=09.03.2023&amp;dst=100072&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RZR&amp;n=330115&amp;date=09.01.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F669-583C-4E2E-ACAA-5126508E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88</Pages>
  <Words>38474</Words>
  <Characters>219306</Characters>
  <Application>Microsoft Office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архитектор</cp:lastModifiedBy>
  <cp:revision>61</cp:revision>
  <cp:lastPrinted>2017-03-04T14:12:00Z</cp:lastPrinted>
  <dcterms:created xsi:type="dcterms:W3CDTF">2021-10-27T04:57:00Z</dcterms:created>
  <dcterms:modified xsi:type="dcterms:W3CDTF">2024-04-25T07:51:00Z</dcterms:modified>
</cp:coreProperties>
</file>