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B3" w:rsidRPr="00D647B3" w:rsidRDefault="00D647B3" w:rsidP="00D647B3">
      <w:pPr>
        <w:pBdr>
          <w:bottom w:val="dashed" w:sz="6" w:space="4" w:color="C2C2C2"/>
        </w:pBdr>
        <w:spacing w:before="210" w:after="180" w:line="240" w:lineRule="auto"/>
        <w:textAlignment w:val="baseline"/>
        <w:outlineLvl w:val="0"/>
        <w:rPr>
          <w:rFonts w:ascii="Arial" w:eastAsia="Times New Roman" w:hAnsi="Arial" w:cs="Arial"/>
          <w:color w:val="0088CC"/>
          <w:kern w:val="36"/>
          <w:sz w:val="42"/>
          <w:szCs w:val="42"/>
          <w:lang w:eastAsia="ru-RU"/>
        </w:rPr>
      </w:pPr>
      <w:r w:rsidRPr="00D647B3">
        <w:rPr>
          <w:rFonts w:ascii="Arial" w:eastAsia="Times New Roman" w:hAnsi="Arial" w:cs="Arial"/>
          <w:color w:val="0088CC"/>
          <w:kern w:val="36"/>
          <w:sz w:val="42"/>
          <w:szCs w:val="42"/>
          <w:lang w:eastAsia="ru-RU"/>
        </w:rPr>
        <w:t>Легализация трудовых отношений</w:t>
      </w:r>
      <w:r>
        <w:rPr>
          <w:rFonts w:ascii="Arial" w:eastAsia="Times New Roman" w:hAnsi="Arial" w:cs="Arial"/>
          <w:color w:val="0088CC"/>
          <w:kern w:val="36"/>
          <w:sz w:val="42"/>
          <w:szCs w:val="42"/>
          <w:lang w:eastAsia="ru-RU"/>
        </w:rPr>
        <w:t xml:space="preserve"> молодых специалистов</w:t>
      </w:r>
    </w:p>
    <w:p w:rsidR="00D647B3" w:rsidRPr="00D647B3" w:rsidRDefault="00D647B3" w:rsidP="00D647B3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5" w:history="1">
        <w:r w:rsidRPr="00D647B3">
          <w:rPr>
            <w:rFonts w:ascii="Arial" w:eastAsia="Times New Roman" w:hAnsi="Arial" w:cs="Arial"/>
            <w:b/>
            <w:bCs/>
            <w:color w:val="FFFFFF"/>
            <w:sz w:val="18"/>
            <w:u w:val="single"/>
            <w:lang w:eastAsia="ru-RU"/>
          </w:rPr>
          <w:t>Задать вопрос юристу бесплатно</w:t>
        </w:r>
      </w:hyperlink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волнует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молодых</w:t>
      </w:r>
      <w:r w:rsidRPr="00D647B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специалистов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выпускник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ВУЗа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заведения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ищет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волнует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пенсия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40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волнует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вознаграждение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волнует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Pr="00D647B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конверте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возникают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оформлять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пособия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зависят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нетрудоспособности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напрямую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зависят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размера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сложилась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переходный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рыночной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экономике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Налоговый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предпринимательство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достаточно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жесток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предприниматели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ищут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отхода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способов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уход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Pr="00D647B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работодатель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выплачивать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вознаграждение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минимального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уровня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Остальные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деньги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конверте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».</w:t>
      </w:r>
    </w:p>
    <w:p w:rsidR="00D647B3" w:rsidRPr="00D647B3" w:rsidRDefault="00D647B3" w:rsidP="00D647B3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Стоит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помнить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что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отношения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между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работником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работодателем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возникают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только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основании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трудового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договора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.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Другие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гражданско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>-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правовые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договоры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которые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подразумевают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под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собой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выплату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вознаграждения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за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труд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попадают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под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юрисдикцию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ТК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РФ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.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Такие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отношения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регулируются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ГК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РФ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.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Именно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поэтому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работодатели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предпочитают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оформлять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с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работниками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гражданские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договоры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которым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никаких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гарантий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защиты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государства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предоставляется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Молодому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предлагают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гарантии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предусмотрены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нём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указывается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размер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полностью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увеличит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будущую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пенсию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принесёт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средства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Заключая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избавляет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Недобросовестные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работодатели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месяцев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выплачивать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гражданскому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называется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выполненную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исполнителем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расторгается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гражданский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остаётся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Доказать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заказчиком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достаточно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Легализация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трудовых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отношений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-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это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актуальная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тема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для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граждан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всей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России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каждого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региона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в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частности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.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для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proofErr w:type="gramStart"/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кого</w:t>
      </w:r>
      <w:proofErr w:type="gramEnd"/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секрет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что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многие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работники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получают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заработную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плату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«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белую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»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заработную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плату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«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чёрную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».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Все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законные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отчисления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производятся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именно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с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белой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зарплаты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которая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зачастую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превышает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минимальный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уровень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установленный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региону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.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Отсюда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низкие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пенсии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низкие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отпускные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пособия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нетрудоспособности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специалистов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теневой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волнует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волнует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реально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сумма</w:t>
      </w:r>
      <w:r w:rsidRPr="00D647B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!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отпускных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волнует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работников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!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начинают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появляться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пособиями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признания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малообеспеченной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подтверждение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доходов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статус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помочь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купить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квартиру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льготных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ипотечного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подтвердить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Работодатель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выда</w:t>
      </w:r>
      <w:proofErr w:type="gramStart"/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</w:t>
      </w:r>
      <w:proofErr w:type="gramEnd"/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авку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зарплате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чёрную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освещать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причинам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легализации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довольно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жестко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!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предпринимать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серьёзные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выплачивая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теневую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работодатель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конституционные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пенсионных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отчислений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объёме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Зарплата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конверте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защищённость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работающих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вещей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уходит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теневую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</w:t>
      </w:r>
      <w:r w:rsidRPr="00D647B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занятость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никак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легализуясь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ИП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</w:t>
      </w:r>
      <w:proofErr w:type="gramStart"/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ООО</w:t>
      </w:r>
      <w:proofErr w:type="gramEnd"/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заработанные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средства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отдаёт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уплачивает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налоги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взносы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ПФР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фонды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лишает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болезнь</w:t>
      </w:r>
      <w:r w:rsidRPr="00D647B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будущую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пенсию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»!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Даже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угроза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введён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налог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тунеядство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безработных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лишат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бесплатной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вывело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теневых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работников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которое</w:t>
      </w:r>
      <w:r w:rsidRPr="00D647B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ожидалось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экономика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далека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идеала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серьёзные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её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кризиса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легализации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неформальной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занятости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!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proofErr w:type="gramEnd"/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работодатель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уклоняется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правового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-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привлечён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5. 27 </w:t>
      </w:r>
      <w:proofErr w:type="spellStart"/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КоАП</w:t>
      </w:r>
      <w:proofErr w:type="spellEnd"/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РФ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размере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200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тысяч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соглашается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теневую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занятость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минусы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отказе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официального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трудоустройства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D647B3" w:rsidRPr="00D647B3" w:rsidRDefault="00D647B3" w:rsidP="00D647B3">
      <w:pPr>
        <w:numPr>
          <w:ilvl w:val="0"/>
          <w:numId w:val="1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невозможность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участия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государственных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программах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;</w:t>
      </w:r>
    </w:p>
    <w:p w:rsidR="00D647B3" w:rsidRPr="00D647B3" w:rsidRDefault="00D647B3" w:rsidP="00D647B3">
      <w:pPr>
        <w:numPr>
          <w:ilvl w:val="0"/>
          <w:numId w:val="1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невозможность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получения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государственной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помощи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поддержки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;</w:t>
      </w:r>
    </w:p>
    <w:p w:rsidR="00D647B3" w:rsidRPr="00D647B3" w:rsidRDefault="00D647B3" w:rsidP="00D647B3">
      <w:pPr>
        <w:numPr>
          <w:ilvl w:val="0"/>
          <w:numId w:val="1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невозможность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оформления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получения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кредитов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займов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том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числе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покупку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жилого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помещения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Это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очевидные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минусы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для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«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теневых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»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работников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.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есть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существенный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минус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для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работодателя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–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он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может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привлечь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«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теневого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»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работника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к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ответственности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за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нарушение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дисциплины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распорядка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дня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,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режима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работы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и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 xml:space="preserve"> </w:t>
      </w:r>
      <w:r w:rsidRPr="00D647B3">
        <w:rPr>
          <w:rFonts w:ascii="Arial" w:eastAsia="Times New Roman" w:hAnsi="Arial" w:cs="Arial"/>
          <w:i/>
          <w:iCs/>
          <w:color w:val="787776"/>
          <w:sz w:val="36"/>
          <w:lang w:eastAsia="ru-RU"/>
        </w:rPr>
        <w:t>отдыха</w:t>
      </w:r>
      <w:r w:rsidRPr="00D647B3">
        <w:rPr>
          <w:rFonts w:ascii="Helvetica" w:eastAsia="Times New Roman" w:hAnsi="Helvetica" w:cs="Helvetica"/>
          <w:i/>
          <w:iCs/>
          <w:color w:val="787776"/>
          <w:sz w:val="36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D647B3" w:rsidRPr="00D647B3" w:rsidRDefault="00D647B3" w:rsidP="00D647B3">
      <w:pPr>
        <w:numPr>
          <w:ilvl w:val="0"/>
          <w:numId w:val="2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самозащиту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своих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трудовых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прав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;</w:t>
      </w:r>
    </w:p>
    <w:p w:rsidR="00D647B3" w:rsidRPr="00D647B3" w:rsidRDefault="00D647B3" w:rsidP="00D647B3">
      <w:pPr>
        <w:numPr>
          <w:ilvl w:val="0"/>
          <w:numId w:val="2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обратиться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профсоюз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для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защиты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своих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прав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интересов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сфере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трудовых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отношений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;</w:t>
      </w:r>
    </w:p>
    <w:p w:rsidR="00D647B3" w:rsidRPr="00D647B3" w:rsidRDefault="00D647B3" w:rsidP="00D647B3">
      <w:pPr>
        <w:numPr>
          <w:ilvl w:val="0"/>
          <w:numId w:val="2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обратиться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суд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pBdr>
          <w:bottom w:val="dashed" w:sz="6" w:space="4" w:color="C2C2C2"/>
        </w:pBdr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olor w:val="0088CC"/>
          <w:sz w:val="36"/>
          <w:szCs w:val="36"/>
          <w:lang w:eastAsia="ru-RU"/>
        </w:rPr>
      </w:pPr>
      <w:r w:rsidRPr="00D647B3">
        <w:rPr>
          <w:rFonts w:ascii="Arial" w:eastAsia="Times New Roman" w:hAnsi="Arial" w:cs="Arial"/>
          <w:color w:val="0088CC"/>
          <w:sz w:val="36"/>
          <w:szCs w:val="36"/>
          <w:lang w:eastAsia="ru-RU"/>
        </w:rPr>
        <w:t>Комиссия по легализации трудовых отношений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легализовать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теневые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заботиться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отдельности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специальную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комиссию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легализации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ликвидации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просроченной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задолженности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оплате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оперативное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реагирование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недопущение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напряжённости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отдельном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регионе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Создаётся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утверждает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её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губернатор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её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входят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D647B3" w:rsidRPr="00D647B3" w:rsidRDefault="00D647B3" w:rsidP="00D647B3">
      <w:pPr>
        <w:numPr>
          <w:ilvl w:val="0"/>
          <w:numId w:val="3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первый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заместитель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губернатора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его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заместитель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Первый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является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председателем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комиссии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последний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соответственно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его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заместителем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;</w:t>
      </w:r>
    </w:p>
    <w:p w:rsidR="00D647B3" w:rsidRPr="00D647B3" w:rsidRDefault="00D647B3" w:rsidP="00D647B3">
      <w:pPr>
        <w:numPr>
          <w:ilvl w:val="0"/>
          <w:numId w:val="3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руководитель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местного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Департамента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труду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занятости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соответствующего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региона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;</w:t>
      </w:r>
    </w:p>
    <w:p w:rsidR="00D647B3" w:rsidRPr="00D647B3" w:rsidRDefault="00D647B3" w:rsidP="00D647B3">
      <w:pPr>
        <w:numPr>
          <w:ilvl w:val="0"/>
          <w:numId w:val="3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начальники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местного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отдела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труду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социальной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защите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входят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руководящий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рабочая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набирается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членов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представителей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инспекции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труду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задачами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являются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D647B3" w:rsidRPr="00D647B3" w:rsidRDefault="00D647B3" w:rsidP="00D647B3">
      <w:pPr>
        <w:numPr>
          <w:ilvl w:val="0"/>
          <w:numId w:val="4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разработка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мероприятий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мер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легализации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трудовых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отношений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;</w:t>
      </w:r>
    </w:p>
    <w:p w:rsidR="00D647B3" w:rsidRPr="00D647B3" w:rsidRDefault="00D647B3" w:rsidP="00D647B3">
      <w:pPr>
        <w:numPr>
          <w:ilvl w:val="0"/>
          <w:numId w:val="4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поэтапное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затем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полное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сокращение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задолженности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заработной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плате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.</w:t>
      </w:r>
    </w:p>
    <w:p w:rsidR="00D647B3" w:rsidRPr="00D647B3" w:rsidRDefault="00D647B3" w:rsidP="00D647B3">
      <w:pPr>
        <w:spacing w:after="150" w:line="360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полномочия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легализации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заработной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</w:t>
      </w:r>
      <w:r w:rsidRPr="00D647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D647B3" w:rsidRPr="00D647B3" w:rsidRDefault="00D647B3" w:rsidP="00D647B3">
      <w:pPr>
        <w:numPr>
          <w:ilvl w:val="0"/>
          <w:numId w:val="5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оценка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докладов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представителей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исполнительной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государственной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власти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региона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территориальных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федеральных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исполнительной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власти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местного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самоуправления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региона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общественных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организаций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региональных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объединений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работодателей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вопросам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относящимся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к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компетенции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Комиссии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;</w:t>
      </w:r>
    </w:p>
    <w:p w:rsidR="00D647B3" w:rsidRPr="00D647B3" w:rsidRDefault="00D647B3" w:rsidP="00D647B3">
      <w:pPr>
        <w:numPr>
          <w:ilvl w:val="0"/>
          <w:numId w:val="5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запрос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установленном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порядке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у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исполнительной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государственной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власти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области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территориальных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федеральных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исполнительной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власти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местного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самоуправления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региона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общественных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организаций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региональных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объединений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работодателей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других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организаций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необходимых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материалов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по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вопросам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относящимся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к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компетенции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рабочей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группы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;</w:t>
      </w:r>
    </w:p>
    <w:p w:rsidR="00D647B3" w:rsidRPr="00D647B3" w:rsidRDefault="00D647B3" w:rsidP="00D647B3">
      <w:pPr>
        <w:numPr>
          <w:ilvl w:val="0"/>
          <w:numId w:val="5"/>
        </w:numPr>
        <w:spacing w:after="75" w:line="300" w:lineRule="atLeast"/>
        <w:ind w:left="450"/>
        <w:textAlignment w:val="baseline"/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</w:pP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взаимодействие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органами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исполнительной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государственной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власти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региона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территориальными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органами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федеральных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органов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исполнительной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власти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органами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местного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самоуправления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области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общественными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организациями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региональными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объединениями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работодателей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,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научно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>-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исследовательскими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организациями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другими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организациями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конкретного</w:t>
      </w:r>
      <w:r w:rsidRPr="00D647B3">
        <w:rPr>
          <w:rFonts w:ascii="Helvetica" w:eastAsia="Times New Roman" w:hAnsi="Helvetica" w:cs="Helvetica"/>
          <w:color w:val="505250"/>
          <w:sz w:val="24"/>
          <w:szCs w:val="24"/>
          <w:lang w:eastAsia="ru-RU"/>
        </w:rPr>
        <w:t xml:space="preserve"> </w:t>
      </w:r>
      <w:r w:rsidRPr="00D647B3">
        <w:rPr>
          <w:rFonts w:ascii="Arial" w:eastAsia="Times New Roman" w:hAnsi="Arial" w:cs="Arial"/>
          <w:color w:val="505250"/>
          <w:sz w:val="24"/>
          <w:szCs w:val="24"/>
          <w:lang w:eastAsia="ru-RU"/>
        </w:rPr>
        <w:t>региона</w:t>
      </w:r>
      <w:r w:rsidRPr="00D647B3">
        <w:rPr>
          <w:rFonts w:ascii="Helvetica" w:eastAsia="Times New Roman" w:hAnsi="Helvetica" w:cs="Times New Roman"/>
          <w:color w:val="505250"/>
          <w:sz w:val="24"/>
          <w:szCs w:val="24"/>
          <w:lang w:eastAsia="ru-RU"/>
        </w:rPr>
        <w:t>.</w:t>
      </w:r>
    </w:p>
    <w:p w:rsidR="00C03E9E" w:rsidRDefault="00C03E9E"/>
    <w:sectPr w:rsidR="00C03E9E" w:rsidSect="00C0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ED8"/>
    <w:multiLevelType w:val="multilevel"/>
    <w:tmpl w:val="F9A0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334B7"/>
    <w:multiLevelType w:val="multilevel"/>
    <w:tmpl w:val="064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C6425"/>
    <w:multiLevelType w:val="multilevel"/>
    <w:tmpl w:val="71F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B4657"/>
    <w:multiLevelType w:val="multilevel"/>
    <w:tmpl w:val="804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C23B7"/>
    <w:multiLevelType w:val="multilevel"/>
    <w:tmpl w:val="AAD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7B3"/>
    <w:rsid w:val="007D7894"/>
    <w:rsid w:val="00C03E9E"/>
    <w:rsid w:val="00D6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E"/>
  </w:style>
  <w:style w:type="paragraph" w:styleId="1">
    <w:name w:val="heading 1"/>
    <w:basedOn w:val="a"/>
    <w:link w:val="10"/>
    <w:uiPriority w:val="9"/>
    <w:qFormat/>
    <w:rsid w:val="00D64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4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47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D64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udinspection.ru/as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1</cp:revision>
  <dcterms:created xsi:type="dcterms:W3CDTF">2017-05-15T05:14:00Z</dcterms:created>
  <dcterms:modified xsi:type="dcterms:W3CDTF">2017-05-15T05:16:00Z</dcterms:modified>
</cp:coreProperties>
</file>